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EB" w:rsidRDefault="00AC2373" w:rsidP="00AC2373">
      <w:pPr>
        <w:pStyle w:val="Heading1"/>
      </w:pPr>
      <w:proofErr w:type="spellStart"/>
      <w:r>
        <w:t>Tugas</w:t>
      </w:r>
      <w:proofErr w:type="spellEnd"/>
      <w:r w:rsidR="001D7276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:  </w:t>
      </w:r>
      <w:proofErr w:type="spellStart"/>
      <w:r>
        <w:t>Koordinator</w:t>
      </w:r>
      <w:proofErr w:type="spellEnd"/>
      <w:r>
        <w:t xml:space="preserve"> </w:t>
      </w:r>
      <w:proofErr w:type="spellStart"/>
      <w:r w:rsidR="001D7276">
        <w:t>Kabupaten</w:t>
      </w:r>
      <w:proofErr w:type="spellEnd"/>
      <w:r w:rsidR="001D7276">
        <w:t>/Kota</w:t>
      </w:r>
    </w:p>
    <w:p w:rsidR="00000000" w:rsidRDefault="001D7276"/>
    <w:p w:rsidR="005119EB" w:rsidRDefault="001D7276">
      <w:pPr>
        <w:pStyle w:val="Heading2"/>
      </w:pPr>
      <w:proofErr w:type="spellStart"/>
      <w:r>
        <w:t>Kepemimpinan</w:t>
      </w:r>
      <w:proofErr w:type="spellEnd"/>
    </w:p>
    <w:p w:rsidR="005119EB" w:rsidRDefault="001D7276" w:rsidP="00AC2373">
      <w:pPr>
        <w:pStyle w:val="TextBody"/>
        <w:numPr>
          <w:ilvl w:val="0"/>
          <w:numId w:val="5"/>
        </w:numPr>
        <w:ind w:left="284" w:hanging="284"/>
      </w:pPr>
      <w:proofErr w:type="spellStart"/>
      <w:r>
        <w:t>Bertindak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juru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Menjaga</w:t>
      </w:r>
      <w:proofErr w:type="spellEnd"/>
      <w:r>
        <w:t xml:space="preserve"> </w:t>
      </w:r>
      <w:proofErr w:type="spellStart"/>
      <w:r>
        <w:t>filosofi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prinsip-prinsip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Memastikan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dap</w:t>
      </w:r>
      <w:r>
        <w:t>at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bebas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Berbagi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lain.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Merespon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data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>.</w:t>
      </w:r>
    </w:p>
    <w:p w:rsidR="00000000" w:rsidRDefault="001D7276"/>
    <w:p w:rsidR="005119EB" w:rsidRDefault="001D7276">
      <w:pPr>
        <w:pStyle w:val="Heading2"/>
      </w:pPr>
      <w:proofErr w:type="spellStart"/>
      <w:r>
        <w:t>Administrasi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Pengguna</w:t>
      </w:r>
      <w:proofErr w:type="spellEnd"/>
    </w:p>
    <w:p w:rsidR="005119EB" w:rsidRDefault="001D7276" w:rsidP="00AC2373">
      <w:pPr>
        <w:pStyle w:val="TextBody"/>
        <w:numPr>
          <w:ilvl w:val="0"/>
          <w:numId w:val="6"/>
        </w:numPr>
        <w:ind w:left="284" w:hanging="284"/>
      </w:pPr>
      <w:proofErr w:type="spellStart"/>
      <w:r>
        <w:t>Mendaftarkan</w:t>
      </w:r>
      <w:proofErr w:type="spellEnd"/>
      <w:r>
        <w:t xml:space="preserve"> </w:t>
      </w:r>
      <w:proofErr w:type="spellStart"/>
      <w:r>
        <w:t>p</w:t>
      </w:r>
      <w:r>
        <w:t>engguna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Merekrut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Memastikan</w:t>
      </w:r>
      <w:proofErr w:type="spellEnd"/>
      <w:r>
        <w:t xml:space="preserve"> data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diperbarui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Memfasilitasi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tertent</w:t>
      </w:r>
      <w:r>
        <w:t>u</w:t>
      </w:r>
      <w:proofErr w:type="spellEnd"/>
      <w:r>
        <w:t xml:space="preserve">;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pemotongan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,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,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kesehatan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Mengawasi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memantau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>.</w:t>
      </w:r>
    </w:p>
    <w:p w:rsidR="00000000" w:rsidRDefault="001D7276"/>
    <w:p w:rsidR="005119EB" w:rsidRDefault="001D7276">
      <w:pPr>
        <w:pStyle w:val="Heading2"/>
      </w:pP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Pemantauan</w:t>
      </w:r>
      <w:proofErr w:type="spellEnd"/>
    </w:p>
    <w:p w:rsidR="005119EB" w:rsidRDefault="001D7276" w:rsidP="00AC2373">
      <w:pPr>
        <w:pStyle w:val="TextBody"/>
        <w:numPr>
          <w:ilvl w:val="0"/>
          <w:numId w:val="7"/>
        </w:numPr>
        <w:ind w:left="284" w:hanging="284"/>
      </w:pPr>
      <w:proofErr w:type="spellStart"/>
      <w:r>
        <w:t>Memantau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(</w:t>
      </w:r>
      <w:r>
        <w:rPr>
          <w:rStyle w:val="Penekanan"/>
        </w:rPr>
        <w:t>message log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</w:t>
      </w:r>
      <w:r>
        <w:t>spon</w:t>
      </w:r>
      <w:proofErr w:type="spellEnd"/>
      <w:r>
        <w:t xml:space="preserve"> yang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mendukung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Merespon</w:t>
      </w:r>
      <w:proofErr w:type="spellEnd"/>
      <w:r>
        <w:t xml:space="preserve"> </w:t>
      </w:r>
      <w:proofErr w:type="spellStart"/>
      <w:r>
        <w:t>umpan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Membantu</w:t>
      </w:r>
      <w:proofErr w:type="spellEnd"/>
      <w:r>
        <w:t xml:space="preserve"> </w:t>
      </w:r>
      <w:proofErr w:type="spellStart"/>
      <w:r>
        <w:t>paramedik</w:t>
      </w:r>
      <w:proofErr w:type="spellEnd"/>
      <w:r>
        <w:t xml:space="preserve"> </w:t>
      </w:r>
      <w:proofErr w:type="spellStart"/>
      <w:r>
        <w:t>veteriner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pelapor</w:t>
      </w:r>
      <w:proofErr w:type="spellEnd"/>
      <w:r>
        <w:t xml:space="preserve"> </w:t>
      </w:r>
      <w:proofErr w:type="spellStart"/>
      <w:r>
        <w:t>desa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Memantau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Mengidentifikasi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>.</w:t>
      </w:r>
    </w:p>
    <w:p w:rsidR="00000000" w:rsidRDefault="001D7276"/>
    <w:p w:rsidR="005119EB" w:rsidRDefault="001D7276">
      <w:pPr>
        <w:pStyle w:val="Heading2"/>
      </w:pPr>
      <w:proofErr w:type="spellStart"/>
      <w:r>
        <w:t>Pelaporan</w:t>
      </w:r>
      <w:proofErr w:type="spellEnd"/>
    </w:p>
    <w:p w:rsidR="005119EB" w:rsidRDefault="001D7276" w:rsidP="00AC2373">
      <w:pPr>
        <w:pStyle w:val="TextBody"/>
        <w:numPr>
          <w:ilvl w:val="0"/>
          <w:numId w:val="8"/>
        </w:numPr>
        <w:ind w:left="284" w:hanging="284"/>
      </w:pPr>
      <w:proofErr w:type="spellStart"/>
      <w:r>
        <w:t>Segera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,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="00F821BD">
        <w:t>gangguan</w:t>
      </w:r>
      <w:bookmarkStart w:id="0" w:name="_GoBack"/>
      <w:bookmarkEnd w:id="0"/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Champions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>.</w:t>
      </w:r>
    </w:p>
    <w:p w:rsidR="00000000" w:rsidRDefault="001D7276"/>
    <w:p w:rsidR="005119EB" w:rsidRDefault="001D7276">
      <w:pPr>
        <w:pStyle w:val="Heading2"/>
      </w:pPr>
      <w:proofErr w:type="spellStart"/>
      <w:r>
        <w:lastRenderedPageBreak/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Pengelolaan</w:t>
      </w:r>
      <w:proofErr w:type="spellEnd"/>
    </w:p>
    <w:p w:rsidR="005119EB" w:rsidRDefault="001D7276" w:rsidP="00AC2373">
      <w:pPr>
        <w:pStyle w:val="TextBody"/>
        <w:numPr>
          <w:ilvl w:val="0"/>
          <w:numId w:val="9"/>
        </w:numPr>
        <w:ind w:left="284" w:hanging="284"/>
      </w:pPr>
      <w:proofErr w:type="spellStart"/>
      <w:r>
        <w:t>Membantu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prioritas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Membantu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advokasi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menduku</w:t>
      </w:r>
      <w:r>
        <w:t>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yang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Menyusun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Mengelola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surveilans</w:t>
      </w:r>
      <w:proofErr w:type="spellEnd"/>
      <w:r>
        <w:t xml:space="preserve">, </w:t>
      </w:r>
      <w:proofErr w:type="spellStart"/>
      <w:r>
        <w:t>vaksinasi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Mendaftarkan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Mengelola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memperbarui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l</w:t>
      </w:r>
      <w:r>
        <w:t>okasi</w:t>
      </w:r>
      <w:proofErr w:type="spellEnd"/>
      <w:r>
        <w:t xml:space="preserve"> di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</w:p>
    <w:p w:rsidR="005119EB" w:rsidRDefault="001D7276" w:rsidP="00AC2373">
      <w:pPr>
        <w:pStyle w:val="TextBody"/>
        <w:numPr>
          <w:ilvl w:val="0"/>
          <w:numId w:val="3"/>
        </w:numPr>
        <w:ind w:left="284" w:hanging="284"/>
      </w:pPr>
      <w:proofErr w:type="spellStart"/>
      <w:r>
        <w:t>Penggunaan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web </w:t>
      </w:r>
      <w:proofErr w:type="spellStart"/>
      <w:r>
        <w:t>iSIKHNAS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>.</w:t>
      </w:r>
    </w:p>
    <w:p w:rsidR="001D7276" w:rsidRDefault="001D7276"/>
    <w:sectPr w:rsidR="001D7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DejaVu mono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1B3E"/>
    <w:multiLevelType w:val="multilevel"/>
    <w:tmpl w:val="7A7A1506"/>
    <w:styleLink w:val="FootnoteList"/>
    <w:lvl w:ilvl="0">
      <w:start w:val="1"/>
      <w:numFmt w:val="decimal"/>
      <w:pStyle w:val="Footnote"/>
      <w:lvlText w:val="%1"/>
      <w:lvlJc w:val="left"/>
      <w:pPr>
        <w:ind w:left="317" w:hanging="288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5CA573E3"/>
    <w:multiLevelType w:val="multilevel"/>
    <w:tmpl w:val="3612DD78"/>
    <w:styleLink w:val="unorderedlist"/>
    <w:lvl w:ilvl="0">
      <w:numFmt w:val="bullet"/>
      <w:lvlText w:val="•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7CBE5B7A"/>
    <w:multiLevelType w:val="multilevel"/>
    <w:tmpl w:val="28DAAC0C"/>
    <w:styleLink w:val="definitionlist"/>
    <w:lvl w:ilvl="0">
      <w:numFmt w:val="bullet"/>
      <w:lvlText w:val=" 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7DC84481"/>
    <w:multiLevelType w:val="multilevel"/>
    <w:tmpl w:val="BABC6FD4"/>
    <w:styleLink w:val="numberedlist"/>
    <w:lvl w:ilvl="0">
      <w:start w:val="1"/>
      <w:numFmt w:val="decimal"/>
      <w:lvlText w:val="  %1.  "/>
      <w:lvlJc w:val="left"/>
    </w:lvl>
    <w:lvl w:ilvl="1">
      <w:start w:val="1"/>
      <w:numFmt w:val="lowerLetter"/>
      <w:lvlText w:val="  %2)  "/>
      <w:lvlJc w:val="left"/>
    </w:lvl>
    <w:lvl w:ilvl="2">
      <w:numFmt w:val="bullet"/>
      <w:lvlText w:val="•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</w:num>
  <w:num w:numId="6">
    <w:abstractNumId w:val="1"/>
    <w:lvlOverride w:ilvl="0"/>
  </w:num>
  <w:num w:numId="7">
    <w:abstractNumId w:val="1"/>
    <w:lvlOverride w:ilvl="0"/>
  </w:num>
  <w:num w:numId="8">
    <w:abstractNumId w:val="1"/>
    <w:lvlOverride w:ilvl="0"/>
  </w:num>
  <w:num w:numId="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5119EB"/>
    <w:rsid w:val="001D7276"/>
    <w:rsid w:val="005119EB"/>
    <w:rsid w:val="006F4BCF"/>
    <w:rsid w:val="00AC2373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955D6-40F0-4B31-A7CF-F7DB32D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IndentedSingle">
    <w:name w:val="IndentedSingle"/>
    <w:pPr>
      <w:keepLines/>
      <w:spacing w:before="72" w:after="58"/>
      <w:ind w:left="173"/>
    </w:pPr>
    <w:rPr>
      <w:rFonts w:ascii="DejaVu Serif" w:hAnsi="DejaVu Serif"/>
    </w:rPr>
  </w:style>
  <w:style w:type="paragraph" w:customStyle="1" w:styleId="IndentedDouble">
    <w:name w:val="IndentedDouble"/>
    <w:pPr>
      <w:keepLines/>
      <w:spacing w:before="72" w:after="58"/>
      <w:ind w:left="346"/>
    </w:pPr>
    <w:rPr>
      <w:rFonts w:ascii="DejaVu Serif" w:hAnsi="DejaVu Serif"/>
    </w:rPr>
  </w:style>
  <w:style w:type="paragraph" w:customStyle="1" w:styleId="IndentedTriple">
    <w:name w:val="IndentedTriple"/>
    <w:pPr>
      <w:keepLines/>
      <w:spacing w:before="72" w:after="58"/>
      <w:ind w:left="518"/>
    </w:pPr>
    <w:rPr>
      <w:rFonts w:ascii="DejaVu Serif" w:hAnsi="DejaVu Serif"/>
    </w:rPr>
  </w:style>
  <w:style w:type="character" w:customStyle="1" w:styleId="Strike">
    <w:name w:val="Strike"/>
    <w:rPr>
      <w:rFonts w:ascii="DejaVu Serif" w:hAnsi="DejaVu Serif"/>
      <w:strike/>
    </w:rPr>
  </w:style>
  <w:style w:type="character" w:customStyle="1" w:styleId="Big">
    <w:name w:val="Big"/>
    <w:rPr>
      <w:rFonts w:ascii="DejaVu Serif" w:hAnsi="DejaVu Serif"/>
    </w:rPr>
  </w:style>
  <w:style w:type="character" w:customStyle="1" w:styleId="Small">
    <w:name w:val="Small"/>
    <w:rPr>
      <w:rFonts w:ascii="DejaVu Serif" w:hAnsi="DejaVu Serif"/>
    </w:rPr>
  </w:style>
  <w:style w:type="paragraph" w:customStyle="1" w:styleId="Blockquote">
    <w:name w:val="Blockquote"/>
    <w:pPr>
      <w:keepLines/>
      <w:spacing w:after="216"/>
      <w:ind w:left="173" w:right="173"/>
    </w:pPr>
    <w:rPr>
      <w:rFonts w:ascii="DejaVu Serif" w:hAnsi="DejaVu Serif"/>
    </w:rPr>
  </w:style>
  <w:style w:type="character" w:customStyle="1" w:styleId="Underline">
    <w:name w:val="Underline"/>
    <w:rPr>
      <w:rFonts w:ascii="DejaVu Serif" w:hAnsi="DejaVu Serif"/>
      <w:u w:val="single"/>
    </w:rPr>
  </w:style>
  <w:style w:type="character" w:customStyle="1" w:styleId="Sup">
    <w:name w:val="Sup"/>
    <w:rPr>
      <w:rFonts w:ascii="DejaVu Serif" w:hAnsi="DejaVu Serif"/>
      <w:position w:val="0"/>
      <w:vertAlign w:val="superscript"/>
    </w:rPr>
  </w:style>
  <w:style w:type="character" w:customStyle="1" w:styleId="Sub">
    <w:name w:val="Sub"/>
    <w:rPr>
      <w:rFonts w:ascii="DejaVu Serif" w:hAnsi="DejaVu Serif"/>
      <w:position w:val="0"/>
      <w:vertAlign w:val="subscript"/>
    </w:rPr>
  </w:style>
  <w:style w:type="paragraph" w:customStyle="1" w:styleId="Center">
    <w:name w:val="Center"/>
    <w:pPr>
      <w:jc w:val="center"/>
    </w:pPr>
    <w:rPr>
      <w:rFonts w:ascii="DejaVu Serif" w:hAnsi="DejaVu Serif"/>
    </w:rPr>
  </w:style>
  <w:style w:type="paragraph" w:customStyle="1" w:styleId="Chapter">
    <w:name w:val="Chapter"/>
    <w:pPr>
      <w:keepNext/>
      <w:spacing w:before="432" w:after="216"/>
      <w:outlineLvl w:val="0"/>
    </w:pPr>
    <w:rPr>
      <w:rFonts w:ascii="DejaVu Sans" w:hAnsi="DejaVu Sans"/>
      <w:sz w:val="64"/>
    </w:rPr>
  </w:style>
  <w:style w:type="paragraph" w:customStyle="1" w:styleId="HeadingArticle">
    <w:name w:val="HeadingArticle"/>
    <w:pPr>
      <w:keepNext/>
      <w:spacing w:after="216"/>
      <w:outlineLvl w:val="0"/>
    </w:pPr>
    <w:rPr>
      <w:rFonts w:ascii="DejaVu Sans" w:hAnsi="DejaVu Sans"/>
      <w:sz w:val="48"/>
    </w:rPr>
  </w:style>
  <w:style w:type="paragraph" w:customStyle="1" w:styleId="Heading1">
    <w:name w:val="Heading1"/>
    <w:pPr>
      <w:keepNext/>
      <w:spacing w:before="432" w:after="216"/>
      <w:outlineLvl w:val="1"/>
    </w:pPr>
    <w:rPr>
      <w:rFonts w:ascii="DejaVu Sans" w:hAnsi="DejaVu Sans"/>
      <w:sz w:val="40"/>
    </w:rPr>
  </w:style>
  <w:style w:type="paragraph" w:customStyle="1" w:styleId="Heading2">
    <w:name w:val="Heading2"/>
    <w:pPr>
      <w:outlineLvl w:val="2"/>
    </w:pPr>
    <w:rPr>
      <w:rFonts w:ascii="DejaVu Sans" w:hAnsi="DejaVu Sans"/>
      <w:sz w:val="36"/>
    </w:rPr>
  </w:style>
  <w:style w:type="paragraph" w:customStyle="1" w:styleId="Heading3">
    <w:name w:val="Heading3"/>
    <w:pPr>
      <w:outlineLvl w:val="3"/>
    </w:pPr>
    <w:rPr>
      <w:rFonts w:ascii="DejaVu Sans" w:hAnsi="DejaVu Sans"/>
      <w:sz w:val="32"/>
    </w:rPr>
  </w:style>
  <w:style w:type="paragraph" w:customStyle="1" w:styleId="Heading4">
    <w:name w:val="Heading4"/>
    <w:pPr>
      <w:outlineLvl w:val="4"/>
    </w:pPr>
    <w:rPr>
      <w:rFonts w:ascii="DejaVu Sans" w:hAnsi="DejaVu Sans"/>
      <w:sz w:val="28"/>
    </w:rPr>
  </w:style>
  <w:style w:type="paragraph" w:customStyle="1" w:styleId="Heading5">
    <w:name w:val="Heading5"/>
    <w:pPr>
      <w:outlineLvl w:val="5"/>
    </w:pPr>
    <w:rPr>
      <w:rFonts w:ascii="DejaVu Sans" w:hAnsi="DejaVu Sans"/>
      <w:sz w:val="20"/>
    </w:rPr>
  </w:style>
  <w:style w:type="paragraph" w:customStyle="1" w:styleId="TextBody">
    <w:name w:val="TextBody"/>
    <w:pPr>
      <w:keepLines/>
      <w:overflowPunct/>
      <w:spacing w:before="58" w:after="72"/>
    </w:pPr>
    <w:rPr>
      <w:rFonts w:ascii="DejaVu Serif" w:hAnsi="DejaVu Serif"/>
      <w:sz w:val="24"/>
    </w:rPr>
  </w:style>
  <w:style w:type="character" w:customStyle="1" w:styleId="Bold">
    <w:name w:val="Bold"/>
    <w:rPr>
      <w:rFonts w:ascii="DejaVu Serif" w:hAnsi="DejaVu Serif"/>
      <w:b/>
    </w:rPr>
  </w:style>
  <w:style w:type="character" w:styleId="Penekanan">
    <w:name w:val="Emphasis"/>
    <w:rPr>
      <w:rFonts w:ascii="DejaVu Serif" w:hAnsi="DejaVu Serif"/>
      <w:i/>
    </w:rPr>
  </w:style>
  <w:style w:type="character" w:customStyle="1" w:styleId="Teletyped">
    <w:name w:val="Teletyped"/>
    <w:rPr>
      <w:rFonts w:ascii="DejaVu mono" w:hAnsi="DejaVu mono"/>
    </w:rPr>
  </w:style>
  <w:style w:type="paragraph" w:customStyle="1" w:styleId="Preformatted">
    <w:name w:val="Preformatted"/>
    <w:pPr>
      <w:keepLines/>
      <w:shd w:val="clear" w:color="auto" w:fill="E6E6E6"/>
      <w:spacing w:before="360" w:after="360"/>
      <w:ind w:left="360" w:right="360"/>
    </w:pPr>
    <w:rPr>
      <w:rFonts w:ascii="DejaVu mono" w:hAnsi="DejaVu mono"/>
      <w:sz w:val="20"/>
    </w:rPr>
  </w:style>
  <w:style w:type="paragraph" w:customStyle="1" w:styleId="Footnote">
    <w:name w:val="Footnote"/>
    <w:pPr>
      <w:numPr>
        <w:numId w:val="1"/>
      </w:numPr>
    </w:pPr>
    <w:rPr>
      <w:rFonts w:ascii="DejaVu Serif" w:hAnsi="DejaVu Serif"/>
      <w:sz w:val="20"/>
    </w:rPr>
  </w:style>
  <w:style w:type="paragraph" w:customStyle="1" w:styleId="HorizontalLine">
    <w:name w:val="HorizontalLine"/>
    <w:pPr>
      <w:spacing w:after="283"/>
    </w:pPr>
  </w:style>
  <w:style w:type="paragraph" w:customStyle="1" w:styleId="definitionterm">
    <w:name w:val="definitionterm"/>
    <w:rPr>
      <w:rFonts w:ascii="DejaVu Serif" w:hAnsi="DejaVu Serif"/>
      <w:b/>
    </w:rPr>
  </w:style>
  <w:style w:type="paragraph" w:customStyle="1" w:styleId="ImageCaption">
    <w:name w:val="ImageCaption"/>
    <w:basedOn w:val="TextBody"/>
    <w:pPr>
      <w:jc w:val="center"/>
    </w:pPr>
    <w:rPr>
      <w:sz w:val="20"/>
    </w:rPr>
  </w:style>
  <w:style w:type="paragraph" w:customStyle="1" w:styleId="TableCaption">
    <w:name w:val="TableCaption"/>
    <w:pPr>
      <w:spacing w:after="144"/>
      <w:jc w:val="center"/>
    </w:pPr>
    <w:rPr>
      <w:rFonts w:ascii="DejaVu Serif" w:hAnsi="DejaVu Serif"/>
      <w:b/>
    </w:rPr>
  </w:style>
  <w:style w:type="numbering" w:customStyle="1" w:styleId="FootnoteList">
    <w:name w:val="FootnoteList"/>
    <w:basedOn w:val="TidakAdaDaftar"/>
    <w:pPr>
      <w:numPr>
        <w:numId w:val="1"/>
      </w:numPr>
    </w:pPr>
  </w:style>
  <w:style w:type="numbering" w:customStyle="1" w:styleId="numberedlist">
    <w:name w:val="numberedlist"/>
    <w:basedOn w:val="TidakAdaDaftar"/>
    <w:pPr>
      <w:numPr>
        <w:numId w:val="2"/>
      </w:numPr>
    </w:pPr>
  </w:style>
  <w:style w:type="numbering" w:customStyle="1" w:styleId="unorderedlist">
    <w:name w:val="unorderedlist"/>
    <w:basedOn w:val="TidakAdaDaftar"/>
    <w:pPr>
      <w:numPr>
        <w:numId w:val="3"/>
      </w:numPr>
    </w:pPr>
  </w:style>
  <w:style w:type="numbering" w:customStyle="1" w:styleId="definitionlist">
    <w:name w:val="definitionlist"/>
    <w:basedOn w:val="TidakAdaDaftar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STPIS</dc:creator>
  <cp:lastModifiedBy>admin aluisius</cp:lastModifiedBy>
  <cp:revision>3</cp:revision>
  <dcterms:created xsi:type="dcterms:W3CDTF">2015-02-10T08:15:00Z</dcterms:created>
  <dcterms:modified xsi:type="dcterms:W3CDTF">2015-02-10T08:21:00Z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">
    <vt:lpwstr>GFDL</vt:lpwstr>
  </property>
</Properties>
</file>