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42DD8" w14:textId="1D1E4E7F" w:rsidR="000A0676" w:rsidRDefault="006014CA" w:rsidP="006014CA">
      <w:pPr>
        <w:pStyle w:val="Title"/>
        <w:pBdr>
          <w:bottom w:val="single" w:sz="4" w:space="1" w:color="auto"/>
        </w:pBdr>
        <w:jc w:val="center"/>
      </w:pPr>
      <w:r>
        <w:t xml:space="preserve">Basic </w:t>
      </w:r>
      <w:r w:rsidR="00AD6774">
        <w:t>Field Epidemiology</w:t>
      </w:r>
    </w:p>
    <w:p w14:paraId="495A9115" w14:textId="56709E5B" w:rsidR="00AD6774" w:rsidRPr="000A0676" w:rsidRDefault="00132126" w:rsidP="006472D5">
      <w:pPr>
        <w:pStyle w:val="Title"/>
        <w:pBdr>
          <w:bottom w:val="single" w:sz="4" w:space="1" w:color="auto"/>
        </w:pBdr>
        <w:jc w:val="center"/>
        <w:rPr>
          <w:rFonts w:asciiTheme="minorHAnsi" w:hAnsiTheme="minorHAnsi"/>
          <w:color w:val="595959" w:themeColor="text1" w:themeTint="A6"/>
          <w:sz w:val="56"/>
        </w:rPr>
      </w:pPr>
      <w:r>
        <w:rPr>
          <w:rFonts w:asciiTheme="minorHAnsi" w:hAnsiTheme="minorHAnsi"/>
          <w:b/>
          <w:color w:val="595959" w:themeColor="text1" w:themeTint="A6"/>
          <w:sz w:val="56"/>
        </w:rPr>
        <w:t xml:space="preserve">Course Resource </w:t>
      </w:r>
      <w:r w:rsidR="001D1AF2">
        <w:rPr>
          <w:rFonts w:asciiTheme="minorHAnsi" w:hAnsiTheme="minorHAnsi"/>
          <w:b/>
          <w:color w:val="595959" w:themeColor="text1" w:themeTint="A6"/>
          <w:sz w:val="56"/>
        </w:rPr>
        <w:t>Book</w:t>
      </w:r>
    </w:p>
    <w:p w14:paraId="327CA533" w14:textId="3930240E" w:rsidR="00AD6774" w:rsidRPr="00392B9D" w:rsidRDefault="00AD6774" w:rsidP="006014CA">
      <w:pPr>
        <w:pStyle w:val="Subtitle"/>
        <w:jc w:val="center"/>
        <w:rPr>
          <w:sz w:val="28"/>
          <w:szCs w:val="28"/>
        </w:rPr>
      </w:pPr>
    </w:p>
    <w:p w14:paraId="26CD90C1" w14:textId="783B6873" w:rsidR="00EA143E" w:rsidRDefault="00132126" w:rsidP="006014CA">
      <w:pPr>
        <w:tabs>
          <w:tab w:val="left" w:pos="6664"/>
        </w:tabs>
        <w:spacing w:after="160" w:line="259" w:lineRule="auto"/>
        <w:jc w:val="center"/>
      </w:pPr>
      <w:bookmarkStart w:id="0" w:name="_GoBack"/>
      <w:r>
        <w:rPr>
          <w:noProof/>
          <w:lang w:val="en-US"/>
        </w:rPr>
        <w:drawing>
          <wp:inline distT="0" distB="0" distL="0" distR="0" wp14:anchorId="41880CAC" wp14:editId="1E04398C">
            <wp:extent cx="4764682" cy="3316077"/>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wan sehat kita seh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270" cy="3340845"/>
                    </a:xfrm>
                    <a:prstGeom prst="rect">
                      <a:avLst/>
                    </a:prstGeom>
                  </pic:spPr>
                </pic:pic>
              </a:graphicData>
            </a:graphic>
          </wp:inline>
        </w:drawing>
      </w:r>
      <w:bookmarkEnd w:id="0"/>
      <w:r w:rsidR="00EA143E" w:rsidRPr="00392B9D">
        <w:br w:type="page"/>
      </w:r>
    </w:p>
    <w:sdt>
      <w:sdtPr>
        <w:rPr>
          <w:rFonts w:ascii="Times New Roman" w:eastAsiaTheme="minorHAnsi" w:hAnsi="Times New Roman" w:cstheme="minorBidi"/>
          <w:b w:val="0"/>
          <w:sz w:val="24"/>
          <w:szCs w:val="22"/>
          <w:lang w:val="en-AU"/>
        </w:rPr>
        <w:id w:val="355479449"/>
        <w:docPartObj>
          <w:docPartGallery w:val="Table of Contents"/>
          <w:docPartUnique/>
        </w:docPartObj>
      </w:sdtPr>
      <w:sdtEndPr>
        <w:rPr>
          <w:rFonts w:ascii="Calibri" w:hAnsi="Calibri"/>
          <w:bCs/>
          <w:noProof/>
        </w:rPr>
      </w:sdtEndPr>
      <w:sdtContent>
        <w:p w14:paraId="41E66FB3" w14:textId="77777777" w:rsidR="00EA143E" w:rsidRDefault="00EA143E" w:rsidP="005C6B35">
          <w:pPr>
            <w:pStyle w:val="TOCHeading"/>
            <w:jc w:val="both"/>
          </w:pPr>
          <w:r>
            <w:t>Table of Contents</w:t>
          </w:r>
        </w:p>
        <w:p w14:paraId="7C39C600" w14:textId="77777777" w:rsidR="00BD4846" w:rsidRDefault="00EA143E">
          <w:pPr>
            <w:pStyle w:val="TOC1"/>
            <w:rPr>
              <w:rFonts w:asciiTheme="minorHAnsi" w:eastAsiaTheme="minorEastAsia" w:hAnsiTheme="minorHAnsi"/>
              <w:b w:val="0"/>
              <w:sz w:val="22"/>
              <w:lang w:eastAsia="en-AU"/>
            </w:rPr>
          </w:pPr>
          <w:r>
            <w:rPr>
              <w:noProof w:val="0"/>
            </w:rPr>
            <w:fldChar w:fldCharType="begin"/>
          </w:r>
          <w:r>
            <w:instrText xml:space="preserve"> TOC \o "1-3" \h \z \u </w:instrText>
          </w:r>
          <w:r>
            <w:rPr>
              <w:noProof w:val="0"/>
            </w:rPr>
            <w:fldChar w:fldCharType="separate"/>
          </w:r>
          <w:hyperlink w:anchor="_Toc380750203" w:history="1">
            <w:r w:rsidR="00BD4846" w:rsidRPr="0095228F">
              <w:rPr>
                <w:rStyle w:val="Hyperlink"/>
              </w:rPr>
              <w:t>1</w:t>
            </w:r>
            <w:r w:rsidR="00BD4846">
              <w:rPr>
                <w:rFonts w:asciiTheme="minorHAnsi" w:eastAsiaTheme="minorEastAsia" w:hAnsiTheme="minorHAnsi"/>
                <w:b w:val="0"/>
                <w:sz w:val="22"/>
                <w:lang w:eastAsia="en-AU"/>
              </w:rPr>
              <w:tab/>
            </w:r>
            <w:r w:rsidR="00BD4846" w:rsidRPr="0095228F">
              <w:rPr>
                <w:rStyle w:val="Hyperlink"/>
              </w:rPr>
              <w:t>Overview of Field Epidemiology</w:t>
            </w:r>
            <w:r w:rsidR="00BD4846">
              <w:rPr>
                <w:webHidden/>
              </w:rPr>
              <w:tab/>
            </w:r>
            <w:r w:rsidR="00BD4846">
              <w:rPr>
                <w:webHidden/>
              </w:rPr>
              <w:fldChar w:fldCharType="begin"/>
            </w:r>
            <w:r w:rsidR="00BD4846">
              <w:rPr>
                <w:webHidden/>
              </w:rPr>
              <w:instrText xml:space="preserve"> PAGEREF _Toc380750203 \h </w:instrText>
            </w:r>
            <w:r w:rsidR="00BD4846">
              <w:rPr>
                <w:webHidden/>
              </w:rPr>
            </w:r>
            <w:r w:rsidR="00BD4846">
              <w:rPr>
                <w:webHidden/>
              </w:rPr>
              <w:fldChar w:fldCharType="separate"/>
            </w:r>
            <w:r w:rsidR="00BD4846">
              <w:rPr>
                <w:webHidden/>
              </w:rPr>
              <w:t>4</w:t>
            </w:r>
            <w:r w:rsidR="00BD4846">
              <w:rPr>
                <w:webHidden/>
              </w:rPr>
              <w:fldChar w:fldCharType="end"/>
            </w:r>
          </w:hyperlink>
        </w:p>
        <w:p w14:paraId="4F6DFA91" w14:textId="77777777" w:rsidR="00BD4846" w:rsidRDefault="00005A79">
          <w:pPr>
            <w:pStyle w:val="TOC2"/>
            <w:rPr>
              <w:rFonts w:asciiTheme="minorHAnsi" w:eastAsiaTheme="minorEastAsia" w:hAnsiTheme="minorHAnsi"/>
              <w:noProof/>
              <w:sz w:val="22"/>
              <w:lang w:eastAsia="en-AU"/>
            </w:rPr>
          </w:pPr>
          <w:hyperlink w:anchor="_Toc380750204" w:history="1">
            <w:r w:rsidR="00BD4846" w:rsidRPr="0095228F">
              <w:rPr>
                <w:rStyle w:val="Hyperlink"/>
                <w:noProof/>
              </w:rPr>
              <w:t>1.1</w:t>
            </w:r>
            <w:r w:rsidR="00BD4846">
              <w:rPr>
                <w:rFonts w:asciiTheme="minorHAnsi" w:eastAsiaTheme="minorEastAsia" w:hAnsiTheme="minorHAnsi"/>
                <w:noProof/>
                <w:sz w:val="22"/>
                <w:lang w:eastAsia="en-AU"/>
              </w:rPr>
              <w:tab/>
            </w:r>
            <w:r w:rsidR="00BD4846" w:rsidRPr="0095228F">
              <w:rPr>
                <w:rStyle w:val="Hyperlink"/>
                <w:noProof/>
              </w:rPr>
              <w:t>The role of para-veterinarians</w:t>
            </w:r>
            <w:r w:rsidR="00BD4846">
              <w:rPr>
                <w:noProof/>
                <w:webHidden/>
              </w:rPr>
              <w:tab/>
            </w:r>
            <w:r w:rsidR="00BD4846">
              <w:rPr>
                <w:noProof/>
                <w:webHidden/>
              </w:rPr>
              <w:fldChar w:fldCharType="begin"/>
            </w:r>
            <w:r w:rsidR="00BD4846">
              <w:rPr>
                <w:noProof/>
                <w:webHidden/>
              </w:rPr>
              <w:instrText xml:space="preserve"> PAGEREF _Toc380750204 \h </w:instrText>
            </w:r>
            <w:r w:rsidR="00BD4846">
              <w:rPr>
                <w:noProof/>
                <w:webHidden/>
              </w:rPr>
            </w:r>
            <w:r w:rsidR="00BD4846">
              <w:rPr>
                <w:noProof/>
                <w:webHidden/>
              </w:rPr>
              <w:fldChar w:fldCharType="separate"/>
            </w:r>
            <w:r w:rsidR="00BD4846">
              <w:rPr>
                <w:noProof/>
                <w:webHidden/>
              </w:rPr>
              <w:t>4</w:t>
            </w:r>
            <w:r w:rsidR="00BD4846">
              <w:rPr>
                <w:noProof/>
                <w:webHidden/>
              </w:rPr>
              <w:fldChar w:fldCharType="end"/>
            </w:r>
          </w:hyperlink>
        </w:p>
        <w:p w14:paraId="49325D39" w14:textId="77777777" w:rsidR="00BD4846" w:rsidRDefault="00005A79">
          <w:pPr>
            <w:pStyle w:val="TOC2"/>
            <w:rPr>
              <w:rFonts w:asciiTheme="minorHAnsi" w:eastAsiaTheme="minorEastAsia" w:hAnsiTheme="minorHAnsi"/>
              <w:noProof/>
              <w:sz w:val="22"/>
              <w:lang w:eastAsia="en-AU"/>
            </w:rPr>
          </w:pPr>
          <w:hyperlink w:anchor="_Toc380750205" w:history="1">
            <w:r w:rsidR="00BD4846" w:rsidRPr="0095228F">
              <w:rPr>
                <w:rStyle w:val="Hyperlink"/>
                <w:noProof/>
              </w:rPr>
              <w:t>1.2</w:t>
            </w:r>
            <w:r w:rsidR="00BD4846">
              <w:rPr>
                <w:rFonts w:asciiTheme="minorHAnsi" w:eastAsiaTheme="minorEastAsia" w:hAnsiTheme="minorHAnsi"/>
                <w:noProof/>
                <w:sz w:val="22"/>
                <w:lang w:eastAsia="en-AU"/>
              </w:rPr>
              <w:tab/>
            </w:r>
            <w:r w:rsidR="00BD4846" w:rsidRPr="0095228F">
              <w:rPr>
                <w:rStyle w:val="Hyperlink"/>
                <w:noProof/>
              </w:rPr>
              <w:t>What is field epidemiology</w:t>
            </w:r>
            <w:r w:rsidR="00BD4846">
              <w:rPr>
                <w:noProof/>
                <w:webHidden/>
              </w:rPr>
              <w:tab/>
            </w:r>
            <w:r w:rsidR="00BD4846">
              <w:rPr>
                <w:noProof/>
                <w:webHidden/>
              </w:rPr>
              <w:fldChar w:fldCharType="begin"/>
            </w:r>
            <w:r w:rsidR="00BD4846">
              <w:rPr>
                <w:noProof/>
                <w:webHidden/>
              </w:rPr>
              <w:instrText xml:space="preserve"> PAGEREF _Toc380750205 \h </w:instrText>
            </w:r>
            <w:r w:rsidR="00BD4846">
              <w:rPr>
                <w:noProof/>
                <w:webHidden/>
              </w:rPr>
            </w:r>
            <w:r w:rsidR="00BD4846">
              <w:rPr>
                <w:noProof/>
                <w:webHidden/>
              </w:rPr>
              <w:fldChar w:fldCharType="separate"/>
            </w:r>
            <w:r w:rsidR="00BD4846">
              <w:rPr>
                <w:noProof/>
                <w:webHidden/>
              </w:rPr>
              <w:t>4</w:t>
            </w:r>
            <w:r w:rsidR="00BD4846">
              <w:rPr>
                <w:noProof/>
                <w:webHidden/>
              </w:rPr>
              <w:fldChar w:fldCharType="end"/>
            </w:r>
          </w:hyperlink>
        </w:p>
        <w:p w14:paraId="2C2F37AA" w14:textId="77777777" w:rsidR="00BD4846" w:rsidRDefault="00005A79">
          <w:pPr>
            <w:pStyle w:val="TOC2"/>
            <w:rPr>
              <w:rFonts w:asciiTheme="minorHAnsi" w:eastAsiaTheme="minorEastAsia" w:hAnsiTheme="minorHAnsi"/>
              <w:noProof/>
              <w:sz w:val="22"/>
              <w:lang w:eastAsia="en-AU"/>
            </w:rPr>
          </w:pPr>
          <w:hyperlink w:anchor="_Toc380750206" w:history="1">
            <w:r w:rsidR="00BD4846" w:rsidRPr="0095228F">
              <w:rPr>
                <w:rStyle w:val="Hyperlink"/>
                <w:noProof/>
              </w:rPr>
              <w:t>1.3</w:t>
            </w:r>
            <w:r w:rsidR="00BD4846">
              <w:rPr>
                <w:rFonts w:asciiTheme="minorHAnsi" w:eastAsiaTheme="minorEastAsia" w:hAnsiTheme="minorHAnsi"/>
                <w:noProof/>
                <w:sz w:val="22"/>
                <w:lang w:eastAsia="en-AU"/>
              </w:rPr>
              <w:tab/>
            </w:r>
            <w:r w:rsidR="00BD4846" w:rsidRPr="0095228F">
              <w:rPr>
                <w:rStyle w:val="Hyperlink"/>
                <w:noProof/>
              </w:rPr>
              <w:t>Why epidemiological skills are useful to para-vets</w:t>
            </w:r>
            <w:r w:rsidR="00BD4846">
              <w:rPr>
                <w:noProof/>
                <w:webHidden/>
              </w:rPr>
              <w:tab/>
            </w:r>
            <w:r w:rsidR="00BD4846">
              <w:rPr>
                <w:noProof/>
                <w:webHidden/>
              </w:rPr>
              <w:fldChar w:fldCharType="begin"/>
            </w:r>
            <w:r w:rsidR="00BD4846">
              <w:rPr>
                <w:noProof/>
                <w:webHidden/>
              </w:rPr>
              <w:instrText xml:space="preserve"> PAGEREF _Toc380750206 \h </w:instrText>
            </w:r>
            <w:r w:rsidR="00BD4846">
              <w:rPr>
                <w:noProof/>
                <w:webHidden/>
              </w:rPr>
            </w:r>
            <w:r w:rsidR="00BD4846">
              <w:rPr>
                <w:noProof/>
                <w:webHidden/>
              </w:rPr>
              <w:fldChar w:fldCharType="separate"/>
            </w:r>
            <w:r w:rsidR="00BD4846">
              <w:rPr>
                <w:noProof/>
                <w:webHidden/>
              </w:rPr>
              <w:t>5</w:t>
            </w:r>
            <w:r w:rsidR="00BD4846">
              <w:rPr>
                <w:noProof/>
                <w:webHidden/>
              </w:rPr>
              <w:fldChar w:fldCharType="end"/>
            </w:r>
          </w:hyperlink>
        </w:p>
        <w:p w14:paraId="2A773413" w14:textId="77777777" w:rsidR="00BD4846" w:rsidRDefault="00005A79">
          <w:pPr>
            <w:pStyle w:val="TOC2"/>
            <w:rPr>
              <w:rFonts w:asciiTheme="minorHAnsi" w:eastAsiaTheme="minorEastAsia" w:hAnsiTheme="minorHAnsi"/>
              <w:noProof/>
              <w:sz w:val="22"/>
              <w:lang w:eastAsia="en-AU"/>
            </w:rPr>
          </w:pPr>
          <w:hyperlink w:anchor="_Toc380750207" w:history="1">
            <w:r w:rsidR="00BD4846" w:rsidRPr="0095228F">
              <w:rPr>
                <w:rStyle w:val="Hyperlink"/>
                <w:noProof/>
              </w:rPr>
              <w:t>1.4</w:t>
            </w:r>
            <w:r w:rsidR="00BD4846">
              <w:rPr>
                <w:rFonts w:asciiTheme="minorHAnsi" w:eastAsiaTheme="minorEastAsia" w:hAnsiTheme="minorHAnsi"/>
                <w:noProof/>
                <w:sz w:val="22"/>
                <w:lang w:eastAsia="en-AU"/>
              </w:rPr>
              <w:tab/>
            </w:r>
            <w:r w:rsidR="00BD4846" w:rsidRPr="0095228F">
              <w:rPr>
                <w:rStyle w:val="Hyperlink"/>
                <w:noProof/>
              </w:rPr>
              <w:t>Using epidemiology and clinical skills together</w:t>
            </w:r>
            <w:r w:rsidR="00BD4846">
              <w:rPr>
                <w:noProof/>
                <w:webHidden/>
              </w:rPr>
              <w:tab/>
            </w:r>
            <w:r w:rsidR="00BD4846">
              <w:rPr>
                <w:noProof/>
                <w:webHidden/>
              </w:rPr>
              <w:fldChar w:fldCharType="begin"/>
            </w:r>
            <w:r w:rsidR="00BD4846">
              <w:rPr>
                <w:noProof/>
                <w:webHidden/>
              </w:rPr>
              <w:instrText xml:space="preserve"> PAGEREF _Toc380750207 \h </w:instrText>
            </w:r>
            <w:r w:rsidR="00BD4846">
              <w:rPr>
                <w:noProof/>
                <w:webHidden/>
              </w:rPr>
            </w:r>
            <w:r w:rsidR="00BD4846">
              <w:rPr>
                <w:noProof/>
                <w:webHidden/>
              </w:rPr>
              <w:fldChar w:fldCharType="separate"/>
            </w:r>
            <w:r w:rsidR="00BD4846">
              <w:rPr>
                <w:noProof/>
                <w:webHidden/>
              </w:rPr>
              <w:t>7</w:t>
            </w:r>
            <w:r w:rsidR="00BD4846">
              <w:rPr>
                <w:noProof/>
                <w:webHidden/>
              </w:rPr>
              <w:fldChar w:fldCharType="end"/>
            </w:r>
          </w:hyperlink>
        </w:p>
        <w:p w14:paraId="3A158309" w14:textId="77777777" w:rsidR="00BD4846" w:rsidRDefault="00005A79">
          <w:pPr>
            <w:pStyle w:val="TOC2"/>
            <w:rPr>
              <w:rFonts w:asciiTheme="minorHAnsi" w:eastAsiaTheme="minorEastAsia" w:hAnsiTheme="minorHAnsi"/>
              <w:noProof/>
              <w:sz w:val="22"/>
              <w:lang w:eastAsia="en-AU"/>
            </w:rPr>
          </w:pPr>
          <w:hyperlink w:anchor="_Toc380750208" w:history="1">
            <w:r w:rsidR="00BD4846" w:rsidRPr="0095228F">
              <w:rPr>
                <w:rStyle w:val="Hyperlink"/>
                <w:noProof/>
              </w:rPr>
              <w:t>1.5</w:t>
            </w:r>
            <w:r w:rsidR="00BD4846">
              <w:rPr>
                <w:rFonts w:asciiTheme="minorHAnsi" w:eastAsiaTheme="minorEastAsia" w:hAnsiTheme="minorHAnsi"/>
                <w:noProof/>
                <w:sz w:val="22"/>
                <w:lang w:eastAsia="en-AU"/>
              </w:rPr>
              <w:tab/>
            </w:r>
            <w:r w:rsidR="00BD4846" w:rsidRPr="0095228F">
              <w:rPr>
                <w:rStyle w:val="Hyperlink"/>
                <w:noProof/>
              </w:rPr>
              <w:t>Epidemiological skills can help prevent zoonoses</w:t>
            </w:r>
            <w:r w:rsidR="00BD4846">
              <w:rPr>
                <w:noProof/>
                <w:webHidden/>
              </w:rPr>
              <w:tab/>
            </w:r>
            <w:r w:rsidR="00BD4846">
              <w:rPr>
                <w:noProof/>
                <w:webHidden/>
              </w:rPr>
              <w:fldChar w:fldCharType="begin"/>
            </w:r>
            <w:r w:rsidR="00BD4846">
              <w:rPr>
                <w:noProof/>
                <w:webHidden/>
              </w:rPr>
              <w:instrText xml:space="preserve"> PAGEREF _Toc380750208 \h </w:instrText>
            </w:r>
            <w:r w:rsidR="00BD4846">
              <w:rPr>
                <w:noProof/>
                <w:webHidden/>
              </w:rPr>
            </w:r>
            <w:r w:rsidR="00BD4846">
              <w:rPr>
                <w:noProof/>
                <w:webHidden/>
              </w:rPr>
              <w:fldChar w:fldCharType="separate"/>
            </w:r>
            <w:r w:rsidR="00BD4846">
              <w:rPr>
                <w:noProof/>
                <w:webHidden/>
              </w:rPr>
              <w:t>9</w:t>
            </w:r>
            <w:r w:rsidR="00BD4846">
              <w:rPr>
                <w:noProof/>
                <w:webHidden/>
              </w:rPr>
              <w:fldChar w:fldCharType="end"/>
            </w:r>
          </w:hyperlink>
        </w:p>
        <w:p w14:paraId="6650CAB5" w14:textId="77777777" w:rsidR="00BD4846" w:rsidRDefault="00005A79">
          <w:pPr>
            <w:pStyle w:val="TOC1"/>
            <w:rPr>
              <w:rFonts w:asciiTheme="minorHAnsi" w:eastAsiaTheme="minorEastAsia" w:hAnsiTheme="minorHAnsi"/>
              <w:b w:val="0"/>
              <w:sz w:val="22"/>
              <w:lang w:eastAsia="en-AU"/>
            </w:rPr>
          </w:pPr>
          <w:hyperlink w:anchor="_Toc380750209" w:history="1">
            <w:r w:rsidR="00BD4846" w:rsidRPr="0095228F">
              <w:rPr>
                <w:rStyle w:val="Hyperlink"/>
              </w:rPr>
              <w:t>2</w:t>
            </w:r>
            <w:r w:rsidR="00BD4846">
              <w:rPr>
                <w:rFonts w:asciiTheme="minorHAnsi" w:eastAsiaTheme="minorEastAsia" w:hAnsiTheme="minorHAnsi"/>
                <w:b w:val="0"/>
                <w:sz w:val="22"/>
                <w:lang w:eastAsia="en-AU"/>
              </w:rPr>
              <w:tab/>
            </w:r>
            <w:r w:rsidR="00BD4846" w:rsidRPr="0095228F">
              <w:rPr>
                <w:rStyle w:val="Hyperlink"/>
              </w:rPr>
              <w:t>Signs, syndromes, and making a diagnosis</w:t>
            </w:r>
            <w:r w:rsidR="00BD4846">
              <w:rPr>
                <w:webHidden/>
              </w:rPr>
              <w:tab/>
            </w:r>
            <w:r w:rsidR="00BD4846">
              <w:rPr>
                <w:webHidden/>
              </w:rPr>
              <w:fldChar w:fldCharType="begin"/>
            </w:r>
            <w:r w:rsidR="00BD4846">
              <w:rPr>
                <w:webHidden/>
              </w:rPr>
              <w:instrText xml:space="preserve"> PAGEREF _Toc380750209 \h </w:instrText>
            </w:r>
            <w:r w:rsidR="00BD4846">
              <w:rPr>
                <w:webHidden/>
              </w:rPr>
            </w:r>
            <w:r w:rsidR="00BD4846">
              <w:rPr>
                <w:webHidden/>
              </w:rPr>
              <w:fldChar w:fldCharType="separate"/>
            </w:r>
            <w:r w:rsidR="00BD4846">
              <w:rPr>
                <w:webHidden/>
              </w:rPr>
              <w:t>10</w:t>
            </w:r>
            <w:r w:rsidR="00BD4846">
              <w:rPr>
                <w:webHidden/>
              </w:rPr>
              <w:fldChar w:fldCharType="end"/>
            </w:r>
          </w:hyperlink>
        </w:p>
        <w:p w14:paraId="447D64CF" w14:textId="77777777" w:rsidR="00BD4846" w:rsidRDefault="00005A79">
          <w:pPr>
            <w:pStyle w:val="TOC2"/>
            <w:rPr>
              <w:rFonts w:asciiTheme="minorHAnsi" w:eastAsiaTheme="minorEastAsia" w:hAnsiTheme="minorHAnsi"/>
              <w:noProof/>
              <w:sz w:val="22"/>
              <w:lang w:eastAsia="en-AU"/>
            </w:rPr>
          </w:pPr>
          <w:hyperlink w:anchor="_Toc380750210" w:history="1">
            <w:r w:rsidR="00BD4846" w:rsidRPr="0095228F">
              <w:rPr>
                <w:rStyle w:val="Hyperlink"/>
                <w:noProof/>
              </w:rPr>
              <w:t>2.1</w:t>
            </w:r>
            <w:r w:rsidR="00BD4846">
              <w:rPr>
                <w:rFonts w:asciiTheme="minorHAnsi" w:eastAsiaTheme="minorEastAsia" w:hAnsiTheme="minorHAnsi"/>
                <w:noProof/>
                <w:sz w:val="22"/>
                <w:lang w:eastAsia="en-AU"/>
              </w:rPr>
              <w:tab/>
            </w:r>
            <w:r w:rsidR="00BD4846" w:rsidRPr="0095228F">
              <w:rPr>
                <w:rStyle w:val="Hyperlink"/>
                <w:noProof/>
              </w:rPr>
              <w:t>The effect of disease on animal health and production</w:t>
            </w:r>
            <w:r w:rsidR="00BD4846">
              <w:rPr>
                <w:noProof/>
                <w:webHidden/>
              </w:rPr>
              <w:tab/>
            </w:r>
            <w:r w:rsidR="00BD4846">
              <w:rPr>
                <w:noProof/>
                <w:webHidden/>
              </w:rPr>
              <w:fldChar w:fldCharType="begin"/>
            </w:r>
            <w:r w:rsidR="00BD4846">
              <w:rPr>
                <w:noProof/>
                <w:webHidden/>
              </w:rPr>
              <w:instrText xml:space="preserve"> PAGEREF _Toc380750210 \h </w:instrText>
            </w:r>
            <w:r w:rsidR="00BD4846">
              <w:rPr>
                <w:noProof/>
                <w:webHidden/>
              </w:rPr>
            </w:r>
            <w:r w:rsidR="00BD4846">
              <w:rPr>
                <w:noProof/>
                <w:webHidden/>
              </w:rPr>
              <w:fldChar w:fldCharType="separate"/>
            </w:r>
            <w:r w:rsidR="00BD4846">
              <w:rPr>
                <w:noProof/>
                <w:webHidden/>
              </w:rPr>
              <w:t>10</w:t>
            </w:r>
            <w:r w:rsidR="00BD4846">
              <w:rPr>
                <w:noProof/>
                <w:webHidden/>
              </w:rPr>
              <w:fldChar w:fldCharType="end"/>
            </w:r>
          </w:hyperlink>
        </w:p>
        <w:p w14:paraId="199137FC" w14:textId="77777777" w:rsidR="00BD4846" w:rsidRDefault="00005A79">
          <w:pPr>
            <w:pStyle w:val="TOC2"/>
            <w:rPr>
              <w:rFonts w:asciiTheme="minorHAnsi" w:eastAsiaTheme="minorEastAsia" w:hAnsiTheme="minorHAnsi"/>
              <w:noProof/>
              <w:sz w:val="22"/>
              <w:lang w:eastAsia="en-AU"/>
            </w:rPr>
          </w:pPr>
          <w:hyperlink w:anchor="_Toc380750211" w:history="1">
            <w:r w:rsidR="00BD4846" w:rsidRPr="0095228F">
              <w:rPr>
                <w:rStyle w:val="Hyperlink"/>
                <w:noProof/>
              </w:rPr>
              <w:t>2.2</w:t>
            </w:r>
            <w:r w:rsidR="00BD4846">
              <w:rPr>
                <w:rFonts w:asciiTheme="minorHAnsi" w:eastAsiaTheme="minorEastAsia" w:hAnsiTheme="minorHAnsi"/>
                <w:noProof/>
                <w:sz w:val="22"/>
                <w:lang w:eastAsia="en-AU"/>
              </w:rPr>
              <w:tab/>
            </w:r>
            <w:r w:rsidR="00BD4846" w:rsidRPr="0095228F">
              <w:rPr>
                <w:rStyle w:val="Hyperlink"/>
                <w:noProof/>
              </w:rPr>
              <w:t>Signs of disease</w:t>
            </w:r>
            <w:r w:rsidR="00BD4846">
              <w:rPr>
                <w:noProof/>
                <w:webHidden/>
              </w:rPr>
              <w:tab/>
            </w:r>
            <w:r w:rsidR="00BD4846">
              <w:rPr>
                <w:noProof/>
                <w:webHidden/>
              </w:rPr>
              <w:fldChar w:fldCharType="begin"/>
            </w:r>
            <w:r w:rsidR="00BD4846">
              <w:rPr>
                <w:noProof/>
                <w:webHidden/>
              </w:rPr>
              <w:instrText xml:space="preserve"> PAGEREF _Toc380750211 \h </w:instrText>
            </w:r>
            <w:r w:rsidR="00BD4846">
              <w:rPr>
                <w:noProof/>
                <w:webHidden/>
              </w:rPr>
            </w:r>
            <w:r w:rsidR="00BD4846">
              <w:rPr>
                <w:noProof/>
                <w:webHidden/>
              </w:rPr>
              <w:fldChar w:fldCharType="separate"/>
            </w:r>
            <w:r w:rsidR="00BD4846">
              <w:rPr>
                <w:noProof/>
                <w:webHidden/>
              </w:rPr>
              <w:t>11</w:t>
            </w:r>
            <w:r w:rsidR="00BD4846">
              <w:rPr>
                <w:noProof/>
                <w:webHidden/>
              </w:rPr>
              <w:fldChar w:fldCharType="end"/>
            </w:r>
          </w:hyperlink>
        </w:p>
        <w:p w14:paraId="731D8FC4" w14:textId="77777777" w:rsidR="00BD4846" w:rsidRDefault="00005A79">
          <w:pPr>
            <w:pStyle w:val="TOC2"/>
            <w:rPr>
              <w:rFonts w:asciiTheme="minorHAnsi" w:eastAsiaTheme="minorEastAsia" w:hAnsiTheme="minorHAnsi"/>
              <w:noProof/>
              <w:sz w:val="22"/>
              <w:lang w:eastAsia="en-AU"/>
            </w:rPr>
          </w:pPr>
          <w:hyperlink w:anchor="_Toc380750212" w:history="1">
            <w:r w:rsidR="00BD4846" w:rsidRPr="0095228F">
              <w:rPr>
                <w:rStyle w:val="Hyperlink"/>
                <w:noProof/>
              </w:rPr>
              <w:t>2.3</w:t>
            </w:r>
            <w:r w:rsidR="00BD4846">
              <w:rPr>
                <w:rFonts w:asciiTheme="minorHAnsi" w:eastAsiaTheme="minorEastAsia" w:hAnsiTheme="minorHAnsi"/>
                <w:noProof/>
                <w:sz w:val="22"/>
                <w:lang w:eastAsia="en-AU"/>
              </w:rPr>
              <w:tab/>
            </w:r>
            <w:r w:rsidR="00BD4846" w:rsidRPr="0095228F">
              <w:rPr>
                <w:rStyle w:val="Hyperlink"/>
                <w:noProof/>
              </w:rPr>
              <w:t>Syndromes</w:t>
            </w:r>
            <w:r w:rsidR="00BD4846">
              <w:rPr>
                <w:noProof/>
                <w:webHidden/>
              </w:rPr>
              <w:tab/>
            </w:r>
            <w:r w:rsidR="00BD4846">
              <w:rPr>
                <w:noProof/>
                <w:webHidden/>
              </w:rPr>
              <w:fldChar w:fldCharType="begin"/>
            </w:r>
            <w:r w:rsidR="00BD4846">
              <w:rPr>
                <w:noProof/>
                <w:webHidden/>
              </w:rPr>
              <w:instrText xml:space="preserve"> PAGEREF _Toc380750212 \h </w:instrText>
            </w:r>
            <w:r w:rsidR="00BD4846">
              <w:rPr>
                <w:noProof/>
                <w:webHidden/>
              </w:rPr>
            </w:r>
            <w:r w:rsidR="00BD4846">
              <w:rPr>
                <w:noProof/>
                <w:webHidden/>
              </w:rPr>
              <w:fldChar w:fldCharType="separate"/>
            </w:r>
            <w:r w:rsidR="00BD4846">
              <w:rPr>
                <w:noProof/>
                <w:webHidden/>
              </w:rPr>
              <w:t>16</w:t>
            </w:r>
            <w:r w:rsidR="00BD4846">
              <w:rPr>
                <w:noProof/>
                <w:webHidden/>
              </w:rPr>
              <w:fldChar w:fldCharType="end"/>
            </w:r>
          </w:hyperlink>
        </w:p>
        <w:p w14:paraId="50214E82" w14:textId="77777777" w:rsidR="00BD4846" w:rsidRDefault="00005A79">
          <w:pPr>
            <w:pStyle w:val="TOC2"/>
            <w:rPr>
              <w:rFonts w:asciiTheme="minorHAnsi" w:eastAsiaTheme="minorEastAsia" w:hAnsiTheme="minorHAnsi"/>
              <w:noProof/>
              <w:sz w:val="22"/>
              <w:lang w:eastAsia="en-AU"/>
            </w:rPr>
          </w:pPr>
          <w:hyperlink w:anchor="_Toc380750213" w:history="1">
            <w:r w:rsidR="00BD4846" w:rsidRPr="0095228F">
              <w:rPr>
                <w:rStyle w:val="Hyperlink"/>
                <w:noProof/>
              </w:rPr>
              <w:t>2.4</w:t>
            </w:r>
            <w:r w:rsidR="00BD4846">
              <w:rPr>
                <w:rFonts w:asciiTheme="minorHAnsi" w:eastAsiaTheme="minorEastAsia" w:hAnsiTheme="minorHAnsi"/>
                <w:noProof/>
                <w:sz w:val="22"/>
                <w:lang w:eastAsia="en-AU"/>
              </w:rPr>
              <w:tab/>
            </w:r>
            <w:r w:rsidR="00BD4846" w:rsidRPr="0095228F">
              <w:rPr>
                <w:rStyle w:val="Hyperlink"/>
                <w:noProof/>
              </w:rPr>
              <w:t>Differential diagnoses</w:t>
            </w:r>
            <w:r w:rsidR="00BD4846">
              <w:rPr>
                <w:noProof/>
                <w:webHidden/>
              </w:rPr>
              <w:tab/>
            </w:r>
            <w:r w:rsidR="00BD4846">
              <w:rPr>
                <w:noProof/>
                <w:webHidden/>
              </w:rPr>
              <w:fldChar w:fldCharType="begin"/>
            </w:r>
            <w:r w:rsidR="00BD4846">
              <w:rPr>
                <w:noProof/>
                <w:webHidden/>
              </w:rPr>
              <w:instrText xml:space="preserve"> PAGEREF _Toc380750213 \h </w:instrText>
            </w:r>
            <w:r w:rsidR="00BD4846">
              <w:rPr>
                <w:noProof/>
                <w:webHidden/>
              </w:rPr>
            </w:r>
            <w:r w:rsidR="00BD4846">
              <w:rPr>
                <w:noProof/>
                <w:webHidden/>
              </w:rPr>
              <w:fldChar w:fldCharType="separate"/>
            </w:r>
            <w:r w:rsidR="00BD4846">
              <w:rPr>
                <w:noProof/>
                <w:webHidden/>
              </w:rPr>
              <w:t>19</w:t>
            </w:r>
            <w:r w:rsidR="00BD4846">
              <w:rPr>
                <w:noProof/>
                <w:webHidden/>
              </w:rPr>
              <w:fldChar w:fldCharType="end"/>
            </w:r>
          </w:hyperlink>
        </w:p>
        <w:p w14:paraId="28CDB841" w14:textId="77777777" w:rsidR="00BD4846" w:rsidRDefault="00005A79">
          <w:pPr>
            <w:pStyle w:val="TOC2"/>
            <w:rPr>
              <w:rFonts w:asciiTheme="minorHAnsi" w:eastAsiaTheme="minorEastAsia" w:hAnsiTheme="minorHAnsi"/>
              <w:noProof/>
              <w:sz w:val="22"/>
              <w:lang w:eastAsia="en-AU"/>
            </w:rPr>
          </w:pPr>
          <w:hyperlink w:anchor="_Toc380750214" w:history="1">
            <w:r w:rsidR="00BD4846" w:rsidRPr="0095228F">
              <w:rPr>
                <w:rStyle w:val="Hyperlink"/>
                <w:noProof/>
              </w:rPr>
              <w:t>2.5</w:t>
            </w:r>
            <w:r w:rsidR="00BD4846">
              <w:rPr>
                <w:rFonts w:asciiTheme="minorHAnsi" w:eastAsiaTheme="minorEastAsia" w:hAnsiTheme="minorHAnsi"/>
                <w:noProof/>
                <w:sz w:val="22"/>
                <w:lang w:eastAsia="en-AU"/>
              </w:rPr>
              <w:tab/>
            </w:r>
            <w:r w:rsidR="00BD4846" w:rsidRPr="0095228F">
              <w:rPr>
                <w:rStyle w:val="Hyperlink"/>
                <w:noProof/>
              </w:rPr>
              <w:t>Definitive diagnosis</w:t>
            </w:r>
            <w:r w:rsidR="00BD4846">
              <w:rPr>
                <w:noProof/>
                <w:webHidden/>
              </w:rPr>
              <w:tab/>
            </w:r>
            <w:r w:rsidR="00BD4846">
              <w:rPr>
                <w:noProof/>
                <w:webHidden/>
              </w:rPr>
              <w:fldChar w:fldCharType="begin"/>
            </w:r>
            <w:r w:rsidR="00BD4846">
              <w:rPr>
                <w:noProof/>
                <w:webHidden/>
              </w:rPr>
              <w:instrText xml:space="preserve"> PAGEREF _Toc380750214 \h </w:instrText>
            </w:r>
            <w:r w:rsidR="00BD4846">
              <w:rPr>
                <w:noProof/>
                <w:webHidden/>
              </w:rPr>
            </w:r>
            <w:r w:rsidR="00BD4846">
              <w:rPr>
                <w:noProof/>
                <w:webHidden/>
              </w:rPr>
              <w:fldChar w:fldCharType="separate"/>
            </w:r>
            <w:r w:rsidR="00BD4846">
              <w:rPr>
                <w:noProof/>
                <w:webHidden/>
              </w:rPr>
              <w:t>19</w:t>
            </w:r>
            <w:r w:rsidR="00BD4846">
              <w:rPr>
                <w:noProof/>
                <w:webHidden/>
              </w:rPr>
              <w:fldChar w:fldCharType="end"/>
            </w:r>
          </w:hyperlink>
        </w:p>
        <w:p w14:paraId="77226615" w14:textId="77777777" w:rsidR="00BD4846" w:rsidRDefault="00005A79">
          <w:pPr>
            <w:pStyle w:val="TOC1"/>
            <w:rPr>
              <w:rFonts w:asciiTheme="minorHAnsi" w:eastAsiaTheme="minorEastAsia" w:hAnsiTheme="minorHAnsi"/>
              <w:b w:val="0"/>
              <w:sz w:val="22"/>
              <w:lang w:eastAsia="en-AU"/>
            </w:rPr>
          </w:pPr>
          <w:hyperlink w:anchor="_Toc380750215" w:history="1">
            <w:r w:rsidR="00BD4846" w:rsidRPr="0095228F">
              <w:rPr>
                <w:rStyle w:val="Hyperlink"/>
              </w:rPr>
              <w:t>3</w:t>
            </w:r>
            <w:r w:rsidR="00BD4846">
              <w:rPr>
                <w:rFonts w:asciiTheme="minorHAnsi" w:eastAsiaTheme="minorEastAsia" w:hAnsiTheme="minorHAnsi"/>
                <w:b w:val="0"/>
                <w:sz w:val="22"/>
                <w:lang w:eastAsia="en-AU"/>
              </w:rPr>
              <w:tab/>
            </w:r>
            <w:r w:rsidR="00BD4846" w:rsidRPr="0095228F">
              <w:rPr>
                <w:rStyle w:val="Hyperlink"/>
              </w:rPr>
              <w:t>Disease investigation</w:t>
            </w:r>
            <w:r w:rsidR="00BD4846">
              <w:rPr>
                <w:webHidden/>
              </w:rPr>
              <w:tab/>
            </w:r>
            <w:r w:rsidR="00BD4846">
              <w:rPr>
                <w:webHidden/>
              </w:rPr>
              <w:fldChar w:fldCharType="begin"/>
            </w:r>
            <w:r w:rsidR="00BD4846">
              <w:rPr>
                <w:webHidden/>
              </w:rPr>
              <w:instrText xml:space="preserve"> PAGEREF _Toc380750215 \h </w:instrText>
            </w:r>
            <w:r w:rsidR="00BD4846">
              <w:rPr>
                <w:webHidden/>
              </w:rPr>
            </w:r>
            <w:r w:rsidR="00BD4846">
              <w:rPr>
                <w:webHidden/>
              </w:rPr>
              <w:fldChar w:fldCharType="separate"/>
            </w:r>
            <w:r w:rsidR="00BD4846">
              <w:rPr>
                <w:webHidden/>
              </w:rPr>
              <w:t>20</w:t>
            </w:r>
            <w:r w:rsidR="00BD4846">
              <w:rPr>
                <w:webHidden/>
              </w:rPr>
              <w:fldChar w:fldCharType="end"/>
            </w:r>
          </w:hyperlink>
        </w:p>
        <w:p w14:paraId="7DB336FA" w14:textId="77777777" w:rsidR="00BD4846" w:rsidRDefault="00005A79">
          <w:pPr>
            <w:pStyle w:val="TOC2"/>
            <w:rPr>
              <w:rFonts w:asciiTheme="minorHAnsi" w:eastAsiaTheme="minorEastAsia" w:hAnsiTheme="minorHAnsi"/>
              <w:noProof/>
              <w:sz w:val="22"/>
              <w:lang w:eastAsia="en-AU"/>
            </w:rPr>
          </w:pPr>
          <w:hyperlink w:anchor="_Toc380750216" w:history="1">
            <w:r w:rsidR="00BD4846" w:rsidRPr="0095228F">
              <w:rPr>
                <w:rStyle w:val="Hyperlink"/>
                <w:noProof/>
              </w:rPr>
              <w:t>3.1</w:t>
            </w:r>
            <w:r w:rsidR="00BD4846">
              <w:rPr>
                <w:rFonts w:asciiTheme="minorHAnsi" w:eastAsiaTheme="minorEastAsia" w:hAnsiTheme="minorHAnsi"/>
                <w:noProof/>
                <w:sz w:val="22"/>
                <w:lang w:eastAsia="en-AU"/>
              </w:rPr>
              <w:tab/>
            </w:r>
            <w:r w:rsidR="00BD4846" w:rsidRPr="0095228F">
              <w:rPr>
                <w:rStyle w:val="Hyperlink"/>
                <w:noProof/>
              </w:rPr>
              <w:t>The approach to a disease investigation</w:t>
            </w:r>
            <w:r w:rsidR="00BD4846">
              <w:rPr>
                <w:noProof/>
                <w:webHidden/>
              </w:rPr>
              <w:tab/>
            </w:r>
            <w:r w:rsidR="00BD4846">
              <w:rPr>
                <w:noProof/>
                <w:webHidden/>
              </w:rPr>
              <w:fldChar w:fldCharType="begin"/>
            </w:r>
            <w:r w:rsidR="00BD4846">
              <w:rPr>
                <w:noProof/>
                <w:webHidden/>
              </w:rPr>
              <w:instrText xml:space="preserve"> PAGEREF _Toc380750216 \h </w:instrText>
            </w:r>
            <w:r w:rsidR="00BD4846">
              <w:rPr>
                <w:noProof/>
                <w:webHidden/>
              </w:rPr>
            </w:r>
            <w:r w:rsidR="00BD4846">
              <w:rPr>
                <w:noProof/>
                <w:webHidden/>
              </w:rPr>
              <w:fldChar w:fldCharType="separate"/>
            </w:r>
            <w:r w:rsidR="00BD4846">
              <w:rPr>
                <w:noProof/>
                <w:webHidden/>
              </w:rPr>
              <w:t>20</w:t>
            </w:r>
            <w:r w:rsidR="00BD4846">
              <w:rPr>
                <w:noProof/>
                <w:webHidden/>
              </w:rPr>
              <w:fldChar w:fldCharType="end"/>
            </w:r>
          </w:hyperlink>
        </w:p>
        <w:p w14:paraId="5F50FEB1" w14:textId="77777777" w:rsidR="00BD4846" w:rsidRDefault="00005A79">
          <w:pPr>
            <w:pStyle w:val="TOC2"/>
            <w:rPr>
              <w:rFonts w:asciiTheme="minorHAnsi" w:eastAsiaTheme="minorEastAsia" w:hAnsiTheme="minorHAnsi"/>
              <w:noProof/>
              <w:sz w:val="22"/>
              <w:lang w:eastAsia="en-AU"/>
            </w:rPr>
          </w:pPr>
          <w:hyperlink w:anchor="_Toc380750217" w:history="1">
            <w:r w:rsidR="00BD4846" w:rsidRPr="0095228F">
              <w:rPr>
                <w:rStyle w:val="Hyperlink"/>
                <w:noProof/>
              </w:rPr>
              <w:t>3.2</w:t>
            </w:r>
            <w:r w:rsidR="00BD4846">
              <w:rPr>
                <w:rFonts w:asciiTheme="minorHAnsi" w:eastAsiaTheme="minorEastAsia" w:hAnsiTheme="minorHAnsi"/>
                <w:noProof/>
                <w:sz w:val="22"/>
                <w:lang w:eastAsia="en-AU"/>
              </w:rPr>
              <w:tab/>
            </w:r>
            <w:r w:rsidR="00BD4846" w:rsidRPr="0095228F">
              <w:rPr>
                <w:rStyle w:val="Hyperlink"/>
                <w:noProof/>
              </w:rPr>
              <w:t>Developing a list of differential diagnoses</w:t>
            </w:r>
            <w:r w:rsidR="00BD4846">
              <w:rPr>
                <w:noProof/>
                <w:webHidden/>
              </w:rPr>
              <w:tab/>
            </w:r>
            <w:r w:rsidR="00BD4846">
              <w:rPr>
                <w:noProof/>
                <w:webHidden/>
              </w:rPr>
              <w:fldChar w:fldCharType="begin"/>
            </w:r>
            <w:r w:rsidR="00BD4846">
              <w:rPr>
                <w:noProof/>
                <w:webHidden/>
              </w:rPr>
              <w:instrText xml:space="preserve"> PAGEREF _Toc380750217 \h </w:instrText>
            </w:r>
            <w:r w:rsidR="00BD4846">
              <w:rPr>
                <w:noProof/>
                <w:webHidden/>
              </w:rPr>
            </w:r>
            <w:r w:rsidR="00BD4846">
              <w:rPr>
                <w:noProof/>
                <w:webHidden/>
              </w:rPr>
              <w:fldChar w:fldCharType="separate"/>
            </w:r>
            <w:r w:rsidR="00BD4846">
              <w:rPr>
                <w:noProof/>
                <w:webHidden/>
              </w:rPr>
              <w:t>24</w:t>
            </w:r>
            <w:r w:rsidR="00BD4846">
              <w:rPr>
                <w:noProof/>
                <w:webHidden/>
              </w:rPr>
              <w:fldChar w:fldCharType="end"/>
            </w:r>
          </w:hyperlink>
        </w:p>
        <w:p w14:paraId="4147BF77" w14:textId="77777777" w:rsidR="00BD4846" w:rsidRDefault="00005A79">
          <w:pPr>
            <w:pStyle w:val="TOC1"/>
            <w:rPr>
              <w:rFonts w:asciiTheme="minorHAnsi" w:eastAsiaTheme="minorEastAsia" w:hAnsiTheme="minorHAnsi"/>
              <w:b w:val="0"/>
              <w:sz w:val="22"/>
              <w:lang w:eastAsia="en-AU"/>
            </w:rPr>
          </w:pPr>
          <w:hyperlink w:anchor="_Toc380750218" w:history="1">
            <w:r w:rsidR="00BD4846" w:rsidRPr="0095228F">
              <w:rPr>
                <w:rStyle w:val="Hyperlink"/>
              </w:rPr>
              <w:t>4</w:t>
            </w:r>
            <w:r w:rsidR="00BD4846">
              <w:rPr>
                <w:rFonts w:asciiTheme="minorHAnsi" w:eastAsiaTheme="minorEastAsia" w:hAnsiTheme="minorHAnsi"/>
                <w:b w:val="0"/>
                <w:sz w:val="22"/>
                <w:lang w:eastAsia="en-AU"/>
              </w:rPr>
              <w:tab/>
            </w:r>
            <w:r w:rsidR="00BD4846" w:rsidRPr="0095228F">
              <w:rPr>
                <w:rStyle w:val="Hyperlink"/>
              </w:rPr>
              <w:t>Causes of disease</w:t>
            </w:r>
            <w:r w:rsidR="00BD4846">
              <w:rPr>
                <w:webHidden/>
              </w:rPr>
              <w:tab/>
            </w:r>
            <w:r w:rsidR="00BD4846">
              <w:rPr>
                <w:webHidden/>
              </w:rPr>
              <w:fldChar w:fldCharType="begin"/>
            </w:r>
            <w:r w:rsidR="00BD4846">
              <w:rPr>
                <w:webHidden/>
              </w:rPr>
              <w:instrText xml:space="preserve"> PAGEREF _Toc380750218 \h </w:instrText>
            </w:r>
            <w:r w:rsidR="00BD4846">
              <w:rPr>
                <w:webHidden/>
              </w:rPr>
            </w:r>
            <w:r w:rsidR="00BD4846">
              <w:rPr>
                <w:webHidden/>
              </w:rPr>
              <w:fldChar w:fldCharType="separate"/>
            </w:r>
            <w:r w:rsidR="00BD4846">
              <w:rPr>
                <w:webHidden/>
              </w:rPr>
              <w:t>28</w:t>
            </w:r>
            <w:r w:rsidR="00BD4846">
              <w:rPr>
                <w:webHidden/>
              </w:rPr>
              <w:fldChar w:fldCharType="end"/>
            </w:r>
          </w:hyperlink>
        </w:p>
        <w:p w14:paraId="78891909" w14:textId="77777777" w:rsidR="00BD4846" w:rsidRDefault="00005A79">
          <w:pPr>
            <w:pStyle w:val="TOC1"/>
            <w:rPr>
              <w:rFonts w:asciiTheme="minorHAnsi" w:eastAsiaTheme="minorEastAsia" w:hAnsiTheme="minorHAnsi"/>
              <w:b w:val="0"/>
              <w:sz w:val="22"/>
              <w:lang w:eastAsia="en-AU"/>
            </w:rPr>
          </w:pPr>
          <w:hyperlink w:anchor="_Toc380750219" w:history="1">
            <w:r w:rsidR="00BD4846" w:rsidRPr="0095228F">
              <w:rPr>
                <w:rStyle w:val="Hyperlink"/>
              </w:rPr>
              <w:t>5</w:t>
            </w:r>
            <w:r w:rsidR="00BD4846">
              <w:rPr>
                <w:rFonts w:asciiTheme="minorHAnsi" w:eastAsiaTheme="minorEastAsia" w:hAnsiTheme="minorHAnsi"/>
                <w:b w:val="0"/>
                <w:sz w:val="22"/>
                <w:lang w:eastAsia="en-AU"/>
              </w:rPr>
              <w:tab/>
            </w:r>
            <w:r w:rsidR="00BD4846" w:rsidRPr="0095228F">
              <w:rPr>
                <w:rStyle w:val="Hyperlink"/>
              </w:rPr>
              <w:t>How disease progresses</w:t>
            </w:r>
            <w:r w:rsidR="00BD4846">
              <w:rPr>
                <w:webHidden/>
              </w:rPr>
              <w:tab/>
            </w:r>
            <w:r w:rsidR="00BD4846">
              <w:rPr>
                <w:webHidden/>
              </w:rPr>
              <w:fldChar w:fldCharType="begin"/>
            </w:r>
            <w:r w:rsidR="00BD4846">
              <w:rPr>
                <w:webHidden/>
              </w:rPr>
              <w:instrText xml:space="preserve"> PAGEREF _Toc380750219 \h </w:instrText>
            </w:r>
            <w:r w:rsidR="00BD4846">
              <w:rPr>
                <w:webHidden/>
              </w:rPr>
            </w:r>
            <w:r w:rsidR="00BD4846">
              <w:rPr>
                <w:webHidden/>
              </w:rPr>
              <w:fldChar w:fldCharType="separate"/>
            </w:r>
            <w:r w:rsidR="00BD4846">
              <w:rPr>
                <w:webHidden/>
              </w:rPr>
              <w:t>38</w:t>
            </w:r>
            <w:r w:rsidR="00BD4846">
              <w:rPr>
                <w:webHidden/>
              </w:rPr>
              <w:fldChar w:fldCharType="end"/>
            </w:r>
          </w:hyperlink>
        </w:p>
        <w:p w14:paraId="3E92622F" w14:textId="77777777" w:rsidR="00BD4846" w:rsidRDefault="00005A79">
          <w:pPr>
            <w:pStyle w:val="TOC2"/>
            <w:rPr>
              <w:rFonts w:asciiTheme="minorHAnsi" w:eastAsiaTheme="minorEastAsia" w:hAnsiTheme="minorHAnsi"/>
              <w:noProof/>
              <w:sz w:val="22"/>
              <w:lang w:eastAsia="en-AU"/>
            </w:rPr>
          </w:pPr>
          <w:hyperlink w:anchor="_Toc380750220" w:history="1">
            <w:r w:rsidR="00BD4846" w:rsidRPr="0095228F">
              <w:rPr>
                <w:rStyle w:val="Hyperlink"/>
                <w:noProof/>
              </w:rPr>
              <w:t>5.1</w:t>
            </w:r>
            <w:r w:rsidR="00BD4846">
              <w:rPr>
                <w:rFonts w:asciiTheme="minorHAnsi" w:eastAsiaTheme="minorEastAsia" w:hAnsiTheme="minorHAnsi"/>
                <w:noProof/>
                <w:sz w:val="22"/>
                <w:lang w:eastAsia="en-AU"/>
              </w:rPr>
              <w:tab/>
            </w:r>
            <w:r w:rsidR="00BD4846" w:rsidRPr="0095228F">
              <w:rPr>
                <w:rStyle w:val="Hyperlink"/>
                <w:noProof/>
              </w:rPr>
              <w:t>Progression of disease in an individual animal</w:t>
            </w:r>
            <w:r w:rsidR="00BD4846">
              <w:rPr>
                <w:noProof/>
                <w:webHidden/>
              </w:rPr>
              <w:tab/>
            </w:r>
            <w:r w:rsidR="00BD4846">
              <w:rPr>
                <w:noProof/>
                <w:webHidden/>
              </w:rPr>
              <w:fldChar w:fldCharType="begin"/>
            </w:r>
            <w:r w:rsidR="00BD4846">
              <w:rPr>
                <w:noProof/>
                <w:webHidden/>
              </w:rPr>
              <w:instrText xml:space="preserve"> PAGEREF _Toc380750220 \h </w:instrText>
            </w:r>
            <w:r w:rsidR="00BD4846">
              <w:rPr>
                <w:noProof/>
                <w:webHidden/>
              </w:rPr>
            </w:r>
            <w:r w:rsidR="00BD4846">
              <w:rPr>
                <w:noProof/>
                <w:webHidden/>
              </w:rPr>
              <w:fldChar w:fldCharType="separate"/>
            </w:r>
            <w:r w:rsidR="00BD4846">
              <w:rPr>
                <w:noProof/>
                <w:webHidden/>
              </w:rPr>
              <w:t>38</w:t>
            </w:r>
            <w:r w:rsidR="00BD4846">
              <w:rPr>
                <w:noProof/>
                <w:webHidden/>
              </w:rPr>
              <w:fldChar w:fldCharType="end"/>
            </w:r>
          </w:hyperlink>
        </w:p>
        <w:p w14:paraId="10CD7EEB" w14:textId="77777777" w:rsidR="00BD4846" w:rsidRDefault="00005A79">
          <w:pPr>
            <w:pStyle w:val="TOC2"/>
            <w:rPr>
              <w:rFonts w:asciiTheme="minorHAnsi" w:eastAsiaTheme="minorEastAsia" w:hAnsiTheme="minorHAnsi"/>
              <w:noProof/>
              <w:sz w:val="22"/>
              <w:lang w:eastAsia="en-AU"/>
            </w:rPr>
          </w:pPr>
          <w:hyperlink w:anchor="_Toc380750221" w:history="1">
            <w:r w:rsidR="00BD4846" w:rsidRPr="0095228F">
              <w:rPr>
                <w:rStyle w:val="Hyperlink"/>
                <w:noProof/>
              </w:rPr>
              <w:t>5.2</w:t>
            </w:r>
            <w:r w:rsidR="00BD4846">
              <w:rPr>
                <w:rFonts w:asciiTheme="minorHAnsi" w:eastAsiaTheme="minorEastAsia" w:hAnsiTheme="minorHAnsi"/>
                <w:noProof/>
                <w:sz w:val="22"/>
                <w:lang w:eastAsia="en-AU"/>
              </w:rPr>
              <w:tab/>
            </w:r>
            <w:r w:rsidR="00BD4846" w:rsidRPr="0095228F">
              <w:rPr>
                <w:rStyle w:val="Hyperlink"/>
                <w:noProof/>
              </w:rPr>
              <w:t>Progression of disease in a population</w:t>
            </w:r>
            <w:r w:rsidR="00BD4846">
              <w:rPr>
                <w:noProof/>
                <w:webHidden/>
              </w:rPr>
              <w:tab/>
            </w:r>
            <w:r w:rsidR="00BD4846">
              <w:rPr>
                <w:noProof/>
                <w:webHidden/>
              </w:rPr>
              <w:fldChar w:fldCharType="begin"/>
            </w:r>
            <w:r w:rsidR="00BD4846">
              <w:rPr>
                <w:noProof/>
                <w:webHidden/>
              </w:rPr>
              <w:instrText xml:space="preserve"> PAGEREF _Toc380750221 \h </w:instrText>
            </w:r>
            <w:r w:rsidR="00BD4846">
              <w:rPr>
                <w:noProof/>
                <w:webHidden/>
              </w:rPr>
            </w:r>
            <w:r w:rsidR="00BD4846">
              <w:rPr>
                <w:noProof/>
                <w:webHidden/>
              </w:rPr>
              <w:fldChar w:fldCharType="separate"/>
            </w:r>
            <w:r w:rsidR="00BD4846">
              <w:rPr>
                <w:noProof/>
                <w:webHidden/>
              </w:rPr>
              <w:t>43</w:t>
            </w:r>
            <w:r w:rsidR="00BD4846">
              <w:rPr>
                <w:noProof/>
                <w:webHidden/>
              </w:rPr>
              <w:fldChar w:fldCharType="end"/>
            </w:r>
          </w:hyperlink>
        </w:p>
        <w:p w14:paraId="368AA8AE" w14:textId="77777777" w:rsidR="00BD4846" w:rsidRDefault="00005A79">
          <w:pPr>
            <w:pStyle w:val="TOC1"/>
            <w:rPr>
              <w:rFonts w:asciiTheme="minorHAnsi" w:eastAsiaTheme="minorEastAsia" w:hAnsiTheme="minorHAnsi"/>
              <w:b w:val="0"/>
              <w:sz w:val="22"/>
              <w:lang w:eastAsia="en-AU"/>
            </w:rPr>
          </w:pPr>
          <w:hyperlink w:anchor="_Toc380750222" w:history="1">
            <w:r w:rsidR="00BD4846" w:rsidRPr="0095228F">
              <w:rPr>
                <w:rStyle w:val="Hyperlink"/>
              </w:rPr>
              <w:t>6</w:t>
            </w:r>
            <w:r w:rsidR="00BD4846">
              <w:rPr>
                <w:rFonts w:asciiTheme="minorHAnsi" w:eastAsiaTheme="minorEastAsia" w:hAnsiTheme="minorHAnsi"/>
                <w:b w:val="0"/>
                <w:sz w:val="22"/>
                <w:lang w:eastAsia="en-AU"/>
              </w:rPr>
              <w:tab/>
            </w:r>
            <w:r w:rsidR="00BD4846" w:rsidRPr="0095228F">
              <w:rPr>
                <w:rStyle w:val="Hyperlink"/>
              </w:rPr>
              <w:t>Transmission and spread of diseases</w:t>
            </w:r>
            <w:r w:rsidR="00BD4846">
              <w:rPr>
                <w:webHidden/>
              </w:rPr>
              <w:tab/>
            </w:r>
            <w:r w:rsidR="00BD4846">
              <w:rPr>
                <w:webHidden/>
              </w:rPr>
              <w:fldChar w:fldCharType="begin"/>
            </w:r>
            <w:r w:rsidR="00BD4846">
              <w:rPr>
                <w:webHidden/>
              </w:rPr>
              <w:instrText xml:space="preserve"> PAGEREF _Toc380750222 \h </w:instrText>
            </w:r>
            <w:r w:rsidR="00BD4846">
              <w:rPr>
                <w:webHidden/>
              </w:rPr>
            </w:r>
            <w:r w:rsidR="00BD4846">
              <w:rPr>
                <w:webHidden/>
              </w:rPr>
              <w:fldChar w:fldCharType="separate"/>
            </w:r>
            <w:r w:rsidR="00BD4846">
              <w:rPr>
                <w:webHidden/>
              </w:rPr>
              <w:t>50</w:t>
            </w:r>
            <w:r w:rsidR="00BD4846">
              <w:rPr>
                <w:webHidden/>
              </w:rPr>
              <w:fldChar w:fldCharType="end"/>
            </w:r>
          </w:hyperlink>
        </w:p>
        <w:p w14:paraId="0075F49B" w14:textId="77777777" w:rsidR="00BD4846" w:rsidRDefault="00005A79">
          <w:pPr>
            <w:pStyle w:val="TOC1"/>
            <w:rPr>
              <w:rFonts w:asciiTheme="minorHAnsi" w:eastAsiaTheme="minorEastAsia" w:hAnsiTheme="minorHAnsi"/>
              <w:b w:val="0"/>
              <w:sz w:val="22"/>
              <w:lang w:eastAsia="en-AU"/>
            </w:rPr>
          </w:pPr>
          <w:hyperlink w:anchor="_Toc380750223" w:history="1">
            <w:r w:rsidR="00BD4846" w:rsidRPr="0095228F">
              <w:rPr>
                <w:rStyle w:val="Hyperlink"/>
              </w:rPr>
              <w:t>7</w:t>
            </w:r>
            <w:r w:rsidR="00BD4846">
              <w:rPr>
                <w:rFonts w:asciiTheme="minorHAnsi" w:eastAsiaTheme="minorEastAsia" w:hAnsiTheme="minorHAnsi"/>
                <w:b w:val="0"/>
                <w:sz w:val="22"/>
                <w:lang w:eastAsia="en-AU"/>
              </w:rPr>
              <w:tab/>
            </w:r>
            <w:r w:rsidR="00BD4846" w:rsidRPr="0095228F">
              <w:rPr>
                <w:rStyle w:val="Hyperlink"/>
              </w:rPr>
              <w:t>Using a field epidemiology approach to larger disease investigations</w:t>
            </w:r>
            <w:r w:rsidR="00BD4846">
              <w:rPr>
                <w:webHidden/>
              </w:rPr>
              <w:tab/>
            </w:r>
            <w:r w:rsidR="00BD4846">
              <w:rPr>
                <w:webHidden/>
              </w:rPr>
              <w:fldChar w:fldCharType="begin"/>
            </w:r>
            <w:r w:rsidR="00BD4846">
              <w:rPr>
                <w:webHidden/>
              </w:rPr>
              <w:instrText xml:space="preserve"> PAGEREF _Toc380750223 \h </w:instrText>
            </w:r>
            <w:r w:rsidR="00BD4846">
              <w:rPr>
                <w:webHidden/>
              </w:rPr>
            </w:r>
            <w:r w:rsidR="00BD4846">
              <w:rPr>
                <w:webHidden/>
              </w:rPr>
              <w:fldChar w:fldCharType="separate"/>
            </w:r>
            <w:r w:rsidR="00BD4846">
              <w:rPr>
                <w:webHidden/>
              </w:rPr>
              <w:t>55</w:t>
            </w:r>
            <w:r w:rsidR="00BD4846">
              <w:rPr>
                <w:webHidden/>
              </w:rPr>
              <w:fldChar w:fldCharType="end"/>
            </w:r>
          </w:hyperlink>
        </w:p>
        <w:p w14:paraId="4835862C" w14:textId="77777777" w:rsidR="00BD4846" w:rsidRDefault="00005A79">
          <w:pPr>
            <w:pStyle w:val="TOC2"/>
            <w:rPr>
              <w:rFonts w:asciiTheme="minorHAnsi" w:eastAsiaTheme="minorEastAsia" w:hAnsiTheme="minorHAnsi"/>
              <w:noProof/>
              <w:sz w:val="22"/>
              <w:lang w:eastAsia="en-AU"/>
            </w:rPr>
          </w:pPr>
          <w:hyperlink w:anchor="_Toc380750224" w:history="1">
            <w:r w:rsidR="00BD4846" w:rsidRPr="0095228F">
              <w:rPr>
                <w:rStyle w:val="Hyperlink"/>
                <w:noProof/>
              </w:rPr>
              <w:t>7.1</w:t>
            </w:r>
            <w:r w:rsidR="00BD4846">
              <w:rPr>
                <w:rFonts w:asciiTheme="minorHAnsi" w:eastAsiaTheme="minorEastAsia" w:hAnsiTheme="minorHAnsi"/>
                <w:noProof/>
                <w:sz w:val="22"/>
                <w:lang w:eastAsia="en-AU"/>
              </w:rPr>
              <w:tab/>
            </w:r>
            <w:r w:rsidR="00BD4846" w:rsidRPr="0095228F">
              <w:rPr>
                <w:rStyle w:val="Hyperlink"/>
                <w:noProof/>
              </w:rPr>
              <w:t>Describing cases and non-cases</w:t>
            </w:r>
            <w:r w:rsidR="00BD4846">
              <w:rPr>
                <w:noProof/>
                <w:webHidden/>
              </w:rPr>
              <w:tab/>
            </w:r>
            <w:r w:rsidR="00BD4846">
              <w:rPr>
                <w:noProof/>
                <w:webHidden/>
              </w:rPr>
              <w:fldChar w:fldCharType="begin"/>
            </w:r>
            <w:r w:rsidR="00BD4846">
              <w:rPr>
                <w:noProof/>
                <w:webHidden/>
              </w:rPr>
              <w:instrText xml:space="preserve"> PAGEREF _Toc380750224 \h </w:instrText>
            </w:r>
            <w:r w:rsidR="00BD4846">
              <w:rPr>
                <w:noProof/>
                <w:webHidden/>
              </w:rPr>
            </w:r>
            <w:r w:rsidR="00BD4846">
              <w:rPr>
                <w:noProof/>
                <w:webHidden/>
              </w:rPr>
              <w:fldChar w:fldCharType="separate"/>
            </w:r>
            <w:r w:rsidR="00BD4846">
              <w:rPr>
                <w:noProof/>
                <w:webHidden/>
              </w:rPr>
              <w:t>57</w:t>
            </w:r>
            <w:r w:rsidR="00BD4846">
              <w:rPr>
                <w:noProof/>
                <w:webHidden/>
              </w:rPr>
              <w:fldChar w:fldCharType="end"/>
            </w:r>
          </w:hyperlink>
        </w:p>
        <w:p w14:paraId="486911BD" w14:textId="77777777" w:rsidR="00BD4846" w:rsidRDefault="00005A79">
          <w:pPr>
            <w:pStyle w:val="TOC1"/>
            <w:rPr>
              <w:rFonts w:asciiTheme="minorHAnsi" w:eastAsiaTheme="minorEastAsia" w:hAnsiTheme="minorHAnsi"/>
              <w:b w:val="0"/>
              <w:sz w:val="22"/>
              <w:lang w:eastAsia="en-AU"/>
            </w:rPr>
          </w:pPr>
          <w:hyperlink w:anchor="_Toc380750225" w:history="1">
            <w:r w:rsidR="00BD4846" w:rsidRPr="0095228F">
              <w:rPr>
                <w:rStyle w:val="Hyperlink"/>
              </w:rPr>
              <w:t>8</w:t>
            </w:r>
            <w:r w:rsidR="00BD4846">
              <w:rPr>
                <w:rFonts w:asciiTheme="minorHAnsi" w:eastAsiaTheme="minorEastAsia" w:hAnsiTheme="minorHAnsi"/>
                <w:b w:val="0"/>
                <w:sz w:val="22"/>
                <w:lang w:eastAsia="en-AU"/>
              </w:rPr>
              <w:tab/>
            </w:r>
            <w:r w:rsidR="00BD4846" w:rsidRPr="0095228F">
              <w:rPr>
                <w:rStyle w:val="Hyperlink"/>
              </w:rPr>
              <w:t>Collecting data and counting cases</w:t>
            </w:r>
            <w:r w:rsidR="00BD4846">
              <w:rPr>
                <w:webHidden/>
              </w:rPr>
              <w:tab/>
            </w:r>
            <w:r w:rsidR="00BD4846">
              <w:rPr>
                <w:webHidden/>
              </w:rPr>
              <w:fldChar w:fldCharType="begin"/>
            </w:r>
            <w:r w:rsidR="00BD4846">
              <w:rPr>
                <w:webHidden/>
              </w:rPr>
              <w:instrText xml:space="preserve"> PAGEREF _Toc380750225 \h </w:instrText>
            </w:r>
            <w:r w:rsidR="00BD4846">
              <w:rPr>
                <w:webHidden/>
              </w:rPr>
            </w:r>
            <w:r w:rsidR="00BD4846">
              <w:rPr>
                <w:webHidden/>
              </w:rPr>
              <w:fldChar w:fldCharType="separate"/>
            </w:r>
            <w:r w:rsidR="00BD4846">
              <w:rPr>
                <w:webHidden/>
              </w:rPr>
              <w:t>60</w:t>
            </w:r>
            <w:r w:rsidR="00BD4846">
              <w:rPr>
                <w:webHidden/>
              </w:rPr>
              <w:fldChar w:fldCharType="end"/>
            </w:r>
          </w:hyperlink>
        </w:p>
        <w:p w14:paraId="01DA571B" w14:textId="77777777" w:rsidR="00BD4846" w:rsidRDefault="00005A79">
          <w:pPr>
            <w:pStyle w:val="TOC1"/>
            <w:rPr>
              <w:rFonts w:asciiTheme="minorHAnsi" w:eastAsiaTheme="minorEastAsia" w:hAnsiTheme="minorHAnsi"/>
              <w:b w:val="0"/>
              <w:sz w:val="22"/>
              <w:lang w:eastAsia="en-AU"/>
            </w:rPr>
          </w:pPr>
          <w:hyperlink w:anchor="_Toc380750226" w:history="1">
            <w:r w:rsidR="00BD4846" w:rsidRPr="0095228F">
              <w:rPr>
                <w:rStyle w:val="Hyperlink"/>
              </w:rPr>
              <w:t>9</w:t>
            </w:r>
            <w:r w:rsidR="00BD4846">
              <w:rPr>
                <w:rFonts w:asciiTheme="minorHAnsi" w:eastAsiaTheme="minorEastAsia" w:hAnsiTheme="minorHAnsi"/>
                <w:b w:val="0"/>
                <w:sz w:val="22"/>
                <w:lang w:eastAsia="en-AU"/>
              </w:rPr>
              <w:tab/>
            </w:r>
            <w:r w:rsidR="00BD4846" w:rsidRPr="0095228F">
              <w:rPr>
                <w:rStyle w:val="Hyperlink"/>
              </w:rPr>
              <w:t>Making sense of the information you collect</w:t>
            </w:r>
            <w:r w:rsidR="00BD4846">
              <w:rPr>
                <w:webHidden/>
              </w:rPr>
              <w:tab/>
            </w:r>
            <w:r w:rsidR="00BD4846">
              <w:rPr>
                <w:webHidden/>
              </w:rPr>
              <w:fldChar w:fldCharType="begin"/>
            </w:r>
            <w:r w:rsidR="00BD4846">
              <w:rPr>
                <w:webHidden/>
              </w:rPr>
              <w:instrText xml:space="preserve"> PAGEREF _Toc380750226 \h </w:instrText>
            </w:r>
            <w:r w:rsidR="00BD4846">
              <w:rPr>
                <w:webHidden/>
              </w:rPr>
            </w:r>
            <w:r w:rsidR="00BD4846">
              <w:rPr>
                <w:webHidden/>
              </w:rPr>
              <w:fldChar w:fldCharType="separate"/>
            </w:r>
            <w:r w:rsidR="00BD4846">
              <w:rPr>
                <w:webHidden/>
              </w:rPr>
              <w:t>62</w:t>
            </w:r>
            <w:r w:rsidR="00BD4846">
              <w:rPr>
                <w:webHidden/>
              </w:rPr>
              <w:fldChar w:fldCharType="end"/>
            </w:r>
          </w:hyperlink>
        </w:p>
        <w:p w14:paraId="304C5950" w14:textId="77777777" w:rsidR="00BD4846" w:rsidRDefault="00005A79">
          <w:pPr>
            <w:pStyle w:val="TOC2"/>
            <w:rPr>
              <w:rFonts w:asciiTheme="minorHAnsi" w:eastAsiaTheme="minorEastAsia" w:hAnsiTheme="minorHAnsi"/>
              <w:noProof/>
              <w:sz w:val="22"/>
              <w:lang w:eastAsia="en-AU"/>
            </w:rPr>
          </w:pPr>
          <w:hyperlink w:anchor="_Toc380750227" w:history="1">
            <w:r w:rsidR="00BD4846" w:rsidRPr="0095228F">
              <w:rPr>
                <w:rStyle w:val="Hyperlink"/>
                <w:noProof/>
              </w:rPr>
              <w:t>9.1</w:t>
            </w:r>
            <w:r w:rsidR="00BD4846">
              <w:rPr>
                <w:rFonts w:asciiTheme="minorHAnsi" w:eastAsiaTheme="minorEastAsia" w:hAnsiTheme="minorHAnsi"/>
                <w:noProof/>
                <w:sz w:val="22"/>
                <w:lang w:eastAsia="en-AU"/>
              </w:rPr>
              <w:tab/>
            </w:r>
            <w:r w:rsidR="00BD4846" w:rsidRPr="0095228F">
              <w:rPr>
                <w:rStyle w:val="Hyperlink"/>
                <w:noProof/>
              </w:rPr>
              <w:t>Describing patterns of disease</w:t>
            </w:r>
            <w:r w:rsidR="00BD4846">
              <w:rPr>
                <w:noProof/>
                <w:webHidden/>
              </w:rPr>
              <w:tab/>
            </w:r>
            <w:r w:rsidR="00BD4846">
              <w:rPr>
                <w:noProof/>
                <w:webHidden/>
              </w:rPr>
              <w:fldChar w:fldCharType="begin"/>
            </w:r>
            <w:r w:rsidR="00BD4846">
              <w:rPr>
                <w:noProof/>
                <w:webHidden/>
              </w:rPr>
              <w:instrText xml:space="preserve"> PAGEREF _Toc380750227 \h </w:instrText>
            </w:r>
            <w:r w:rsidR="00BD4846">
              <w:rPr>
                <w:noProof/>
                <w:webHidden/>
              </w:rPr>
            </w:r>
            <w:r w:rsidR="00BD4846">
              <w:rPr>
                <w:noProof/>
                <w:webHidden/>
              </w:rPr>
              <w:fldChar w:fldCharType="separate"/>
            </w:r>
            <w:r w:rsidR="00BD4846">
              <w:rPr>
                <w:noProof/>
                <w:webHidden/>
              </w:rPr>
              <w:t>62</w:t>
            </w:r>
            <w:r w:rsidR="00BD4846">
              <w:rPr>
                <w:noProof/>
                <w:webHidden/>
              </w:rPr>
              <w:fldChar w:fldCharType="end"/>
            </w:r>
          </w:hyperlink>
        </w:p>
        <w:p w14:paraId="7C0B15DF" w14:textId="77777777" w:rsidR="00BD4846" w:rsidRDefault="00005A79">
          <w:pPr>
            <w:pStyle w:val="TOC2"/>
            <w:rPr>
              <w:rFonts w:asciiTheme="minorHAnsi" w:eastAsiaTheme="minorEastAsia" w:hAnsiTheme="minorHAnsi"/>
              <w:noProof/>
              <w:sz w:val="22"/>
              <w:lang w:eastAsia="en-AU"/>
            </w:rPr>
          </w:pPr>
          <w:hyperlink w:anchor="_Toc380750228" w:history="1">
            <w:r w:rsidR="00BD4846" w:rsidRPr="0095228F">
              <w:rPr>
                <w:rStyle w:val="Hyperlink"/>
                <w:i/>
                <w:noProof/>
              </w:rPr>
              <w:t>9.2</w:t>
            </w:r>
            <w:r w:rsidR="00BD4846">
              <w:rPr>
                <w:rFonts w:asciiTheme="minorHAnsi" w:eastAsiaTheme="minorEastAsia" w:hAnsiTheme="minorHAnsi"/>
                <w:noProof/>
                <w:sz w:val="22"/>
                <w:lang w:eastAsia="en-AU"/>
              </w:rPr>
              <w:tab/>
            </w:r>
            <w:r w:rsidR="00BD4846" w:rsidRPr="0095228F">
              <w:rPr>
                <w:rStyle w:val="Hyperlink"/>
                <w:noProof/>
              </w:rPr>
              <w:t>Arranging and analysing data to look for associations</w:t>
            </w:r>
            <w:r w:rsidR="00BD4846">
              <w:rPr>
                <w:noProof/>
                <w:webHidden/>
              </w:rPr>
              <w:tab/>
            </w:r>
            <w:r w:rsidR="00BD4846">
              <w:rPr>
                <w:noProof/>
                <w:webHidden/>
              </w:rPr>
              <w:fldChar w:fldCharType="begin"/>
            </w:r>
            <w:r w:rsidR="00BD4846">
              <w:rPr>
                <w:noProof/>
                <w:webHidden/>
              </w:rPr>
              <w:instrText xml:space="preserve"> PAGEREF _Toc380750228 \h </w:instrText>
            </w:r>
            <w:r w:rsidR="00BD4846">
              <w:rPr>
                <w:noProof/>
                <w:webHidden/>
              </w:rPr>
            </w:r>
            <w:r w:rsidR="00BD4846">
              <w:rPr>
                <w:noProof/>
                <w:webHidden/>
              </w:rPr>
              <w:fldChar w:fldCharType="separate"/>
            </w:r>
            <w:r w:rsidR="00BD4846">
              <w:rPr>
                <w:noProof/>
                <w:webHidden/>
              </w:rPr>
              <w:t>67</w:t>
            </w:r>
            <w:r w:rsidR="00BD4846">
              <w:rPr>
                <w:noProof/>
                <w:webHidden/>
              </w:rPr>
              <w:fldChar w:fldCharType="end"/>
            </w:r>
          </w:hyperlink>
        </w:p>
        <w:p w14:paraId="50530B9D" w14:textId="77777777" w:rsidR="00BD4846" w:rsidRDefault="00005A79">
          <w:pPr>
            <w:pStyle w:val="TOC2"/>
            <w:rPr>
              <w:rFonts w:asciiTheme="minorHAnsi" w:eastAsiaTheme="minorEastAsia" w:hAnsiTheme="minorHAnsi"/>
              <w:noProof/>
              <w:sz w:val="22"/>
              <w:lang w:eastAsia="en-AU"/>
            </w:rPr>
          </w:pPr>
          <w:hyperlink w:anchor="_Toc380750229" w:history="1">
            <w:r w:rsidR="00BD4846" w:rsidRPr="0095228F">
              <w:rPr>
                <w:rStyle w:val="Hyperlink"/>
                <w:noProof/>
              </w:rPr>
              <w:t>9.3</w:t>
            </w:r>
            <w:r w:rsidR="00BD4846">
              <w:rPr>
                <w:rFonts w:asciiTheme="minorHAnsi" w:eastAsiaTheme="minorEastAsia" w:hAnsiTheme="minorHAnsi"/>
                <w:noProof/>
                <w:sz w:val="22"/>
                <w:lang w:eastAsia="en-AU"/>
              </w:rPr>
              <w:tab/>
            </w:r>
            <w:r w:rsidR="00BD4846" w:rsidRPr="0095228F">
              <w:rPr>
                <w:rStyle w:val="Hyperlink"/>
                <w:noProof/>
              </w:rPr>
              <w:t>Developing disease control strategies</w:t>
            </w:r>
            <w:r w:rsidR="00BD4846">
              <w:rPr>
                <w:noProof/>
                <w:webHidden/>
              </w:rPr>
              <w:tab/>
            </w:r>
            <w:r w:rsidR="00BD4846">
              <w:rPr>
                <w:noProof/>
                <w:webHidden/>
              </w:rPr>
              <w:fldChar w:fldCharType="begin"/>
            </w:r>
            <w:r w:rsidR="00BD4846">
              <w:rPr>
                <w:noProof/>
                <w:webHidden/>
              </w:rPr>
              <w:instrText xml:space="preserve"> PAGEREF _Toc380750229 \h </w:instrText>
            </w:r>
            <w:r w:rsidR="00BD4846">
              <w:rPr>
                <w:noProof/>
                <w:webHidden/>
              </w:rPr>
            </w:r>
            <w:r w:rsidR="00BD4846">
              <w:rPr>
                <w:noProof/>
                <w:webHidden/>
              </w:rPr>
              <w:fldChar w:fldCharType="separate"/>
            </w:r>
            <w:r w:rsidR="00BD4846">
              <w:rPr>
                <w:noProof/>
                <w:webHidden/>
              </w:rPr>
              <w:t>71</w:t>
            </w:r>
            <w:r w:rsidR="00BD4846">
              <w:rPr>
                <w:noProof/>
                <w:webHidden/>
              </w:rPr>
              <w:fldChar w:fldCharType="end"/>
            </w:r>
          </w:hyperlink>
        </w:p>
        <w:p w14:paraId="1CF16CC4" w14:textId="77777777" w:rsidR="00BD4846" w:rsidRDefault="00005A79">
          <w:pPr>
            <w:pStyle w:val="TOC1"/>
            <w:rPr>
              <w:rFonts w:asciiTheme="minorHAnsi" w:eastAsiaTheme="minorEastAsia" w:hAnsiTheme="minorHAnsi"/>
              <w:b w:val="0"/>
              <w:sz w:val="22"/>
              <w:lang w:eastAsia="en-AU"/>
            </w:rPr>
          </w:pPr>
          <w:hyperlink w:anchor="_Toc380750230" w:history="1">
            <w:r w:rsidR="00BD4846" w:rsidRPr="0095228F">
              <w:rPr>
                <w:rStyle w:val="Hyperlink"/>
              </w:rPr>
              <w:t>10</w:t>
            </w:r>
            <w:r w:rsidR="00BD4846">
              <w:rPr>
                <w:rFonts w:asciiTheme="minorHAnsi" w:eastAsiaTheme="minorEastAsia" w:hAnsiTheme="minorHAnsi"/>
                <w:b w:val="0"/>
                <w:sz w:val="22"/>
                <w:lang w:eastAsia="en-AU"/>
              </w:rPr>
              <w:tab/>
            </w:r>
            <w:r w:rsidR="00BD4846" w:rsidRPr="0095228F">
              <w:rPr>
                <w:rStyle w:val="Hyperlink"/>
              </w:rPr>
              <w:t>Application of epidemiological approach to routine cases</w:t>
            </w:r>
            <w:r w:rsidR="00BD4846">
              <w:rPr>
                <w:webHidden/>
              </w:rPr>
              <w:tab/>
            </w:r>
            <w:r w:rsidR="00BD4846">
              <w:rPr>
                <w:webHidden/>
              </w:rPr>
              <w:fldChar w:fldCharType="begin"/>
            </w:r>
            <w:r w:rsidR="00BD4846">
              <w:rPr>
                <w:webHidden/>
              </w:rPr>
              <w:instrText xml:space="preserve"> PAGEREF _Toc380750230 \h </w:instrText>
            </w:r>
            <w:r w:rsidR="00BD4846">
              <w:rPr>
                <w:webHidden/>
              </w:rPr>
            </w:r>
            <w:r w:rsidR="00BD4846">
              <w:rPr>
                <w:webHidden/>
              </w:rPr>
              <w:fldChar w:fldCharType="separate"/>
            </w:r>
            <w:r w:rsidR="00BD4846">
              <w:rPr>
                <w:webHidden/>
              </w:rPr>
              <w:t>74</w:t>
            </w:r>
            <w:r w:rsidR="00BD4846">
              <w:rPr>
                <w:webHidden/>
              </w:rPr>
              <w:fldChar w:fldCharType="end"/>
            </w:r>
          </w:hyperlink>
        </w:p>
        <w:p w14:paraId="74E64FCD" w14:textId="77777777" w:rsidR="00BD4846" w:rsidRDefault="00005A79">
          <w:pPr>
            <w:pStyle w:val="TOC2"/>
            <w:rPr>
              <w:rFonts w:asciiTheme="minorHAnsi" w:eastAsiaTheme="minorEastAsia" w:hAnsiTheme="minorHAnsi"/>
              <w:noProof/>
              <w:sz w:val="22"/>
              <w:lang w:eastAsia="en-AU"/>
            </w:rPr>
          </w:pPr>
          <w:hyperlink w:anchor="_Toc380750231" w:history="1">
            <w:r w:rsidR="00BD4846" w:rsidRPr="0095228F">
              <w:rPr>
                <w:rStyle w:val="Hyperlink"/>
                <w:noProof/>
              </w:rPr>
              <w:t>10.1</w:t>
            </w:r>
            <w:r w:rsidR="00BD4846">
              <w:rPr>
                <w:rFonts w:asciiTheme="minorHAnsi" w:eastAsiaTheme="minorEastAsia" w:hAnsiTheme="minorHAnsi"/>
                <w:noProof/>
                <w:sz w:val="22"/>
                <w:lang w:eastAsia="en-AU"/>
              </w:rPr>
              <w:tab/>
            </w:r>
            <w:r w:rsidR="00BD4846" w:rsidRPr="0095228F">
              <w:rPr>
                <w:rStyle w:val="Hyperlink"/>
                <w:noProof/>
              </w:rPr>
              <w:t>Field Epidemiology in day to day work</w:t>
            </w:r>
            <w:r w:rsidR="00BD4846">
              <w:rPr>
                <w:noProof/>
                <w:webHidden/>
              </w:rPr>
              <w:tab/>
            </w:r>
            <w:r w:rsidR="00BD4846">
              <w:rPr>
                <w:noProof/>
                <w:webHidden/>
              </w:rPr>
              <w:fldChar w:fldCharType="begin"/>
            </w:r>
            <w:r w:rsidR="00BD4846">
              <w:rPr>
                <w:noProof/>
                <w:webHidden/>
              </w:rPr>
              <w:instrText xml:space="preserve"> PAGEREF _Toc380750231 \h </w:instrText>
            </w:r>
            <w:r w:rsidR="00BD4846">
              <w:rPr>
                <w:noProof/>
                <w:webHidden/>
              </w:rPr>
            </w:r>
            <w:r w:rsidR="00BD4846">
              <w:rPr>
                <w:noProof/>
                <w:webHidden/>
              </w:rPr>
              <w:fldChar w:fldCharType="separate"/>
            </w:r>
            <w:r w:rsidR="00BD4846">
              <w:rPr>
                <w:noProof/>
                <w:webHidden/>
              </w:rPr>
              <w:t>74</w:t>
            </w:r>
            <w:r w:rsidR="00BD4846">
              <w:rPr>
                <w:noProof/>
                <w:webHidden/>
              </w:rPr>
              <w:fldChar w:fldCharType="end"/>
            </w:r>
          </w:hyperlink>
        </w:p>
        <w:p w14:paraId="429058F1" w14:textId="77777777" w:rsidR="00BD4846" w:rsidRDefault="00005A79">
          <w:pPr>
            <w:pStyle w:val="TOC2"/>
            <w:rPr>
              <w:rFonts w:asciiTheme="minorHAnsi" w:eastAsiaTheme="minorEastAsia" w:hAnsiTheme="minorHAnsi"/>
              <w:noProof/>
              <w:sz w:val="22"/>
              <w:lang w:eastAsia="en-AU"/>
            </w:rPr>
          </w:pPr>
          <w:hyperlink w:anchor="_Toc380750232" w:history="1">
            <w:r w:rsidR="00BD4846" w:rsidRPr="0095228F">
              <w:rPr>
                <w:rStyle w:val="Hyperlink"/>
                <w:noProof/>
              </w:rPr>
              <w:t>10.2</w:t>
            </w:r>
            <w:r w:rsidR="00BD4846">
              <w:rPr>
                <w:rFonts w:asciiTheme="minorHAnsi" w:eastAsiaTheme="minorEastAsia" w:hAnsiTheme="minorHAnsi"/>
                <w:noProof/>
                <w:sz w:val="22"/>
                <w:lang w:eastAsia="en-AU"/>
              </w:rPr>
              <w:tab/>
            </w:r>
            <w:r w:rsidR="00BD4846" w:rsidRPr="0095228F">
              <w:rPr>
                <w:rStyle w:val="Hyperlink"/>
                <w:noProof/>
              </w:rPr>
              <w:t>Field Epidemiology in priority disease control programs</w:t>
            </w:r>
            <w:r w:rsidR="00BD4846">
              <w:rPr>
                <w:noProof/>
                <w:webHidden/>
              </w:rPr>
              <w:tab/>
            </w:r>
            <w:r w:rsidR="00BD4846">
              <w:rPr>
                <w:noProof/>
                <w:webHidden/>
              </w:rPr>
              <w:fldChar w:fldCharType="begin"/>
            </w:r>
            <w:r w:rsidR="00BD4846">
              <w:rPr>
                <w:noProof/>
                <w:webHidden/>
              </w:rPr>
              <w:instrText xml:space="preserve"> PAGEREF _Toc380750232 \h </w:instrText>
            </w:r>
            <w:r w:rsidR="00BD4846">
              <w:rPr>
                <w:noProof/>
                <w:webHidden/>
              </w:rPr>
            </w:r>
            <w:r w:rsidR="00BD4846">
              <w:rPr>
                <w:noProof/>
                <w:webHidden/>
              </w:rPr>
              <w:fldChar w:fldCharType="separate"/>
            </w:r>
            <w:r w:rsidR="00BD4846">
              <w:rPr>
                <w:noProof/>
                <w:webHidden/>
              </w:rPr>
              <w:t>82</w:t>
            </w:r>
            <w:r w:rsidR="00BD4846">
              <w:rPr>
                <w:noProof/>
                <w:webHidden/>
              </w:rPr>
              <w:fldChar w:fldCharType="end"/>
            </w:r>
          </w:hyperlink>
        </w:p>
        <w:p w14:paraId="3AA46D07" w14:textId="43C8A451" w:rsidR="00EA143E" w:rsidRDefault="00EA143E" w:rsidP="005C6B35">
          <w:r>
            <w:rPr>
              <w:b/>
              <w:bCs/>
              <w:noProof/>
            </w:rPr>
            <w:fldChar w:fldCharType="end"/>
          </w:r>
        </w:p>
      </w:sdtContent>
    </w:sdt>
    <w:p w14:paraId="50F76F0C" w14:textId="4ECD0670" w:rsidR="00454324" w:rsidRPr="00454324" w:rsidRDefault="004960FB" w:rsidP="00CA0B83">
      <w:pPr>
        <w:pStyle w:val="Heading1"/>
      </w:pPr>
      <w:r>
        <w:lastRenderedPageBreak/>
        <w:tab/>
      </w:r>
      <w:bookmarkStart w:id="1" w:name="_Toc375303300"/>
      <w:bookmarkStart w:id="2" w:name="_Toc380750203"/>
      <w:r w:rsidR="00454324">
        <w:t>Overview</w:t>
      </w:r>
      <w:r w:rsidR="009E4949">
        <w:t xml:space="preserve"> of </w:t>
      </w:r>
      <w:r w:rsidR="00157FF9">
        <w:t>Field E</w:t>
      </w:r>
      <w:r w:rsidR="00FF2689">
        <w:t>pi</w:t>
      </w:r>
      <w:r w:rsidR="00157FF9">
        <w:t>demiology</w:t>
      </w:r>
      <w:bookmarkEnd w:id="1"/>
      <w:bookmarkEnd w:id="2"/>
    </w:p>
    <w:p w14:paraId="3F6C0078" w14:textId="1F2EC44A" w:rsidR="00454324" w:rsidRDefault="00AF6564" w:rsidP="00415E1F">
      <w:pPr>
        <w:pStyle w:val="Heading2"/>
      </w:pPr>
      <w:bookmarkStart w:id="3" w:name="_Toc375303301"/>
      <w:bookmarkStart w:id="4" w:name="_Toc380750204"/>
      <w:r>
        <w:t>T</w:t>
      </w:r>
      <w:r w:rsidR="00957A1C">
        <w:t>he</w:t>
      </w:r>
      <w:r w:rsidR="00454324">
        <w:t xml:space="preserve"> role of </w:t>
      </w:r>
      <w:r w:rsidR="001D75DD">
        <w:t>para</w:t>
      </w:r>
      <w:r w:rsidR="00454324">
        <w:t>-veterinarians</w:t>
      </w:r>
      <w:bookmarkEnd w:id="3"/>
      <w:bookmarkEnd w:id="4"/>
    </w:p>
    <w:p w14:paraId="2B81805E" w14:textId="77777777" w:rsidR="001D1AF2" w:rsidRDefault="001D1AF2" w:rsidP="001D1AF2">
      <w:r>
        <w:t xml:space="preserve">Para-veterinarians in Indonesia provide services to livestock owners to diagnosis, treat and prevent disease in animals. These services help improve the health and production of livestock. </w:t>
      </w:r>
    </w:p>
    <w:p w14:paraId="22266666" w14:textId="77777777" w:rsidR="001D1AF2" w:rsidRDefault="001D1AF2" w:rsidP="001D1AF2">
      <w:r>
        <w:t>Para-veterinarians are often employed by local government as district animal health officers to help with activities such as disease investigations, control and vaccination programs, collecting census data and provision of breeding services.</w:t>
      </w:r>
    </w:p>
    <w:p w14:paraId="0D50FC51" w14:textId="20D70BF8" w:rsidR="001E1E4C" w:rsidRDefault="00EC2775" w:rsidP="00454324">
      <w:proofErr w:type="gramStart"/>
      <w:r>
        <w:t>iS</w:t>
      </w:r>
      <w:r w:rsidR="00484192">
        <w:t>IKHNAS</w:t>
      </w:r>
      <w:proofErr w:type="gramEnd"/>
      <w:r w:rsidR="001D1AF2">
        <w:t xml:space="preserve"> is</w:t>
      </w:r>
      <w:r w:rsidR="00BD2EAD">
        <w:t xml:space="preserve"> Indonesia’s animal health information system</w:t>
      </w:r>
      <w:r w:rsidR="001D1AF2">
        <w:t>. The success of iSIKHNAS</w:t>
      </w:r>
      <w:r w:rsidR="00BD2EAD">
        <w:t xml:space="preserve"> depends on para-vets</w:t>
      </w:r>
      <w:r w:rsidR="001D1AF2">
        <w:t xml:space="preserve"> contributing data into the iSIKHNAS system. </w:t>
      </w:r>
      <w:r w:rsidR="00BD2EAD">
        <w:t>Using simple SMS messages para-vets can</w:t>
      </w:r>
      <w:r>
        <w:t xml:space="preserve"> enter animal health and disease informat</w:t>
      </w:r>
      <w:r w:rsidR="00137E8E">
        <w:t>ion</w:t>
      </w:r>
      <w:r w:rsidR="003A4C5E">
        <w:t xml:space="preserve"> quickly and efficiently from the field.  </w:t>
      </w:r>
      <w:bookmarkStart w:id="5" w:name="_Toc375303302"/>
      <w:r w:rsidR="009C712F">
        <w:t xml:space="preserve">The system </w:t>
      </w:r>
      <w:r w:rsidR="003A4C5E">
        <w:t xml:space="preserve">has been designed to improve the </w:t>
      </w:r>
      <w:r w:rsidR="00D939A0">
        <w:t xml:space="preserve">quality and efficiency of data collection and to make the data available </w:t>
      </w:r>
      <w:r w:rsidR="001C3B0A">
        <w:t>quickly to those who may need it</w:t>
      </w:r>
      <w:r w:rsidR="00BD2EAD">
        <w:t xml:space="preserve"> for making good evidence-based decisions</w:t>
      </w:r>
      <w:r w:rsidR="001C3B0A">
        <w:t xml:space="preserve">. </w:t>
      </w:r>
      <w:proofErr w:type="gramStart"/>
      <w:r w:rsidR="001C3B0A">
        <w:t>iSIKHNAS</w:t>
      </w:r>
      <w:proofErr w:type="gramEnd"/>
      <w:r w:rsidR="001C3B0A">
        <w:t xml:space="preserve"> allow</w:t>
      </w:r>
      <w:r w:rsidR="009C712F">
        <w:t>s</w:t>
      </w:r>
      <w:r w:rsidR="001C3B0A">
        <w:t xml:space="preserve"> </w:t>
      </w:r>
      <w:r w:rsidR="00BD2EAD">
        <w:t xml:space="preserve">all </w:t>
      </w:r>
      <w:r w:rsidR="001C3B0A">
        <w:t xml:space="preserve">animal health </w:t>
      </w:r>
      <w:r w:rsidR="00BD2EAD">
        <w:t xml:space="preserve">related staff </w:t>
      </w:r>
      <w:r w:rsidR="001C3B0A">
        <w:t>including para-veterinarians to provide better services to livestock owners</w:t>
      </w:r>
      <w:r w:rsidR="00BD2EAD">
        <w:t xml:space="preserve"> and bring better outcomes to their communities</w:t>
      </w:r>
      <w:r w:rsidR="001C3B0A">
        <w:t>.</w:t>
      </w:r>
    </w:p>
    <w:p w14:paraId="6AB5DD5F" w14:textId="72E95AC6" w:rsidR="00D939A0" w:rsidRDefault="00D939A0" w:rsidP="00454324">
      <w:r>
        <w:t>This training course is designed to support the</w:t>
      </w:r>
      <w:r w:rsidR="009C712F">
        <w:t>ir</w:t>
      </w:r>
      <w:r>
        <w:t xml:space="preserve"> work and increase the</w:t>
      </w:r>
      <w:r w:rsidR="00415E1F">
        <w:t xml:space="preserve"> job satisfaction of para-vets.</w:t>
      </w:r>
    </w:p>
    <w:p w14:paraId="5BDE2A00" w14:textId="40CEF3F8" w:rsidR="00483FA8" w:rsidRDefault="00483FA8" w:rsidP="00483FA8">
      <w:pPr>
        <w:pStyle w:val="Heading2"/>
      </w:pPr>
      <w:bookmarkStart w:id="6" w:name="_Toc375303303"/>
      <w:bookmarkStart w:id="7" w:name="_Toc380750205"/>
      <w:r>
        <w:t>What is field e</w:t>
      </w:r>
      <w:r w:rsidRPr="004C3C40">
        <w:t>pidemiology</w:t>
      </w:r>
      <w:bookmarkEnd w:id="6"/>
      <w:bookmarkEnd w:id="7"/>
    </w:p>
    <w:p w14:paraId="74FE1C10" w14:textId="77777777" w:rsidR="00483FA8" w:rsidRDefault="00483FA8" w:rsidP="00483FA8">
      <w:pPr>
        <w:pStyle w:val="Definition"/>
      </w:pPr>
      <w:r w:rsidRPr="000F7364">
        <w:rPr>
          <w:b/>
        </w:rPr>
        <w:t xml:space="preserve">Epidemiology </w:t>
      </w:r>
      <w:r w:rsidRPr="000F7364">
        <w:t xml:space="preserve">is the study of the patterns and causes of disease in </w:t>
      </w:r>
      <w:r>
        <w:t xml:space="preserve">groups of animals or </w:t>
      </w:r>
      <w:r w:rsidRPr="000F7364">
        <w:t>populations.</w:t>
      </w:r>
    </w:p>
    <w:p w14:paraId="53877863" w14:textId="5E724769" w:rsidR="00483FA8" w:rsidRPr="001C3B0A" w:rsidRDefault="00483FA8" w:rsidP="00483FA8">
      <w:pPr>
        <w:pStyle w:val="Definition"/>
      </w:pPr>
      <w:r>
        <w:rPr>
          <w:b/>
        </w:rPr>
        <w:t>Field epidemiology</w:t>
      </w:r>
      <w:r>
        <w:t xml:space="preserve"> refers to applying epidemiology skills in the field - on farms and in day-to-day work to address real problems for livestock owners.</w:t>
      </w:r>
    </w:p>
    <w:p w14:paraId="334764AB" w14:textId="41BA7CCE" w:rsidR="00483FA8" w:rsidRDefault="00483FA8" w:rsidP="00483FA8">
      <w:pPr>
        <w:spacing w:before="100" w:beforeAutospacing="1" w:after="100" w:afterAutospacing="1"/>
      </w:pPr>
      <w:r>
        <w:lastRenderedPageBreak/>
        <w:t>Field e</w:t>
      </w:r>
      <w:r w:rsidRPr="00CA6A40">
        <w:t xml:space="preserve">pidemiology </w:t>
      </w:r>
      <w:r>
        <w:t xml:space="preserve">skills are as important as veterinary clinical skills when dealing with disease in either individual animals or groups of animals. </w:t>
      </w:r>
    </w:p>
    <w:p w14:paraId="131E6DAB" w14:textId="25C94A8E" w:rsidR="00483FA8" w:rsidRDefault="00483FA8" w:rsidP="00483FA8">
      <w:pPr>
        <w:spacing w:before="100" w:beforeAutospacing="1" w:after="100" w:afterAutospacing="1"/>
      </w:pPr>
      <w:r>
        <w:t>Field epidemiology skills help</w:t>
      </w:r>
      <w:r w:rsidRPr="00CA6A40">
        <w:t xml:space="preserve"> para-vets to</w:t>
      </w:r>
      <w:r>
        <w:t xml:space="preserve"> look beyond the individual sick animal and to think about patterns and causes of disease within the wider population.  This broader approach will help the para-vet to treat individual sick animals more effectively and to provide better advice to farmers to </w:t>
      </w:r>
      <w:r w:rsidRPr="00CA6A40">
        <w:t xml:space="preserve">control the spread of </w:t>
      </w:r>
      <w:r>
        <w:t>disease, prevent further deaths or sick</w:t>
      </w:r>
      <w:r w:rsidRPr="00CA6A40">
        <w:t xml:space="preserve">ness, and reduce the presence of chronic problems in the livestock.  </w:t>
      </w:r>
    </w:p>
    <w:p w14:paraId="2A52C726" w14:textId="442FC09E" w:rsidR="00483FA8" w:rsidRDefault="00483FA8" w:rsidP="00483FA8">
      <w:pPr>
        <w:spacing w:before="100" w:beforeAutospacing="1" w:after="100" w:afterAutospacing="1"/>
      </w:pPr>
      <w:r>
        <w:t xml:space="preserve">Field epidemiology skills will also allow para-vets to assist farmers understand measures of livestock production (things like weight gain, milk production or fertility) and to understand how to use better animal and farm management to improve production. </w:t>
      </w:r>
    </w:p>
    <w:p w14:paraId="1522E122" w14:textId="1BE24627" w:rsidR="004C3C40" w:rsidRDefault="00D939A0" w:rsidP="00415E1F">
      <w:pPr>
        <w:pStyle w:val="Heading2"/>
      </w:pPr>
      <w:bookmarkStart w:id="8" w:name="_Toc380750206"/>
      <w:r>
        <w:t xml:space="preserve">Why </w:t>
      </w:r>
      <w:r w:rsidR="004C3C40">
        <w:t>epidemiological skills</w:t>
      </w:r>
      <w:r>
        <w:t xml:space="preserve"> </w:t>
      </w:r>
      <w:r w:rsidR="002F1018">
        <w:t xml:space="preserve">are </w:t>
      </w:r>
      <w:r>
        <w:t>useful</w:t>
      </w:r>
      <w:r w:rsidR="004C3C40">
        <w:t xml:space="preserve"> to </w:t>
      </w:r>
      <w:bookmarkEnd w:id="5"/>
      <w:r w:rsidR="001D75DD">
        <w:t>para</w:t>
      </w:r>
      <w:r w:rsidR="004C3C40">
        <w:t>-</w:t>
      </w:r>
      <w:r>
        <w:t>vets</w:t>
      </w:r>
      <w:bookmarkEnd w:id="8"/>
    </w:p>
    <w:p w14:paraId="762397E3" w14:textId="1BB40CCE" w:rsidR="009438D6" w:rsidRDefault="009438D6" w:rsidP="001D1AF2">
      <w:pPr>
        <w:pStyle w:val="Definition"/>
      </w:pPr>
      <w:r>
        <w:t>Field e</w:t>
      </w:r>
      <w:r w:rsidR="00830FCA">
        <w:t xml:space="preserve">pidemiology training will help </w:t>
      </w:r>
      <w:r w:rsidR="001D75DD">
        <w:t>para</w:t>
      </w:r>
      <w:r>
        <w:t>-veterinarians to:</w:t>
      </w:r>
    </w:p>
    <w:p w14:paraId="4E86C4B1" w14:textId="2E1BDC69" w:rsidR="009438D6" w:rsidRDefault="009438D6" w:rsidP="00575850">
      <w:pPr>
        <w:pStyle w:val="Definition"/>
        <w:numPr>
          <w:ilvl w:val="0"/>
          <w:numId w:val="55"/>
        </w:numPr>
      </w:pPr>
      <w:r>
        <w:t>understand causes of disease at the population level to explain why diseases are occurring</w:t>
      </w:r>
      <w:r w:rsidR="00830FCA">
        <w:t>,</w:t>
      </w:r>
      <w:r>
        <w:t xml:space="preserve"> eve</w:t>
      </w:r>
      <w:r w:rsidR="00BB5672">
        <w:t xml:space="preserve">n when </w:t>
      </w:r>
      <w:r w:rsidR="00B13D0F">
        <w:t xml:space="preserve">you </w:t>
      </w:r>
      <w:r w:rsidR="00954212">
        <w:t>are not sure of the exact cause</w:t>
      </w:r>
    </w:p>
    <w:p w14:paraId="2334A36D" w14:textId="7DE37E62" w:rsidR="009438D6" w:rsidRDefault="009438D6" w:rsidP="00575850">
      <w:pPr>
        <w:pStyle w:val="Definition"/>
        <w:numPr>
          <w:ilvl w:val="0"/>
          <w:numId w:val="55"/>
        </w:numPr>
      </w:pPr>
      <w:r>
        <w:t xml:space="preserve">provide </w:t>
      </w:r>
      <w:r w:rsidR="00B13D0F">
        <w:t xml:space="preserve">better advice to farmers on </w:t>
      </w:r>
      <w:r>
        <w:t xml:space="preserve">disease treatment and </w:t>
      </w:r>
      <w:r w:rsidR="00873946">
        <w:t>prevention</w:t>
      </w:r>
    </w:p>
    <w:p w14:paraId="74F2FD9C" w14:textId="77777777" w:rsidR="001D1AF2" w:rsidRDefault="001D1AF2" w:rsidP="008C5203"/>
    <w:p w14:paraId="19DFD6D9" w14:textId="77777777" w:rsidR="001D1AF2" w:rsidRDefault="008C5203" w:rsidP="008C5203">
      <w:r>
        <w:t>Para-veterinarians use</w:t>
      </w:r>
      <w:r w:rsidR="001D1AF2">
        <w:t xml:space="preserve"> a combination of</w:t>
      </w:r>
      <w:r>
        <w:t xml:space="preserve"> </w:t>
      </w:r>
      <w:r w:rsidRPr="00815919">
        <w:rPr>
          <w:i/>
        </w:rPr>
        <w:t>clinical</w:t>
      </w:r>
      <w:r>
        <w:t xml:space="preserve"> veterinary skills</w:t>
      </w:r>
      <w:r w:rsidR="001D1AF2">
        <w:t xml:space="preserve"> and </w:t>
      </w:r>
      <w:r w:rsidR="001D1AF2" w:rsidRPr="001D1AF2">
        <w:rPr>
          <w:i/>
        </w:rPr>
        <w:t>field epidemiology</w:t>
      </w:r>
      <w:r w:rsidR="001D1AF2">
        <w:t xml:space="preserve"> skills</w:t>
      </w:r>
      <w:r>
        <w:t xml:space="preserve"> all the time to diagnose, treat and prevent disease </w:t>
      </w:r>
      <w:r w:rsidR="001D1AF2">
        <w:t xml:space="preserve">either </w:t>
      </w:r>
      <w:r>
        <w:t xml:space="preserve">in individual animals or </w:t>
      </w:r>
      <w:r w:rsidR="001D1AF2">
        <w:t>groups of animals</w:t>
      </w:r>
      <w:r>
        <w:t xml:space="preserve">. </w:t>
      </w:r>
    </w:p>
    <w:p w14:paraId="6E69AC24" w14:textId="383B155D" w:rsidR="008C5203" w:rsidRDefault="001D1AF2" w:rsidP="008C5203">
      <w:r>
        <w:t xml:space="preserve">Field epidemiology skills will help you to gain a deeper </w:t>
      </w:r>
      <w:r w:rsidR="00F52490">
        <w:t xml:space="preserve">understanding of </w:t>
      </w:r>
      <w:r>
        <w:t>how and why disease occurs</w:t>
      </w:r>
      <w:r w:rsidR="00483FA8">
        <w:t xml:space="preserve"> and this will lead to being better able to advise farmers on </w:t>
      </w:r>
      <w:r>
        <w:t>how to treat and prevent</w:t>
      </w:r>
      <w:r w:rsidR="00483FA8">
        <w:t xml:space="preserve"> disease in animals</w:t>
      </w:r>
      <w:r w:rsidR="008C5203">
        <w:t xml:space="preserve">. </w:t>
      </w:r>
      <w:r w:rsidR="0081051D">
        <w:t xml:space="preserve"> </w:t>
      </w:r>
    </w:p>
    <w:p w14:paraId="356E605E" w14:textId="27B41D6F" w:rsidR="00F3792E" w:rsidRDefault="009438D6" w:rsidP="004C3C40">
      <w:r>
        <w:t>Fie</w:t>
      </w:r>
      <w:r w:rsidR="00137E8E">
        <w:t>ld epidemiology skills will also</w:t>
      </w:r>
      <w:r>
        <w:t xml:space="preserve"> help</w:t>
      </w:r>
      <w:r w:rsidR="004C3C40">
        <w:t xml:space="preserve"> you </w:t>
      </w:r>
      <w:r w:rsidR="0081051D">
        <w:t xml:space="preserve">to </w:t>
      </w:r>
      <w:r w:rsidR="004C3C40">
        <w:t xml:space="preserve">provide good data to iSIKHNAS </w:t>
      </w:r>
      <w:r>
        <w:t xml:space="preserve">and to </w:t>
      </w:r>
      <w:r w:rsidR="00137E8E">
        <w:t xml:space="preserve">use iSIKHNAS </w:t>
      </w:r>
      <w:r>
        <w:t xml:space="preserve">information </w:t>
      </w:r>
      <w:r w:rsidR="004C3C40">
        <w:t xml:space="preserve">to </w:t>
      </w:r>
      <w:r w:rsidR="00EC2775">
        <w:t xml:space="preserve">help </w:t>
      </w:r>
      <w:r w:rsidR="004C3C40">
        <w:t>monitor</w:t>
      </w:r>
      <w:r w:rsidR="00873946">
        <w:t>, prevent</w:t>
      </w:r>
      <w:r w:rsidR="00FF329E">
        <w:t>, and treat</w:t>
      </w:r>
      <w:r w:rsidR="00830FCA">
        <w:t xml:space="preserve"> disease within your area.</w:t>
      </w:r>
    </w:p>
    <w:p w14:paraId="0F7B50F2" w14:textId="77777777" w:rsidR="00F52490" w:rsidRPr="00682350" w:rsidRDefault="00F52490" w:rsidP="00F52490">
      <w:r>
        <w:lastRenderedPageBreak/>
        <w:t xml:space="preserve">Improving your skills in field epidemiology will help your local community and also increase the importance of your role within that community.  The benefits will include; </w:t>
      </w:r>
    </w:p>
    <w:p w14:paraId="08DD10D6" w14:textId="7CA6F2CD" w:rsidR="00F52490" w:rsidRDefault="00F52490" w:rsidP="00575850">
      <w:pPr>
        <w:numPr>
          <w:ilvl w:val="0"/>
          <w:numId w:val="57"/>
        </w:numPr>
        <w:spacing w:before="0" w:after="0"/>
        <w:ind w:left="1071" w:hanging="357"/>
      </w:pPr>
      <w:r>
        <w:t xml:space="preserve">Better disease prevention and animal management will lead to healthier animals which are more productive.  Farmers will get </w:t>
      </w:r>
      <w:r w:rsidRPr="00483FA8">
        <w:rPr>
          <w:b/>
        </w:rPr>
        <w:t>better outcomes and improve their overall well-being and financial security</w:t>
      </w:r>
      <w:r>
        <w:t xml:space="preserve">. </w:t>
      </w:r>
    </w:p>
    <w:p w14:paraId="23DB88B5" w14:textId="2D966D48" w:rsidR="00F52490" w:rsidRDefault="00F52490" w:rsidP="00575850">
      <w:pPr>
        <w:numPr>
          <w:ilvl w:val="0"/>
          <w:numId w:val="57"/>
        </w:numPr>
        <w:spacing w:before="0" w:after="0"/>
        <w:ind w:left="1071" w:hanging="357"/>
      </w:pPr>
      <w:r>
        <w:t xml:space="preserve">Improved appreciation for and trust in para-veterinary services will lead to farmers asking their local para-vets to help more quickly and more often when they have an animal health problem. Para-veterinarians will have </w:t>
      </w:r>
      <w:r w:rsidRPr="00483FA8">
        <w:rPr>
          <w:b/>
        </w:rPr>
        <w:t>more opportunity to treat animals and increase their income</w:t>
      </w:r>
      <w:r>
        <w:t xml:space="preserve"> if farmers tell them about the sick animals</w:t>
      </w:r>
    </w:p>
    <w:p w14:paraId="38184C9D" w14:textId="77777777" w:rsidR="00F52490" w:rsidRDefault="00F52490" w:rsidP="00575850">
      <w:pPr>
        <w:numPr>
          <w:ilvl w:val="0"/>
          <w:numId w:val="57"/>
        </w:numPr>
        <w:spacing w:before="0" w:after="0"/>
        <w:ind w:left="1071" w:hanging="357"/>
      </w:pPr>
      <w:r>
        <w:t xml:space="preserve">The village/community will be more productive and healthier (animals and people) through having </w:t>
      </w:r>
      <w:r w:rsidRPr="00483FA8">
        <w:rPr>
          <w:b/>
        </w:rPr>
        <w:t>healthier animals, satisfied farmers and less zoonotic disease</w:t>
      </w:r>
      <w:r>
        <w:t xml:space="preserve">. </w:t>
      </w:r>
    </w:p>
    <w:p w14:paraId="173FFA1B" w14:textId="77777777" w:rsidR="00F52490" w:rsidRDefault="00F52490" w:rsidP="00575850">
      <w:pPr>
        <w:numPr>
          <w:ilvl w:val="0"/>
          <w:numId w:val="57"/>
        </w:numPr>
        <w:spacing w:before="0" w:after="0"/>
        <w:ind w:left="1071" w:hanging="357"/>
      </w:pPr>
      <w:r>
        <w:t>The use of better skills in disease investigation, disease control, and reporting at local, District and Province levels will improve:</w:t>
      </w:r>
    </w:p>
    <w:p w14:paraId="0C6A93D6" w14:textId="77777777" w:rsidR="00F52490" w:rsidRDefault="00F52490" w:rsidP="00575850">
      <w:pPr>
        <w:numPr>
          <w:ilvl w:val="1"/>
          <w:numId w:val="56"/>
        </w:numPr>
        <w:spacing w:before="0" w:after="0"/>
        <w:ind w:left="1791" w:hanging="357"/>
      </w:pPr>
      <w:r>
        <w:t>identification of diseases</w:t>
      </w:r>
    </w:p>
    <w:p w14:paraId="6FB62ACB" w14:textId="77777777" w:rsidR="00F52490" w:rsidRDefault="00F52490" w:rsidP="00575850">
      <w:pPr>
        <w:numPr>
          <w:ilvl w:val="1"/>
          <w:numId w:val="56"/>
        </w:numPr>
        <w:spacing w:before="0" w:after="0"/>
        <w:ind w:left="1791" w:hanging="357"/>
      </w:pPr>
      <w:r>
        <w:t>surveillance for local disease needs with some information available to the national level</w:t>
      </w:r>
    </w:p>
    <w:p w14:paraId="3A949479" w14:textId="77777777" w:rsidR="00F52490" w:rsidRDefault="00F52490" w:rsidP="00575850">
      <w:pPr>
        <w:numPr>
          <w:ilvl w:val="1"/>
          <w:numId w:val="56"/>
        </w:numPr>
        <w:spacing w:before="0" w:after="0"/>
        <w:ind w:left="1791" w:hanging="357"/>
      </w:pPr>
      <w:r>
        <w:t>information to government to help share resources to reduce disease (i.e. vaccination programs) and the effects of disease within a District or Province</w:t>
      </w:r>
    </w:p>
    <w:p w14:paraId="7110C0FE" w14:textId="77777777" w:rsidR="00F52490" w:rsidRDefault="00F52490" w:rsidP="00575850">
      <w:pPr>
        <w:numPr>
          <w:ilvl w:val="1"/>
          <w:numId w:val="56"/>
        </w:numPr>
        <w:spacing w:before="0" w:after="0"/>
        <w:ind w:left="1791" w:hanging="357"/>
      </w:pPr>
      <w:r>
        <w:t>community economic benefits through having healthier animals</w:t>
      </w:r>
    </w:p>
    <w:p w14:paraId="7B67F6D6" w14:textId="529ED43D" w:rsidR="004C3C40" w:rsidRDefault="00954212" w:rsidP="004C3C40">
      <w:pPr>
        <w:spacing w:after="160" w:line="259" w:lineRule="auto"/>
        <w:jc w:val="left"/>
      </w:pPr>
      <w:r>
        <w:t>For example f</w:t>
      </w:r>
      <w:r w:rsidR="001C3B0A">
        <w:t>ield epidemiology skills</w:t>
      </w:r>
      <w:r w:rsidR="006A14EE">
        <w:t xml:space="preserve"> will help </w:t>
      </w:r>
      <w:r w:rsidR="004C3C40">
        <w:t>in the following situations:</w:t>
      </w:r>
    </w:p>
    <w:p w14:paraId="5E756BF9" w14:textId="1B4904DF" w:rsidR="0060138D" w:rsidRPr="008F431E" w:rsidRDefault="00B13D0F" w:rsidP="008F431E">
      <w:pPr>
        <w:pStyle w:val="Bolddotpoint"/>
      </w:pPr>
      <w:r w:rsidRPr="00BD2EAD">
        <w:t>Better e</w:t>
      </w:r>
      <w:r w:rsidR="004C3C40" w:rsidRPr="00BD2EAD">
        <w:t xml:space="preserve">xplain </w:t>
      </w:r>
      <w:r w:rsidR="004C3C40" w:rsidRPr="008F431E">
        <w:t xml:space="preserve">why a known disease has occurred at a particular time and place </w:t>
      </w:r>
    </w:p>
    <w:p w14:paraId="59BC0F97" w14:textId="198CBEC7" w:rsidR="004C3C40" w:rsidRPr="00BD2EAD" w:rsidRDefault="0060138D" w:rsidP="008F431E">
      <w:pPr>
        <w:pStyle w:val="ForExample"/>
      </w:pPr>
      <w:r w:rsidRPr="00BD2EAD">
        <w:t>Q: W</w:t>
      </w:r>
      <w:r w:rsidR="004C3C40" w:rsidRPr="00BD2EAD">
        <w:t>hy has anthrax occurred at this place</w:t>
      </w:r>
      <w:r w:rsidR="004C172C" w:rsidRPr="00BD2EAD">
        <w:t xml:space="preserve"> and time in these animals?</w:t>
      </w:r>
    </w:p>
    <w:p w14:paraId="1EAEEF6C" w14:textId="6E8FC97D" w:rsidR="004C3C40" w:rsidRPr="00BD2EAD" w:rsidRDefault="005A2192" w:rsidP="008F431E">
      <w:pPr>
        <w:pStyle w:val="Bolddotpoint"/>
      </w:pPr>
      <w:r w:rsidRPr="00BD2EAD">
        <w:t>I</w:t>
      </w:r>
      <w:r w:rsidR="004C3C40" w:rsidRPr="00BD2EAD">
        <w:t xml:space="preserve">dentify </w:t>
      </w:r>
      <w:r w:rsidR="004C3C40" w:rsidRPr="008F431E">
        <w:t xml:space="preserve">treatments and </w:t>
      </w:r>
      <w:r w:rsidR="00873946" w:rsidRPr="008F431E">
        <w:t>preventions</w:t>
      </w:r>
    </w:p>
    <w:p w14:paraId="3823B45D" w14:textId="77777777" w:rsidR="0060138D" w:rsidRDefault="0060138D" w:rsidP="008F431E">
      <w:pPr>
        <w:pStyle w:val="ForExample"/>
      </w:pPr>
      <w:r>
        <w:t>Q: Anthrax - How can I stop animals dying and more becoming sick?</w:t>
      </w:r>
    </w:p>
    <w:p w14:paraId="4CCB1B1E" w14:textId="5EBD6ECF" w:rsidR="004C3C40" w:rsidRPr="008F431E" w:rsidRDefault="004C3C40" w:rsidP="008F431E">
      <w:pPr>
        <w:pStyle w:val="Bolddotpoint"/>
      </w:pPr>
      <w:r w:rsidRPr="00BD2EAD">
        <w:lastRenderedPageBreak/>
        <w:t xml:space="preserve">Investigate and </w:t>
      </w:r>
      <w:r w:rsidR="00CB3C44" w:rsidRPr="00BD2EAD">
        <w:t>prevent</w:t>
      </w:r>
      <w:r w:rsidRPr="00BD2EAD">
        <w:t xml:space="preserve"> disease whose </w:t>
      </w:r>
      <w:r w:rsidRPr="008F431E">
        <w:t>cause(s) may be unknown or not well understood.</w:t>
      </w:r>
    </w:p>
    <w:p w14:paraId="26DC24BE" w14:textId="32411AA7" w:rsidR="0060138D" w:rsidRDefault="00C20924" w:rsidP="008F431E">
      <w:pPr>
        <w:pStyle w:val="ForExample"/>
      </w:pPr>
      <w:r>
        <w:t xml:space="preserve">Q: I don’t know what </w:t>
      </w:r>
      <w:r w:rsidR="00B13D0F">
        <w:t xml:space="preserve">the disease </w:t>
      </w:r>
      <w:r>
        <w:t>is</w:t>
      </w:r>
      <w:r w:rsidR="00954212">
        <w:t>,</w:t>
      </w:r>
      <w:r w:rsidR="00B13D0F">
        <w:t xml:space="preserve"> but h</w:t>
      </w:r>
      <w:r w:rsidR="0060138D">
        <w:t>ow can I stop animals dying and more becoming sick?</w:t>
      </w:r>
    </w:p>
    <w:p w14:paraId="667A5481" w14:textId="36358675" w:rsidR="004C3C40" w:rsidRPr="008F431E" w:rsidRDefault="004C3C40" w:rsidP="008F431E">
      <w:pPr>
        <w:pStyle w:val="Bolddotpoint"/>
      </w:pPr>
      <w:r w:rsidRPr="00BD2EAD">
        <w:t xml:space="preserve">Explain how and why disease occurs through understanding the </w:t>
      </w:r>
      <w:r w:rsidRPr="008F431E">
        <w:t>interaction</w:t>
      </w:r>
      <w:r w:rsidR="006C07A0" w:rsidRPr="008F431E">
        <w:t xml:space="preserve"> between multiple causes of disease</w:t>
      </w:r>
    </w:p>
    <w:p w14:paraId="7E08BDA3" w14:textId="00AF5BFB" w:rsidR="0060138D" w:rsidRDefault="005B6670" w:rsidP="008F431E">
      <w:pPr>
        <w:pStyle w:val="ForExample"/>
      </w:pPr>
      <w:r>
        <w:t>Q:</w:t>
      </w:r>
      <w:r w:rsidR="0060138D">
        <w:t xml:space="preserve"> </w:t>
      </w:r>
      <w:r w:rsidR="00B13D0F">
        <w:t>Why</w:t>
      </w:r>
      <w:r w:rsidR="00954212">
        <w:t xml:space="preserve"> during the rainy season</w:t>
      </w:r>
      <w:r w:rsidR="00B13D0F">
        <w:t xml:space="preserve"> </w:t>
      </w:r>
      <w:r w:rsidR="0060138D">
        <w:t xml:space="preserve">do my cows </w:t>
      </w:r>
      <w:r w:rsidR="00954212">
        <w:t xml:space="preserve">always </w:t>
      </w:r>
      <w:r w:rsidR="0060138D">
        <w:t>get diarrhoea</w:t>
      </w:r>
      <w:r w:rsidR="00422E35">
        <w:t xml:space="preserve"> </w:t>
      </w:r>
      <w:r w:rsidR="0060138D">
        <w:t>3 weeks after my neighbour</w:t>
      </w:r>
      <w:r w:rsidR="00D92125">
        <w:t>’</w:t>
      </w:r>
      <w:r w:rsidR="0060138D">
        <w:t>s cattle are sick</w:t>
      </w:r>
      <w:r w:rsidR="00422E35">
        <w:t>?</w:t>
      </w:r>
    </w:p>
    <w:p w14:paraId="671BC4D9" w14:textId="6E021991" w:rsidR="00454324" w:rsidRPr="00882056" w:rsidRDefault="00FF5CB0" w:rsidP="00415E1F">
      <w:pPr>
        <w:pStyle w:val="Heading2"/>
      </w:pPr>
      <w:bookmarkStart w:id="9" w:name="_Toc380300910"/>
      <w:bookmarkStart w:id="10" w:name="_Toc380310946"/>
      <w:bookmarkStart w:id="11" w:name="_Toc375303304"/>
      <w:bookmarkStart w:id="12" w:name="_Ref379805547"/>
      <w:bookmarkStart w:id="13" w:name="_Toc380750207"/>
      <w:bookmarkEnd w:id="9"/>
      <w:bookmarkEnd w:id="10"/>
      <w:r>
        <w:t>Using epidemiology and clinical skills together</w:t>
      </w:r>
      <w:bookmarkEnd w:id="11"/>
      <w:bookmarkEnd w:id="12"/>
      <w:bookmarkEnd w:id="13"/>
    </w:p>
    <w:p w14:paraId="2F5B99CA" w14:textId="77777777" w:rsidR="00BF7A1F" w:rsidRPr="00A124A5" w:rsidRDefault="00BF7A1F" w:rsidP="00A467D7">
      <w:pPr>
        <w:pStyle w:val="Definition"/>
      </w:pPr>
      <w:bookmarkStart w:id="14" w:name="_Ref226355966"/>
      <w:bookmarkStart w:id="15" w:name="_Toc89576438"/>
      <w:r w:rsidRPr="00BD2EAD">
        <w:t>Clinical</w:t>
      </w:r>
      <w:r w:rsidRPr="00A124A5">
        <w:t xml:space="preserve"> skills</w:t>
      </w:r>
      <w:r w:rsidR="0048585A" w:rsidRPr="00A124A5">
        <w:t xml:space="preserve"> and laboratory tests</w:t>
      </w:r>
      <w:r w:rsidRPr="00A124A5">
        <w:t xml:space="preserve"> are used to gather information from a </w:t>
      </w:r>
      <w:r w:rsidRPr="00483FA8">
        <w:t>single sick animal</w:t>
      </w:r>
      <w:r w:rsidRPr="00BD2EAD">
        <w:t xml:space="preserve"> to diagnose the cause of the disease. </w:t>
      </w:r>
    </w:p>
    <w:p w14:paraId="6827B5DE" w14:textId="77777777" w:rsidR="00BF7A1F" w:rsidRPr="00A124A5" w:rsidRDefault="00BF7A1F" w:rsidP="00A467D7">
      <w:pPr>
        <w:pStyle w:val="Definition"/>
      </w:pPr>
      <w:r w:rsidRPr="00A124A5">
        <w:t xml:space="preserve">Epidemiology gathers information from a </w:t>
      </w:r>
      <w:r w:rsidRPr="00483FA8">
        <w:t>group of animals</w:t>
      </w:r>
      <w:r w:rsidR="0048585A" w:rsidRPr="00BD2EAD">
        <w:t xml:space="preserve"> (sick and healthy)</w:t>
      </w:r>
      <w:r w:rsidRPr="00A124A5">
        <w:t xml:space="preserve"> to d</w:t>
      </w:r>
      <w:r w:rsidR="0048585A" w:rsidRPr="00A124A5">
        <w:t>escribe</w:t>
      </w:r>
      <w:r w:rsidRPr="00A124A5">
        <w:t xml:space="preserve"> patterns</w:t>
      </w:r>
      <w:r w:rsidR="0048585A" w:rsidRPr="00A124A5">
        <w:t xml:space="preserve"> which help us</w:t>
      </w:r>
      <w:r w:rsidRPr="00A124A5">
        <w:t xml:space="preserve"> determine the possible causes of disease. </w:t>
      </w:r>
    </w:p>
    <w:p w14:paraId="5678FD88" w14:textId="774F0B69" w:rsidR="00F026FD" w:rsidRDefault="00454324" w:rsidP="00957A1C">
      <w:pPr>
        <w:spacing w:before="100" w:beforeAutospacing="1" w:after="100" w:afterAutospacing="1"/>
      </w:pPr>
      <w:r>
        <w:t>At t</w:t>
      </w:r>
      <w:r w:rsidR="00F026FD">
        <w:t>he individual animal level,</w:t>
      </w:r>
      <w:r>
        <w:t xml:space="preserve"> </w:t>
      </w:r>
      <w:r w:rsidR="00774BED">
        <w:t xml:space="preserve">veterinary </w:t>
      </w:r>
      <w:r>
        <w:t>clinical skills are used to</w:t>
      </w:r>
      <w:r w:rsidR="00941B9F">
        <w:t>:</w:t>
      </w:r>
      <w:r>
        <w:t xml:space="preserve"> </w:t>
      </w:r>
    </w:p>
    <w:p w14:paraId="7AA33C38" w14:textId="7AC596AF" w:rsidR="00F026FD" w:rsidRDefault="005A2192" w:rsidP="00CB07C8">
      <w:pPr>
        <w:numPr>
          <w:ilvl w:val="0"/>
          <w:numId w:val="1"/>
        </w:numPr>
        <w:spacing w:before="100" w:beforeAutospacing="1" w:after="100" w:afterAutospacing="1"/>
      </w:pPr>
      <w:r>
        <w:t>E</w:t>
      </w:r>
      <w:r w:rsidR="00454324">
        <w:t>xamine a sick animal</w:t>
      </w:r>
    </w:p>
    <w:p w14:paraId="634A2D2C" w14:textId="796DC2DD" w:rsidR="00F026FD" w:rsidRDefault="005A2192" w:rsidP="00CB07C8">
      <w:pPr>
        <w:numPr>
          <w:ilvl w:val="0"/>
          <w:numId w:val="1"/>
        </w:numPr>
        <w:spacing w:before="100" w:beforeAutospacing="1" w:after="100" w:afterAutospacing="1"/>
      </w:pPr>
      <w:r>
        <w:t>I</w:t>
      </w:r>
      <w:r w:rsidR="00454324">
        <w:t>dentify the condition or disease</w:t>
      </w:r>
      <w:r w:rsidR="00774BED">
        <w:t xml:space="preserve"> causing the animal to be sick</w:t>
      </w:r>
    </w:p>
    <w:p w14:paraId="2FB3E281" w14:textId="6DAB0889" w:rsidR="00F026FD" w:rsidRDefault="005A2192" w:rsidP="00CB07C8">
      <w:pPr>
        <w:numPr>
          <w:ilvl w:val="0"/>
          <w:numId w:val="1"/>
        </w:numPr>
        <w:spacing w:before="100" w:beforeAutospacing="1" w:after="100" w:afterAutospacing="1"/>
      </w:pPr>
      <w:r>
        <w:t>A</w:t>
      </w:r>
      <w:r w:rsidR="00454324">
        <w:t>pply a treatme</w:t>
      </w:r>
      <w:r w:rsidR="00F026FD">
        <w:t>nt to help that animal recover</w:t>
      </w:r>
    </w:p>
    <w:p w14:paraId="23052976" w14:textId="1269E5FD" w:rsidR="00454324" w:rsidRPr="00A124A5" w:rsidRDefault="00B72DFC" w:rsidP="00A467D7">
      <w:pPr>
        <w:pStyle w:val="ForExample"/>
      </w:pPr>
      <w:r w:rsidRPr="00A124A5">
        <w:t>On Budi’s farm</w:t>
      </w:r>
      <w:r w:rsidR="00CA6A40" w:rsidRPr="00A124A5">
        <w:t>,</w:t>
      </w:r>
      <w:r w:rsidR="00454324" w:rsidRPr="00A124A5">
        <w:t xml:space="preserve"> a single calf develops an abscess at the navel (where the umbilical cord attached to the calf during pregnancy). The calf </w:t>
      </w:r>
      <w:r w:rsidR="001C3B0A" w:rsidRPr="00A124A5">
        <w:t>gets sick and stops drinking</w:t>
      </w:r>
      <w:r w:rsidRPr="00A124A5">
        <w:t>. Pak</w:t>
      </w:r>
      <w:r w:rsidR="00454324" w:rsidRPr="00A124A5">
        <w:t xml:space="preserve"> </w:t>
      </w:r>
      <w:proofErr w:type="spellStart"/>
      <w:r w:rsidR="00FC4108" w:rsidRPr="00A124A5">
        <w:t>Paimin</w:t>
      </w:r>
      <w:proofErr w:type="spellEnd"/>
      <w:r w:rsidR="00CA6A40" w:rsidRPr="00A124A5">
        <w:t>,</w:t>
      </w:r>
      <w:r w:rsidR="00FC4108" w:rsidRPr="00A124A5">
        <w:t xml:space="preserve"> the </w:t>
      </w:r>
      <w:r w:rsidR="001D75DD" w:rsidRPr="00A124A5">
        <w:t>para</w:t>
      </w:r>
      <w:r w:rsidRPr="00A124A5">
        <w:t xml:space="preserve">-veterinarian </w:t>
      </w:r>
      <w:r w:rsidR="00454324" w:rsidRPr="00A124A5">
        <w:t xml:space="preserve">examines the calf, </w:t>
      </w:r>
      <w:r w:rsidR="001C3B0A" w:rsidRPr="00A124A5">
        <w:t xml:space="preserve">finds the abscess at the navel, cuts it open to </w:t>
      </w:r>
      <w:r w:rsidR="00454324" w:rsidRPr="00A124A5">
        <w:t>drain the pus and treats the calf with antibiotic</w:t>
      </w:r>
      <w:r w:rsidR="00B616F7" w:rsidRPr="00A124A5">
        <w:t>s</w:t>
      </w:r>
      <w:r w:rsidR="00E87DCC" w:rsidRPr="00A124A5">
        <w:t xml:space="preserve">. The calf </w:t>
      </w:r>
      <w:r w:rsidR="00B616F7" w:rsidRPr="00A124A5">
        <w:t xml:space="preserve">then </w:t>
      </w:r>
      <w:r w:rsidR="00E87DCC" w:rsidRPr="00A124A5">
        <w:t>makes a complete recovery</w:t>
      </w:r>
      <w:r w:rsidR="00454324" w:rsidRPr="00A124A5">
        <w:t>.</w:t>
      </w:r>
    </w:p>
    <w:p w14:paraId="5573639C" w14:textId="700CFF72" w:rsidR="005A2192" w:rsidRDefault="00774BED" w:rsidP="005F149D">
      <w:r>
        <w:lastRenderedPageBreak/>
        <w:t xml:space="preserve">Epidemiology applies </w:t>
      </w:r>
      <w:r w:rsidR="00A87E7F">
        <w:t>a structured approach</w:t>
      </w:r>
      <w:r>
        <w:t xml:space="preserve"> to </w:t>
      </w:r>
      <w:r w:rsidR="00A87E7F">
        <w:t xml:space="preserve">investigate </w:t>
      </w:r>
      <w:r>
        <w:t>disease and causes of disease in group</w:t>
      </w:r>
      <w:r w:rsidR="00E87DCC">
        <w:t>s</w:t>
      </w:r>
      <w:r>
        <w:t xml:space="preserve"> of animals (population</w:t>
      </w:r>
      <w:r w:rsidR="00E87DCC">
        <w:t>s</w:t>
      </w:r>
      <w:r>
        <w:t xml:space="preserve">). </w:t>
      </w:r>
      <w:r w:rsidR="00E87DCC">
        <w:t>The most common approach is to collect information on animals affected with a disease and similar animals that are not affected (sick animals and healthy animals)</w:t>
      </w:r>
      <w:r w:rsidR="00A87E7F">
        <w:t xml:space="preserve">. </w:t>
      </w:r>
      <w:r w:rsidR="00E87DCC">
        <w:t xml:space="preserve"> </w:t>
      </w:r>
      <w:r w:rsidR="00A87E7F">
        <w:t>Information on these two groups is then compared</w:t>
      </w:r>
      <w:r w:rsidR="00E87DCC">
        <w:t xml:space="preserve"> look</w:t>
      </w:r>
      <w:r w:rsidR="00A87E7F">
        <w:t>ing</w:t>
      </w:r>
      <w:r w:rsidR="00E87DCC">
        <w:t xml:space="preserve"> for differences </w:t>
      </w:r>
      <w:r w:rsidR="00A87E7F">
        <w:t xml:space="preserve">that </w:t>
      </w:r>
      <w:r w:rsidR="00E87DCC">
        <w:t xml:space="preserve">explain why some animals are getting sick and others are not. </w:t>
      </w:r>
    </w:p>
    <w:p w14:paraId="22D60352" w14:textId="1420FE74" w:rsidR="00E87DCC" w:rsidRPr="00A124A5" w:rsidRDefault="00E87DCC" w:rsidP="005F149D">
      <w:pPr>
        <w:pStyle w:val="ForExample"/>
      </w:pPr>
      <w:r w:rsidRPr="00A124A5">
        <w:t xml:space="preserve">On </w:t>
      </w:r>
      <w:proofErr w:type="spellStart"/>
      <w:r w:rsidRPr="00A124A5">
        <w:t>Soleh’s</w:t>
      </w:r>
      <w:proofErr w:type="spellEnd"/>
      <w:r w:rsidRPr="00A124A5">
        <w:t xml:space="preserve"> farm, there</w:t>
      </w:r>
      <w:r w:rsidR="001764EC" w:rsidRPr="00A124A5">
        <w:t xml:space="preserve"> are</w:t>
      </w:r>
      <w:r w:rsidRPr="00A124A5">
        <w:t xml:space="preserve"> many cows and a large number of calves are born in one season. This year most of the calves develop abscesses on the navel. </w:t>
      </w:r>
      <w:proofErr w:type="spellStart"/>
      <w:r w:rsidRPr="00A124A5">
        <w:t>Soleh</w:t>
      </w:r>
      <w:proofErr w:type="spellEnd"/>
      <w:r w:rsidRPr="00A124A5">
        <w:t xml:space="preserve"> wants his animals</w:t>
      </w:r>
      <w:r w:rsidR="00A87E7F" w:rsidRPr="00A124A5">
        <w:t xml:space="preserve"> treated so they can recover and </w:t>
      </w:r>
      <w:r w:rsidRPr="00A124A5">
        <w:t>wants to know why so many of this animals developed the problem this year</w:t>
      </w:r>
      <w:r w:rsidR="00A87E7F" w:rsidRPr="00A124A5">
        <w:t>. He also wants to know what</w:t>
      </w:r>
      <w:r w:rsidRPr="00A124A5">
        <w:t xml:space="preserve"> he can do to prevent it from happening again next year.</w:t>
      </w:r>
    </w:p>
    <w:p w14:paraId="2A6782B7" w14:textId="77777777" w:rsidR="002B0D8B" w:rsidRDefault="002B0D8B" w:rsidP="00A467D7">
      <w:pPr>
        <w:pStyle w:val="ForExample"/>
      </w:pPr>
      <w:r>
        <w:t xml:space="preserve">Para-vet </w:t>
      </w:r>
      <w:proofErr w:type="spellStart"/>
      <w:r>
        <w:t>Ibu</w:t>
      </w:r>
      <w:proofErr w:type="spellEnd"/>
      <w:r>
        <w:t xml:space="preserve"> </w:t>
      </w:r>
      <w:proofErr w:type="spellStart"/>
      <w:r>
        <w:t>Putri</w:t>
      </w:r>
      <w:proofErr w:type="spellEnd"/>
      <w:r>
        <w:t xml:space="preserve">, visited Pak </w:t>
      </w:r>
      <w:proofErr w:type="spellStart"/>
      <w:r>
        <w:t>Soleh’s</w:t>
      </w:r>
      <w:proofErr w:type="spellEnd"/>
      <w:r>
        <w:t xml:space="preserve"> farm. She found that all the calves that had abscesses on the navel were born in a small yard that was very dirty. All the calves that were born out in paddocks on the grass were healthy. </w:t>
      </w:r>
    </w:p>
    <w:p w14:paraId="600E7228" w14:textId="77777777" w:rsidR="002B0D8B" w:rsidRDefault="002B0D8B" w:rsidP="006472D5">
      <w:pPr>
        <w:pStyle w:val="ForExample"/>
      </w:pPr>
      <w:r>
        <w:t xml:space="preserve">She concluded that calves born in the dirty yard were getting sick because the dirty environment was exposing them to bacterial infection soon after birth. She advisors Pak </w:t>
      </w:r>
      <w:proofErr w:type="spellStart"/>
      <w:r>
        <w:t>Soleh</w:t>
      </w:r>
      <w:proofErr w:type="spellEnd"/>
      <w:r>
        <w:t xml:space="preserve"> that cleaning the calving yard or calving cows in clean pasture will help to reduce the risk of abscess in the future.</w:t>
      </w:r>
    </w:p>
    <w:p w14:paraId="5D4109CB" w14:textId="4F5C9C8D" w:rsidR="00774BED" w:rsidRDefault="00774BED" w:rsidP="00774BED">
      <w:pPr>
        <w:spacing w:before="100" w:beforeAutospacing="1" w:after="100" w:afterAutospacing="1"/>
      </w:pPr>
      <w:r>
        <w:t xml:space="preserve">The </w:t>
      </w:r>
      <w:r w:rsidR="00AA486F">
        <w:t>reason a</w:t>
      </w:r>
      <w:r w:rsidR="00954E61">
        <w:t xml:space="preserve"> disease occurs at a particular time,</w:t>
      </w:r>
      <w:r w:rsidR="00AA486F">
        <w:t xml:space="preserve"> place,</w:t>
      </w:r>
      <w:r w:rsidR="00954E61">
        <w:t xml:space="preserve"> and</w:t>
      </w:r>
      <w:r w:rsidR="00AA486F">
        <w:t xml:space="preserve"> in</w:t>
      </w:r>
      <w:r w:rsidR="005A2192">
        <w:t xml:space="preserve"> only</w:t>
      </w:r>
      <w:r w:rsidR="00AA486F">
        <w:t xml:space="preserve"> some animals </w:t>
      </w:r>
      <w:r w:rsidR="007E5328">
        <w:t>is because</w:t>
      </w:r>
      <w:r w:rsidR="005A2192">
        <w:t xml:space="preserve"> the</w:t>
      </w:r>
      <w:r w:rsidR="007E5328">
        <w:t xml:space="preserve"> </w:t>
      </w:r>
      <w:r w:rsidR="007E5328" w:rsidRPr="00D92125">
        <w:rPr>
          <w:i/>
        </w:rPr>
        <w:t xml:space="preserve">causes </w:t>
      </w:r>
      <w:r w:rsidR="00AA486F" w:rsidRPr="00D92125">
        <w:rPr>
          <w:i/>
        </w:rPr>
        <w:t xml:space="preserve">for that disease </w:t>
      </w:r>
      <w:r w:rsidR="00105BEE" w:rsidRPr="00D92125">
        <w:rPr>
          <w:i/>
        </w:rPr>
        <w:t>are present for some animals and</w:t>
      </w:r>
      <w:r w:rsidR="00954E61" w:rsidRPr="00D92125">
        <w:rPr>
          <w:i/>
        </w:rPr>
        <w:t xml:space="preserve"> are</w:t>
      </w:r>
      <w:r w:rsidR="00105BEE" w:rsidRPr="00D92125">
        <w:rPr>
          <w:i/>
        </w:rPr>
        <w:t xml:space="preserve"> not present for others</w:t>
      </w:r>
      <w:r>
        <w:t xml:space="preserve">. If we can understand the causes then we may be able to </w:t>
      </w:r>
      <w:r w:rsidR="00075121">
        <w:t xml:space="preserve">change </w:t>
      </w:r>
      <w:r>
        <w:t xml:space="preserve">management practices </w:t>
      </w:r>
      <w:r w:rsidR="00075121">
        <w:t xml:space="preserve">in order </w:t>
      </w:r>
      <w:r>
        <w:t>to prevent disease.</w:t>
      </w:r>
    </w:p>
    <w:p w14:paraId="4357B5AC" w14:textId="77777777" w:rsidR="00FC6C4E" w:rsidRDefault="007F6D92" w:rsidP="007F6D92">
      <w:r>
        <w:t xml:space="preserve">Good veterinarians and para-veterinarians need both individual clinical skills </w:t>
      </w:r>
      <w:r w:rsidRPr="00FC6C4E">
        <w:rPr>
          <w:i/>
        </w:rPr>
        <w:t>and</w:t>
      </w:r>
      <w:r>
        <w:t xml:space="preserve"> field epidemiology skills to provide the best services to livestock owners. </w:t>
      </w:r>
    </w:p>
    <w:p w14:paraId="035CBF00" w14:textId="77777777" w:rsidR="000F27D6" w:rsidRDefault="00FC6C4E" w:rsidP="007F6D92">
      <w:r>
        <w:t xml:space="preserve">Even </w:t>
      </w:r>
      <w:r w:rsidR="006869F5">
        <w:t xml:space="preserve">where a particular disease is very well known and easily diagnosed, </w:t>
      </w:r>
      <w:r>
        <w:t xml:space="preserve">field </w:t>
      </w:r>
      <w:r w:rsidR="006869F5">
        <w:t xml:space="preserve">epidemiology skills </w:t>
      </w:r>
      <w:r>
        <w:t>allow a para-vet to provide better advice to a farmer on why the disease may have occurred and how the farmer might prevent this disease either in other animals on the farm now or in future years.</w:t>
      </w:r>
      <w:r w:rsidR="006869F5">
        <w:t xml:space="preserve"> </w:t>
      </w:r>
    </w:p>
    <w:p w14:paraId="1B20616B" w14:textId="425414FC" w:rsidR="00F026FD" w:rsidRDefault="000F27D6" w:rsidP="007F6D92">
      <w:r>
        <w:lastRenderedPageBreak/>
        <w:t>Field e</w:t>
      </w:r>
      <w:r w:rsidR="00454324">
        <w:t>pid</w:t>
      </w:r>
      <w:r w:rsidR="00F026FD">
        <w:t>emiology skills are</w:t>
      </w:r>
      <w:r w:rsidR="00454324">
        <w:t xml:space="preserve"> </w:t>
      </w:r>
      <w:r w:rsidR="00C92E4F">
        <w:t xml:space="preserve">especially </w:t>
      </w:r>
      <w:r w:rsidR="00454324">
        <w:t>useful when a</w:t>
      </w:r>
      <w:r w:rsidR="007F6D92">
        <w:t xml:space="preserve"> new or unknown disease occurs or where the causes of disease are not known. </w:t>
      </w:r>
    </w:p>
    <w:p w14:paraId="1F30C654" w14:textId="2ED3E5FB" w:rsidR="00957A1C" w:rsidRDefault="00662BF4" w:rsidP="00415E1F">
      <w:pPr>
        <w:pStyle w:val="Heading2"/>
      </w:pPr>
      <w:bookmarkStart w:id="16" w:name="_Toc375303305"/>
      <w:bookmarkStart w:id="17" w:name="_Toc380750208"/>
      <w:bookmarkEnd w:id="14"/>
      <w:bookmarkEnd w:id="15"/>
      <w:r>
        <w:t>E</w:t>
      </w:r>
      <w:r w:rsidR="001717D5">
        <w:t xml:space="preserve">pidemiological </w:t>
      </w:r>
      <w:r w:rsidR="00351005">
        <w:t xml:space="preserve">skills </w:t>
      </w:r>
      <w:r w:rsidR="001717D5">
        <w:t xml:space="preserve">can </w:t>
      </w:r>
      <w:r w:rsidR="00351005">
        <w:t xml:space="preserve">help prevent </w:t>
      </w:r>
      <w:bookmarkEnd w:id="16"/>
      <w:proofErr w:type="spellStart"/>
      <w:r w:rsidR="001717D5">
        <w:t>zoonoses</w:t>
      </w:r>
      <w:bookmarkEnd w:id="17"/>
      <w:proofErr w:type="spellEnd"/>
    </w:p>
    <w:p w14:paraId="2D35428F" w14:textId="77777777" w:rsidR="00C92E4F" w:rsidRDefault="00C92E4F" w:rsidP="00A467D7">
      <w:pPr>
        <w:pStyle w:val="Definition"/>
      </w:pPr>
      <w:proofErr w:type="spellStart"/>
      <w:r w:rsidRPr="00931DF1">
        <w:rPr>
          <w:b/>
        </w:rPr>
        <w:t>Zoonoses</w:t>
      </w:r>
      <w:proofErr w:type="spellEnd"/>
      <w:r>
        <w:t xml:space="preserve"> are animal diseases that are able to infect humans.</w:t>
      </w:r>
    </w:p>
    <w:p w14:paraId="20262DAA" w14:textId="3E54955D" w:rsidR="002B0D8B" w:rsidRDefault="001717D5" w:rsidP="002B0D8B">
      <w:r>
        <w:t>Epidemiology</w:t>
      </w:r>
      <w:r w:rsidR="007F6D92">
        <w:t xml:space="preserve"> skills help you to understand how zoonotic disease</w:t>
      </w:r>
      <w:r w:rsidR="00815919">
        <w:t>s</w:t>
      </w:r>
      <w:r w:rsidR="007F6D92">
        <w:t xml:space="preserve"> occur and how to prevent both an</w:t>
      </w:r>
      <w:r w:rsidR="00C70B23">
        <w:t>imals and humans from exposure</w:t>
      </w:r>
      <w:r w:rsidR="000F27D6">
        <w:t xml:space="preserve"> and infection</w:t>
      </w:r>
      <w:r w:rsidR="00C70B23">
        <w:t>.</w:t>
      </w:r>
      <w:r w:rsidR="00FF5CB0">
        <w:t xml:space="preserve"> </w:t>
      </w:r>
      <w:r w:rsidR="002B0D8B">
        <w:t xml:space="preserve">There are a number of </w:t>
      </w:r>
      <w:r w:rsidR="00FF5CB0">
        <w:t xml:space="preserve">zoonotic </w:t>
      </w:r>
      <w:r w:rsidR="002B0D8B">
        <w:t>diseases of animals in Indonesia</w:t>
      </w:r>
      <w:r w:rsidR="00FF5CB0">
        <w:t>. Examples include</w:t>
      </w:r>
      <w:r w:rsidR="002B0D8B">
        <w:t>:</w:t>
      </w:r>
    </w:p>
    <w:p w14:paraId="6AC01DA5" w14:textId="1EFE3BF9" w:rsidR="00AA4DF5" w:rsidRDefault="00C70B23" w:rsidP="00C70B23">
      <w:pPr>
        <w:pStyle w:val="ListBullet"/>
      </w:pPr>
      <w:r>
        <w:t>R</w:t>
      </w:r>
      <w:r w:rsidR="007F6D92">
        <w:t>abie</w:t>
      </w:r>
      <w:r>
        <w:t xml:space="preserve">s, </w:t>
      </w:r>
      <w:r w:rsidR="009F486F">
        <w:t>b</w:t>
      </w:r>
      <w:r>
        <w:t xml:space="preserve">rucellosis, Q-fever, </w:t>
      </w:r>
      <w:r w:rsidR="009F486F">
        <w:t>l</w:t>
      </w:r>
      <w:r>
        <w:t xml:space="preserve">eptospirosis, </w:t>
      </w:r>
      <w:r w:rsidR="009F486F">
        <w:t>p</w:t>
      </w:r>
      <w:r>
        <w:t xml:space="preserve">sittacosis, </w:t>
      </w:r>
      <w:r w:rsidR="009F486F">
        <w:t>t</w:t>
      </w:r>
      <w:r>
        <w:t xml:space="preserve">richinosis, </w:t>
      </w:r>
      <w:proofErr w:type="spellStart"/>
      <w:r w:rsidR="009F486F">
        <w:t>e</w:t>
      </w:r>
      <w:r w:rsidR="007F6D92">
        <w:t>chinococcus</w:t>
      </w:r>
      <w:proofErr w:type="spellEnd"/>
      <w:r w:rsidR="007F6D92">
        <w:t xml:space="preserve">, Japanese </w:t>
      </w:r>
      <w:r w:rsidR="009F486F">
        <w:t>e</w:t>
      </w:r>
      <w:r w:rsidR="007F6D92">
        <w:t xml:space="preserve">ncephalitis, </w:t>
      </w:r>
      <w:r w:rsidR="009F486F">
        <w:t>t</w:t>
      </w:r>
      <w:r w:rsidR="007F6D92">
        <w:t xml:space="preserve">oxoplasmosis, </w:t>
      </w:r>
      <w:r w:rsidR="009F486F">
        <w:t>s</w:t>
      </w:r>
      <w:r w:rsidR="007F6D92">
        <w:t xml:space="preserve">almonellosis, </w:t>
      </w:r>
      <w:r w:rsidR="009F486F">
        <w:t>s</w:t>
      </w:r>
      <w:r w:rsidR="007F6D92">
        <w:t>c</w:t>
      </w:r>
      <w:r>
        <w:t xml:space="preserve">abies, </w:t>
      </w:r>
      <w:r w:rsidR="009F486F">
        <w:t>r</w:t>
      </w:r>
      <w:r w:rsidR="007F6D92">
        <w:t>i</w:t>
      </w:r>
      <w:r>
        <w:t xml:space="preserve">ngworm, </w:t>
      </w:r>
      <w:proofErr w:type="spellStart"/>
      <w:r>
        <w:t>N</w:t>
      </w:r>
      <w:r w:rsidR="00D80869">
        <w:t>ipah</w:t>
      </w:r>
      <w:proofErr w:type="spellEnd"/>
      <w:r w:rsidR="00D80869">
        <w:t xml:space="preserve"> virus and others.</w:t>
      </w:r>
      <w:bookmarkStart w:id="18" w:name="_Toc375303306"/>
      <w:bookmarkStart w:id="19" w:name="_Toc365628098"/>
    </w:p>
    <w:p w14:paraId="17D4C573" w14:textId="77777777" w:rsidR="000F27D6" w:rsidRDefault="000F27D6" w:rsidP="000F27D6">
      <w:pPr>
        <w:pStyle w:val="ListBullet"/>
        <w:numPr>
          <w:ilvl w:val="0"/>
          <w:numId w:val="0"/>
        </w:numPr>
        <w:ind w:left="360"/>
      </w:pPr>
    </w:p>
    <w:p w14:paraId="7A3FB44E" w14:textId="576A6640" w:rsidR="002B0D8B" w:rsidRDefault="002B0D8B" w:rsidP="000F27D6">
      <w:pPr>
        <w:pStyle w:val="ListBullet"/>
        <w:numPr>
          <w:ilvl w:val="0"/>
          <w:numId w:val="0"/>
        </w:numPr>
        <w:ind w:left="360" w:hanging="360"/>
      </w:pPr>
      <w:r>
        <w:t xml:space="preserve">Below is a little more detail about some common </w:t>
      </w:r>
      <w:proofErr w:type="spellStart"/>
      <w:r>
        <w:t>zoonoses</w:t>
      </w:r>
      <w:proofErr w:type="spellEnd"/>
      <w:r>
        <w:t>.</w:t>
      </w:r>
    </w:p>
    <w:p w14:paraId="1B5D1549" w14:textId="32B908CE" w:rsidR="002B0D8B" w:rsidRDefault="002B0D8B" w:rsidP="002B0D8B">
      <w:pPr>
        <w:pStyle w:val="ListBullet"/>
      </w:pPr>
      <w:r w:rsidRPr="00931DF1">
        <w:rPr>
          <w:b/>
        </w:rPr>
        <w:t>Rabies</w:t>
      </w:r>
      <w:r>
        <w:t xml:space="preserve"> - Rabies is a viral disease of the central nervous system (brain and spinal cord). It is most often transmitted through a bite or scratch from a rabid animal. Humans </w:t>
      </w:r>
      <w:r w:rsidR="000F27D6">
        <w:t xml:space="preserve">infected with rabies </w:t>
      </w:r>
      <w:r>
        <w:t>almost always die.</w:t>
      </w:r>
    </w:p>
    <w:p w14:paraId="5D064619" w14:textId="477D6207" w:rsidR="002B0D8B" w:rsidRDefault="002B0D8B" w:rsidP="002B0D8B">
      <w:pPr>
        <w:pStyle w:val="ListBullet"/>
      </w:pPr>
      <w:r w:rsidRPr="00931DF1">
        <w:rPr>
          <w:b/>
        </w:rPr>
        <w:t>Brucellosis</w:t>
      </w:r>
      <w:r>
        <w:t xml:space="preserve"> - Brucellosis is a bacterial disease</w:t>
      </w:r>
      <w:r w:rsidR="00A93CFD">
        <w:t xml:space="preserve"> that</w:t>
      </w:r>
      <w:r>
        <w:t xml:space="preserve"> can cause disease in many different animals. Humans become infected by coming in contact with animals or animal products that are contaminated with </w:t>
      </w:r>
      <w:proofErr w:type="spellStart"/>
      <w:r w:rsidRPr="00A93CFD">
        <w:rPr>
          <w:i/>
        </w:rPr>
        <w:t>Brucella</w:t>
      </w:r>
      <w:proofErr w:type="spellEnd"/>
      <w:r>
        <w:t xml:space="preserve"> bacteria.</w:t>
      </w:r>
    </w:p>
    <w:p w14:paraId="54BC226B" w14:textId="5C711723" w:rsidR="002B0D8B" w:rsidRDefault="002B0D8B" w:rsidP="002B0D8B">
      <w:pPr>
        <w:pStyle w:val="ListBullet"/>
      </w:pPr>
      <w:r w:rsidRPr="00931DF1">
        <w:rPr>
          <w:b/>
        </w:rPr>
        <w:t>Q fever</w:t>
      </w:r>
      <w:r>
        <w:t xml:space="preserve"> - Q fever is a bacterial disease caused by </w:t>
      </w:r>
      <w:proofErr w:type="spellStart"/>
      <w:r w:rsidRPr="00A16613">
        <w:rPr>
          <w:i/>
        </w:rPr>
        <w:t>Coxiella</w:t>
      </w:r>
      <w:proofErr w:type="spellEnd"/>
      <w:r w:rsidRPr="00A16613">
        <w:rPr>
          <w:i/>
        </w:rPr>
        <w:t xml:space="preserve"> </w:t>
      </w:r>
      <w:proofErr w:type="spellStart"/>
      <w:r w:rsidRPr="00A16613">
        <w:rPr>
          <w:i/>
        </w:rPr>
        <w:t>burnetii</w:t>
      </w:r>
      <w:proofErr w:type="spellEnd"/>
      <w:r>
        <w:t xml:space="preserve">. Q fever mainly affects cattle, sheep and goats. It is most commonly passed to humans by </w:t>
      </w:r>
      <w:r w:rsidR="00A93CFD">
        <w:t xml:space="preserve">contact with biological material from infected animals such as blood, tissue, </w:t>
      </w:r>
      <w:proofErr w:type="gramStart"/>
      <w:r>
        <w:t>placenta</w:t>
      </w:r>
      <w:proofErr w:type="gramEnd"/>
      <w:r w:rsidR="00A93CFD">
        <w:t xml:space="preserve"> or</w:t>
      </w:r>
      <w:r>
        <w:t xml:space="preserve"> birth fluid</w:t>
      </w:r>
      <w:r w:rsidR="00A93CFD">
        <w:t>.</w:t>
      </w:r>
    </w:p>
    <w:p w14:paraId="50814DF1" w14:textId="77777777" w:rsidR="002B0D8B" w:rsidRDefault="002B0D8B" w:rsidP="002B0D8B">
      <w:pPr>
        <w:pStyle w:val="ListBullet"/>
      </w:pPr>
      <w:r w:rsidRPr="00931DF1">
        <w:rPr>
          <w:b/>
        </w:rPr>
        <w:t>Leptospirosis</w:t>
      </w:r>
      <w:r>
        <w:t xml:space="preserve"> - Leptospirosis is a bacterial disease that affects animals and humans. It can cause a wide range of symptoms in humans.</w:t>
      </w:r>
    </w:p>
    <w:p w14:paraId="0B98060C" w14:textId="77777777" w:rsidR="002B0D8B" w:rsidRDefault="002B0D8B" w:rsidP="002B0D8B">
      <w:pPr>
        <w:pStyle w:val="ListBullet"/>
      </w:pPr>
      <w:r w:rsidRPr="00931DF1">
        <w:rPr>
          <w:b/>
        </w:rPr>
        <w:t>Psittacosis</w:t>
      </w:r>
      <w:r>
        <w:t xml:space="preserve"> – also known as parrot fever and </w:t>
      </w:r>
      <w:proofErr w:type="spellStart"/>
      <w:r>
        <w:t>ornithosis</w:t>
      </w:r>
      <w:proofErr w:type="spellEnd"/>
      <w:r>
        <w:t xml:space="preserve"> — is a bacterial disease caused by </w:t>
      </w:r>
      <w:r w:rsidRPr="001A7C1C">
        <w:rPr>
          <w:i/>
        </w:rPr>
        <w:t xml:space="preserve">Chlamydia </w:t>
      </w:r>
      <w:proofErr w:type="spellStart"/>
      <w:r w:rsidRPr="001A7C1C">
        <w:rPr>
          <w:i/>
        </w:rPr>
        <w:t>psittaci</w:t>
      </w:r>
      <w:proofErr w:type="spellEnd"/>
      <w:r>
        <w:rPr>
          <w:i/>
        </w:rPr>
        <w:t>,</w:t>
      </w:r>
      <w:r>
        <w:t xml:space="preserve"> many different bird species can be infected and spread the disease. In humans it can cause severe pneumonia and other serious health problems. </w:t>
      </w:r>
    </w:p>
    <w:p w14:paraId="52717633" w14:textId="59A54939" w:rsidR="002B0D8B" w:rsidRDefault="002B0D8B" w:rsidP="00A467D7">
      <w:pPr>
        <w:pStyle w:val="ListBullet"/>
      </w:pPr>
      <w:r w:rsidRPr="00931DF1">
        <w:rPr>
          <w:b/>
        </w:rPr>
        <w:t>Trichinosis</w:t>
      </w:r>
      <w:r>
        <w:t xml:space="preserve"> - also called </w:t>
      </w:r>
      <w:proofErr w:type="spellStart"/>
      <w:r w:rsidR="009F486F">
        <w:t>t</w:t>
      </w:r>
      <w:r>
        <w:t>richinellosis</w:t>
      </w:r>
      <w:proofErr w:type="spellEnd"/>
      <w:r>
        <w:t xml:space="preserve"> is</w:t>
      </w:r>
      <w:r w:rsidR="000F27D6">
        <w:t xml:space="preserve"> a parasitic disease</w:t>
      </w:r>
      <w:r>
        <w:t xml:space="preserve"> passed to humans by eating raw or undercooked meat of animals that are infected with the </w:t>
      </w:r>
      <w:proofErr w:type="spellStart"/>
      <w:r w:rsidR="009F486F">
        <w:t>t</w:t>
      </w:r>
      <w:r>
        <w:t>richinella</w:t>
      </w:r>
      <w:proofErr w:type="spellEnd"/>
      <w:r w:rsidRPr="00A16613">
        <w:t xml:space="preserve"> </w:t>
      </w:r>
      <w:r>
        <w:t xml:space="preserve">worm larvae. </w:t>
      </w:r>
      <w:r>
        <w:lastRenderedPageBreak/>
        <w:t xml:space="preserve">Infection </w:t>
      </w:r>
      <w:r w:rsidR="000F27D6">
        <w:t>by</w:t>
      </w:r>
      <w:r>
        <w:t xml:space="preserve"> </w:t>
      </w:r>
      <w:proofErr w:type="spellStart"/>
      <w:r w:rsidR="009F486F">
        <w:t>t</w:t>
      </w:r>
      <w:r>
        <w:t>richinella</w:t>
      </w:r>
      <w:proofErr w:type="spellEnd"/>
      <w:r>
        <w:t xml:space="preserve"> occurs commonly in wild carnivorous (meat-eating) animals but can also occur in pigs.</w:t>
      </w:r>
      <w:r w:rsidRPr="001E485B">
        <w:t xml:space="preserve"> </w:t>
      </w:r>
    </w:p>
    <w:p w14:paraId="2B738DFA" w14:textId="20B553C9" w:rsidR="00FC723E" w:rsidRDefault="006408D3" w:rsidP="00AA4DF5">
      <w:pPr>
        <w:pStyle w:val="Heading1"/>
      </w:pPr>
      <w:bookmarkStart w:id="20" w:name="_Toc380750209"/>
      <w:bookmarkEnd w:id="18"/>
      <w:r>
        <w:lastRenderedPageBreak/>
        <w:t>Signs, syndromes, and making a diagnosis</w:t>
      </w:r>
      <w:bookmarkEnd w:id="20"/>
    </w:p>
    <w:p w14:paraId="0B1A88FD" w14:textId="14EC1FCF" w:rsidR="00FC723E" w:rsidRDefault="00DF12AB" w:rsidP="00415E1F">
      <w:pPr>
        <w:pStyle w:val="Heading2"/>
      </w:pPr>
      <w:bookmarkStart w:id="21" w:name="_Toc375303307"/>
      <w:bookmarkStart w:id="22" w:name="_Toc380750210"/>
      <w:r>
        <w:t>T</w:t>
      </w:r>
      <w:r w:rsidR="00662BF4">
        <w:t>he e</w:t>
      </w:r>
      <w:r w:rsidR="00FC723E">
        <w:t>ffect of disease on animal health and production</w:t>
      </w:r>
      <w:bookmarkEnd w:id="21"/>
      <w:bookmarkEnd w:id="22"/>
    </w:p>
    <w:p w14:paraId="14060B3C" w14:textId="61E78EE4" w:rsidR="00FC723E" w:rsidRPr="00272475" w:rsidRDefault="00FC723E" w:rsidP="009F486F">
      <w:pPr>
        <w:pStyle w:val="Definition"/>
      </w:pPr>
      <w:r w:rsidRPr="00272475">
        <w:rPr>
          <w:b/>
        </w:rPr>
        <w:t>Diseases</w:t>
      </w:r>
      <w:r w:rsidRPr="00272475">
        <w:t xml:space="preserve"> in animals will often result in reduced health and production and may result in death</w:t>
      </w:r>
      <w:r w:rsidR="0009715F" w:rsidRPr="00272475">
        <w:t>.</w:t>
      </w:r>
    </w:p>
    <w:p w14:paraId="46E9AE8D" w14:textId="418D020B" w:rsidR="00FC723E" w:rsidRDefault="00DF12AB" w:rsidP="00FC723E">
      <w:r>
        <w:t>L</w:t>
      </w:r>
      <w:r w:rsidR="00FC723E">
        <w:t>ivestock are generally raised for production of meat, milk, hides, eggs, manure</w:t>
      </w:r>
      <w:r w:rsidR="00200F3C">
        <w:t>, and offspring (</w:t>
      </w:r>
      <w:r w:rsidR="00FC723E">
        <w:t>calves, chickens</w:t>
      </w:r>
      <w:r w:rsidR="0009715F">
        <w:t>, etc.)</w:t>
      </w:r>
      <w:r w:rsidR="00200F3C">
        <w:t>.</w:t>
      </w:r>
      <w:r w:rsidR="00FC723E">
        <w:t xml:space="preserve"> Healthy livestock are more productive than livestock that are not healthy.</w:t>
      </w:r>
    </w:p>
    <w:p w14:paraId="165DE773" w14:textId="77777777" w:rsidR="00B0482C" w:rsidRDefault="00FC723E" w:rsidP="00FC723E">
      <w:r>
        <w:t xml:space="preserve">Some diseases </w:t>
      </w:r>
      <w:r w:rsidR="00150681">
        <w:t>cause animals to change their behaviour and look sick</w:t>
      </w:r>
      <w:r w:rsidR="00200F3C">
        <w:t xml:space="preserve">. </w:t>
      </w:r>
      <w:r w:rsidR="00D80869">
        <w:t>Some of the sick animals may die</w:t>
      </w:r>
      <w:r w:rsidR="00D011E9">
        <w:t xml:space="preserve"> and others may recover</w:t>
      </w:r>
      <w:r w:rsidR="00D80869">
        <w:t xml:space="preserve">. </w:t>
      </w:r>
      <w:r w:rsidR="00D011E9">
        <w:t>It is easy to pick animals that are very sick with a disease.</w:t>
      </w:r>
      <w:r w:rsidR="000F260B">
        <w:t xml:space="preserve"> </w:t>
      </w:r>
    </w:p>
    <w:p w14:paraId="39E24AB6" w14:textId="73303425" w:rsidR="00D011E9" w:rsidRDefault="000F260B" w:rsidP="00FC723E">
      <w:r>
        <w:t xml:space="preserve">Sometimes </w:t>
      </w:r>
      <w:r w:rsidR="001D7E48">
        <w:t xml:space="preserve">animals </w:t>
      </w:r>
      <w:r w:rsidR="00B0482C">
        <w:t xml:space="preserve">may be affected by a disease but still look healthy and it can be </w:t>
      </w:r>
      <w:r w:rsidR="00D011E9">
        <w:t>hard to pick wh</w:t>
      </w:r>
      <w:r w:rsidR="00B0482C">
        <w:t>ether or not these animals are sick at all</w:t>
      </w:r>
      <w:r w:rsidR="00D80869">
        <w:t xml:space="preserve">. </w:t>
      </w:r>
      <w:r w:rsidR="006869F5">
        <w:t xml:space="preserve">They may not show obvious signs of a problem.  That is why it is important for farmers to </w:t>
      </w:r>
      <w:r w:rsidR="00EE0138">
        <w:t>watch (monitor) their animals frequently.</w:t>
      </w:r>
    </w:p>
    <w:p w14:paraId="0DDA2214" w14:textId="6F127838" w:rsidR="00FC723E" w:rsidRDefault="00887A0A" w:rsidP="00FC723E">
      <w:r>
        <w:t>Sick animals may stop eating for a while and lose weight. Sometimes animals may look normal but</w:t>
      </w:r>
      <w:r w:rsidR="00815919">
        <w:t xml:space="preserve"> suffer from reduced production (weight loss, infertility, pregnancy loss, reduced egg production).</w:t>
      </w:r>
      <w:r>
        <w:t xml:space="preserve"> </w:t>
      </w:r>
      <w:r w:rsidR="00272475">
        <w:t>Many diseases cause a decrease in animal production.</w:t>
      </w:r>
    </w:p>
    <w:p w14:paraId="045A1E5A" w14:textId="0CE73DEB" w:rsidR="00FC723E" w:rsidRDefault="00D80869" w:rsidP="00FC723E">
      <w:r>
        <w:t>There are many things</w:t>
      </w:r>
      <w:r w:rsidR="00887A0A">
        <w:t xml:space="preserve"> other than </w:t>
      </w:r>
      <w:r w:rsidR="000F260B">
        <w:t xml:space="preserve">infectious </w:t>
      </w:r>
      <w:r w:rsidR="00887A0A">
        <w:t>diseases</w:t>
      </w:r>
      <w:r>
        <w:t xml:space="preserve"> that cause poor production in animals. </w:t>
      </w:r>
      <w:r w:rsidR="00887A0A">
        <w:t>Examples include a</w:t>
      </w:r>
      <w:r w:rsidR="00150681">
        <w:t>nimals that are offered poor quality feed, not enough feed</w:t>
      </w:r>
      <w:r w:rsidR="00887A0A">
        <w:t>,</w:t>
      </w:r>
      <w:r w:rsidR="00150681">
        <w:t xml:space="preserve"> or feed and water that may be spoiled</w:t>
      </w:r>
      <w:r w:rsidR="00272475">
        <w:t>.</w:t>
      </w:r>
    </w:p>
    <w:p w14:paraId="2E56085C" w14:textId="10796BBA" w:rsidR="00FC723E" w:rsidRDefault="00FC723E" w:rsidP="00FC723E">
      <w:r>
        <w:t>Epidemiology</w:t>
      </w:r>
      <w:r w:rsidR="00D80869">
        <w:t xml:space="preserve"> and clinical</w:t>
      </w:r>
      <w:r>
        <w:t xml:space="preserve"> skills </w:t>
      </w:r>
      <w:r w:rsidR="00D80869">
        <w:t xml:space="preserve">need to be used when investigating </w:t>
      </w:r>
      <w:r>
        <w:t xml:space="preserve">poor performance in </w:t>
      </w:r>
      <w:r w:rsidR="00D80869">
        <w:t>livestock</w:t>
      </w:r>
      <w:r>
        <w:t>.</w:t>
      </w:r>
      <w:r w:rsidR="00887A0A">
        <w:t xml:space="preserve"> A good investigator will be able to tell whether poor production or poor health </w:t>
      </w:r>
      <w:r w:rsidR="00272475">
        <w:t xml:space="preserve">is </w:t>
      </w:r>
      <w:r w:rsidR="00887A0A">
        <w:t>due to</w:t>
      </w:r>
      <w:r w:rsidR="00272475">
        <w:t xml:space="preserve"> an</w:t>
      </w:r>
      <w:r w:rsidR="00887A0A">
        <w:t xml:space="preserve"> infectious disease or due to some other cause such as poor feed.</w:t>
      </w:r>
    </w:p>
    <w:p w14:paraId="6BF5D57E" w14:textId="62362299" w:rsidR="0009715F" w:rsidRPr="000B440F" w:rsidRDefault="008E51BE" w:rsidP="003639B1">
      <w:pPr>
        <w:pStyle w:val="ForExample"/>
      </w:pPr>
      <w:r w:rsidRPr="000B440F">
        <w:lastRenderedPageBreak/>
        <w:t xml:space="preserve">Yesterday Budi </w:t>
      </w:r>
      <w:r w:rsidR="00E75606" w:rsidRPr="000B440F">
        <w:t xml:space="preserve">reported to his local </w:t>
      </w:r>
      <w:proofErr w:type="spellStart"/>
      <w:r w:rsidR="00E75606" w:rsidRPr="000B440F">
        <w:t>Pelsa</w:t>
      </w:r>
      <w:proofErr w:type="spellEnd"/>
      <w:r w:rsidR="00E75606" w:rsidRPr="000B440F">
        <w:t xml:space="preserve"> that</w:t>
      </w:r>
      <w:r w:rsidR="00FC723E" w:rsidRPr="000B440F">
        <w:t xml:space="preserve"> one of his cows </w:t>
      </w:r>
      <w:r w:rsidR="00E75606" w:rsidRPr="000B440F">
        <w:t xml:space="preserve">was </w:t>
      </w:r>
      <w:r w:rsidR="00FC723E" w:rsidRPr="000B440F">
        <w:t>lam</w:t>
      </w:r>
      <w:r w:rsidR="00F17050" w:rsidRPr="000B440F">
        <w:t xml:space="preserve">e. </w:t>
      </w:r>
      <w:r w:rsidR="00E75606" w:rsidRPr="000B440F">
        <w:t xml:space="preserve">The </w:t>
      </w:r>
      <w:proofErr w:type="spellStart"/>
      <w:r w:rsidR="00E75606" w:rsidRPr="000B440F">
        <w:t>Pelsa</w:t>
      </w:r>
      <w:proofErr w:type="spellEnd"/>
      <w:r w:rsidR="00E75606" w:rsidRPr="000B440F">
        <w:t xml:space="preserve"> sent a General Signs report (</w:t>
      </w:r>
      <w:proofErr w:type="spellStart"/>
      <w:r w:rsidR="00E75606" w:rsidRPr="000B440F">
        <w:t>Tanda</w:t>
      </w:r>
      <w:proofErr w:type="spellEnd"/>
      <w:r w:rsidR="00E75606" w:rsidRPr="000B440F">
        <w:t xml:space="preserve"> </w:t>
      </w:r>
      <w:proofErr w:type="spellStart"/>
      <w:r w:rsidR="00E75606" w:rsidRPr="000B440F">
        <w:t>Umum</w:t>
      </w:r>
      <w:proofErr w:type="spellEnd"/>
      <w:r w:rsidR="00E75606" w:rsidRPr="000B440F">
        <w:t xml:space="preserve">) to </w:t>
      </w:r>
      <w:proofErr w:type="spellStart"/>
      <w:r w:rsidR="00272475">
        <w:t>iSIKHNAS</w:t>
      </w:r>
      <w:proofErr w:type="spellEnd"/>
      <w:r w:rsidR="00E75606" w:rsidRPr="000B440F">
        <w:t>.</w:t>
      </w:r>
    </w:p>
    <w:p w14:paraId="358B8AF6" w14:textId="51DA3979" w:rsidR="00FC723E" w:rsidRPr="000B440F" w:rsidRDefault="005B6670" w:rsidP="00A467D7">
      <w:pPr>
        <w:pStyle w:val="ForExample"/>
      </w:pPr>
      <w:r w:rsidRPr="000B440F">
        <w:t>Pak</w:t>
      </w:r>
      <w:r w:rsidR="00F17050" w:rsidRPr="000B440F">
        <w:t xml:space="preserve"> </w:t>
      </w:r>
      <w:proofErr w:type="spellStart"/>
      <w:r w:rsidR="00F17050" w:rsidRPr="000B440F">
        <w:t>Paimin</w:t>
      </w:r>
      <w:proofErr w:type="spellEnd"/>
      <w:r w:rsidR="00E75606" w:rsidRPr="000B440F">
        <w:t xml:space="preserve"> (the para-vet)</w:t>
      </w:r>
      <w:r w:rsidR="00FC723E" w:rsidRPr="000B440F">
        <w:t xml:space="preserve"> receive</w:t>
      </w:r>
      <w:r w:rsidR="00F17050" w:rsidRPr="000B440F">
        <w:t xml:space="preserve">d the notification </w:t>
      </w:r>
      <w:r w:rsidR="00E75606" w:rsidRPr="000B440F">
        <w:t>from iSIKHNAS</w:t>
      </w:r>
      <w:r w:rsidR="00D80869">
        <w:t xml:space="preserve"> and talks to Budi. </w:t>
      </w:r>
      <w:r w:rsidR="00F17050" w:rsidRPr="000B440F">
        <w:t>Budi</w:t>
      </w:r>
      <w:r w:rsidR="00FC723E" w:rsidRPr="000B440F">
        <w:t xml:space="preserve"> tells </w:t>
      </w:r>
      <w:r w:rsidR="0009715F" w:rsidRPr="000B440F">
        <w:t>Pa</w:t>
      </w:r>
      <w:r w:rsidR="00F17050" w:rsidRPr="000B440F">
        <w:t xml:space="preserve">k </w:t>
      </w:r>
      <w:proofErr w:type="spellStart"/>
      <w:r w:rsidR="00F17050" w:rsidRPr="000B440F">
        <w:t>Paimin</w:t>
      </w:r>
      <w:proofErr w:type="spellEnd"/>
      <w:r w:rsidR="00F62FF7" w:rsidRPr="000B440F">
        <w:t xml:space="preserve"> that there is one cow</w:t>
      </w:r>
      <w:r w:rsidR="00FC723E" w:rsidRPr="000B440F">
        <w:t xml:space="preserve"> that is lame and she has been </w:t>
      </w:r>
      <w:r w:rsidR="00E75606" w:rsidRPr="000B440F">
        <w:t>lame</w:t>
      </w:r>
      <w:r w:rsidR="00FC723E" w:rsidRPr="000B440F">
        <w:t xml:space="preserve"> for </w:t>
      </w:r>
      <w:r w:rsidR="00E75606" w:rsidRPr="000B440F">
        <w:t xml:space="preserve">several </w:t>
      </w:r>
      <w:r w:rsidR="00FC723E" w:rsidRPr="000B440F">
        <w:t xml:space="preserve">weeks now. She is skinny and her calf is </w:t>
      </w:r>
      <w:r w:rsidR="00E75606" w:rsidRPr="000B440F">
        <w:t>weak</w:t>
      </w:r>
      <w:r w:rsidR="00FC723E" w:rsidRPr="000B440F">
        <w:t>.</w:t>
      </w:r>
      <w:r w:rsidR="00893E81" w:rsidRPr="000B440F">
        <w:t xml:space="preserve"> There are also 2 cows with diarrhoea.</w:t>
      </w:r>
      <w:r w:rsidR="00FC723E" w:rsidRPr="000B440F">
        <w:t xml:space="preserve"> </w:t>
      </w:r>
    </w:p>
    <w:p w14:paraId="73A83CFC" w14:textId="0D23D814" w:rsidR="0009715F" w:rsidRDefault="005B6670" w:rsidP="006472D5">
      <w:pPr>
        <w:pStyle w:val="ForExample"/>
      </w:pPr>
      <w:r>
        <w:t>Pak</w:t>
      </w:r>
      <w:r w:rsidR="00F17050">
        <w:t xml:space="preserve"> </w:t>
      </w:r>
      <w:proofErr w:type="spellStart"/>
      <w:r w:rsidR="00F17050">
        <w:t>Paimin</w:t>
      </w:r>
      <w:proofErr w:type="spellEnd"/>
      <w:r w:rsidR="00FC723E">
        <w:t xml:space="preserve"> </w:t>
      </w:r>
      <w:r w:rsidR="00B0482C">
        <w:t>listens to</w:t>
      </w:r>
      <w:r w:rsidR="00FC723E">
        <w:t xml:space="preserve"> </w:t>
      </w:r>
      <w:r w:rsidR="00E75606">
        <w:t xml:space="preserve">Pak </w:t>
      </w:r>
      <w:r w:rsidR="00FC723E">
        <w:t>Budi</w:t>
      </w:r>
      <w:r w:rsidR="00B0482C">
        <w:t xml:space="preserve"> describe the lame cow</w:t>
      </w:r>
      <w:r w:rsidR="00FC723E">
        <w:t xml:space="preserve"> and come</w:t>
      </w:r>
      <w:r w:rsidR="00F17050">
        <w:t>s</w:t>
      </w:r>
      <w:r w:rsidR="00FC723E">
        <w:t xml:space="preserve"> up with a list of possible causes </w:t>
      </w:r>
      <w:r w:rsidR="00EE0138">
        <w:t xml:space="preserve">(differential diagnoses) </w:t>
      </w:r>
      <w:r w:rsidR="00FC723E">
        <w:t>for this situation. They include: injury, abscess, infectious diseases (brucellosis, black leg</w:t>
      </w:r>
      <w:r w:rsidR="0009715F">
        <w:t>, etc.), or trauma (broken leg).</w:t>
      </w:r>
      <w:r w:rsidR="00893E81">
        <w:t xml:space="preserve"> </w:t>
      </w:r>
    </w:p>
    <w:p w14:paraId="0FB82D62" w14:textId="31BAC5A8" w:rsidR="0009715F" w:rsidRDefault="00893E81" w:rsidP="006472D5">
      <w:pPr>
        <w:pStyle w:val="ForExample"/>
      </w:pPr>
      <w:r>
        <w:t xml:space="preserve">The 2 cows that have diarrhoea could be </w:t>
      </w:r>
      <w:r w:rsidR="00AB3E5F">
        <w:t xml:space="preserve">sick </w:t>
      </w:r>
      <w:r>
        <w:t>because of parasites, grain overload,</w:t>
      </w:r>
      <w:r w:rsidR="0009715F">
        <w:t xml:space="preserve"> bacterial infection, or</w:t>
      </w:r>
      <w:r>
        <w:t xml:space="preserve"> </w:t>
      </w:r>
      <w:r w:rsidR="0009715F">
        <w:t>liver disease from poisons</w:t>
      </w:r>
      <w:r w:rsidR="00042645">
        <w:t xml:space="preserve">. </w:t>
      </w:r>
      <w:r w:rsidR="00B0482C">
        <w:t>These diseases are differential diagnoses for diarrhoea in cows.</w:t>
      </w:r>
    </w:p>
    <w:p w14:paraId="0E2FFD04" w14:textId="55F47083" w:rsidR="00E93190" w:rsidRDefault="005B6670" w:rsidP="006472D5">
      <w:pPr>
        <w:pStyle w:val="ForExample"/>
      </w:pPr>
      <w:r>
        <w:t>Pak</w:t>
      </w:r>
      <w:r w:rsidR="00F17050">
        <w:t xml:space="preserve"> </w:t>
      </w:r>
      <w:proofErr w:type="spellStart"/>
      <w:r w:rsidR="00F17050">
        <w:t>Paimin</w:t>
      </w:r>
      <w:proofErr w:type="spellEnd"/>
      <w:r w:rsidR="00042645">
        <w:t xml:space="preserve"> decide</w:t>
      </w:r>
      <w:r w:rsidR="00F17050">
        <w:t>s</w:t>
      </w:r>
      <w:r w:rsidR="00042645">
        <w:t xml:space="preserve"> to conduct a farm visit to get more information to narrow down the list.</w:t>
      </w:r>
      <w:r w:rsidR="00FC723E">
        <w:t xml:space="preserve"> </w:t>
      </w:r>
    </w:p>
    <w:p w14:paraId="33A597EC" w14:textId="510B478C" w:rsidR="00FC723E" w:rsidRDefault="004314C1" w:rsidP="00415E1F">
      <w:pPr>
        <w:pStyle w:val="Heading2"/>
      </w:pPr>
      <w:bookmarkStart w:id="23" w:name="_Toc375303308"/>
      <w:bookmarkStart w:id="24" w:name="_Toc380750211"/>
      <w:r>
        <w:t>S</w:t>
      </w:r>
      <w:r w:rsidR="00FC723E">
        <w:t>igns of disease</w:t>
      </w:r>
      <w:bookmarkEnd w:id="23"/>
      <w:bookmarkEnd w:id="24"/>
      <w:r w:rsidR="00FC723E">
        <w:t xml:space="preserve"> </w:t>
      </w:r>
    </w:p>
    <w:p w14:paraId="791FF51B" w14:textId="3FB21E65" w:rsidR="00AB3E5F" w:rsidRPr="00272475" w:rsidRDefault="00AB3E5F" w:rsidP="003639B1">
      <w:pPr>
        <w:pStyle w:val="Definition"/>
      </w:pPr>
      <w:r w:rsidRPr="00272475">
        <w:rPr>
          <w:b/>
        </w:rPr>
        <w:t>Signs</w:t>
      </w:r>
      <w:r w:rsidRPr="00272475">
        <w:t xml:space="preserve"> are changes in an animal that are caused by disease and that people can detect. </w:t>
      </w:r>
    </w:p>
    <w:p w14:paraId="4E4F24BC" w14:textId="0AF1E9BF" w:rsidR="00F6435A" w:rsidRDefault="00FC723E" w:rsidP="00F6435A">
      <w:r>
        <w:t>Many diseases make animals feel sick, develop a fever and</w:t>
      </w:r>
      <w:r w:rsidR="00AB3E5F">
        <w:t xml:space="preserve"> they might</w:t>
      </w:r>
      <w:r>
        <w:t xml:space="preserve"> stop eating or drinking for a period of time.</w:t>
      </w:r>
      <w:r w:rsidR="002676D6">
        <w:t xml:space="preserve"> </w:t>
      </w:r>
      <w:r w:rsidR="00AB3E5F" w:rsidRPr="00E13FFE">
        <w:t>Many signs</w:t>
      </w:r>
      <w:r w:rsidR="00AB3E5F">
        <w:t xml:space="preserve"> of disease are easily </w:t>
      </w:r>
      <w:r w:rsidR="00AB3E5F" w:rsidRPr="00E13FFE">
        <w:t>observed by peop</w:t>
      </w:r>
      <w:r w:rsidR="00AB3E5F">
        <w:t xml:space="preserve">le. </w:t>
      </w:r>
      <w:r w:rsidR="00887A0A">
        <w:t>Farmers that know their animals well</w:t>
      </w:r>
      <w:r>
        <w:t xml:space="preserve"> will be able to detect small changes in behaviour that indicate an animal may be getting sick.</w:t>
      </w:r>
      <w:r w:rsidR="00EE0138">
        <w:t xml:space="preserve">  This will help them to get assistance from their para-vet early, before the case becomes very serious.</w:t>
      </w:r>
    </w:p>
    <w:p w14:paraId="08EE5CA7" w14:textId="53867A0D" w:rsidR="00F6435A" w:rsidRDefault="00F6435A" w:rsidP="00F6435A">
      <w:r>
        <w:t>It can be easy to see the signs of some diseases but more difficult to see the signs of other diseases.</w:t>
      </w:r>
    </w:p>
    <w:p w14:paraId="3B651E0D" w14:textId="77777777" w:rsidR="00F6435A" w:rsidRDefault="00F6435A" w:rsidP="00575850">
      <w:pPr>
        <w:numPr>
          <w:ilvl w:val="0"/>
          <w:numId w:val="30"/>
        </w:numPr>
      </w:pPr>
      <w:r>
        <w:lastRenderedPageBreak/>
        <w:t>Signs of disease that are easy to see include lameness, coughing, diarrhoea, severe weight loss and death</w:t>
      </w:r>
    </w:p>
    <w:p w14:paraId="313EB915" w14:textId="77777777" w:rsidR="00F6435A" w:rsidRDefault="00F6435A" w:rsidP="00575850">
      <w:pPr>
        <w:numPr>
          <w:ilvl w:val="0"/>
          <w:numId w:val="30"/>
        </w:numPr>
      </w:pPr>
      <w:r>
        <w:t>Signs of disease that may be harder to see include infertility and reduced weight gain or milk production</w:t>
      </w:r>
    </w:p>
    <w:p w14:paraId="2F44D079" w14:textId="7D6799D9" w:rsidR="00AB3E5F" w:rsidRPr="00272475" w:rsidRDefault="00AB3E5F" w:rsidP="00AB3E5F">
      <w:r w:rsidRPr="00272475">
        <w:t xml:space="preserve">Most signs provide an indication of which parts of the body </w:t>
      </w:r>
      <w:r w:rsidR="00EE0138">
        <w:t xml:space="preserve">and body systems </w:t>
      </w:r>
      <w:r w:rsidRPr="00272475">
        <w:t>ar</w:t>
      </w:r>
      <w:r w:rsidR="00F6435A">
        <w:t>e being changed by the disease</w:t>
      </w:r>
    </w:p>
    <w:p w14:paraId="18C4A967" w14:textId="4BBBA5F6" w:rsidR="00F6435A" w:rsidRPr="00F6435A" w:rsidRDefault="00F6435A" w:rsidP="003639B1">
      <w:pPr>
        <w:pStyle w:val="ForExample"/>
      </w:pPr>
      <w:r w:rsidRPr="00F6435A">
        <w:t>For example:</w:t>
      </w:r>
    </w:p>
    <w:p w14:paraId="0A7C840D" w14:textId="0A8626B3" w:rsidR="00FC723E" w:rsidRPr="00F6435A" w:rsidRDefault="00FC723E" w:rsidP="00575850">
      <w:pPr>
        <w:pStyle w:val="ForExample"/>
        <w:numPr>
          <w:ilvl w:val="0"/>
          <w:numId w:val="46"/>
        </w:numPr>
      </w:pPr>
      <w:r w:rsidRPr="00F6435A">
        <w:t>Diarrhoea indicates diseases that affect gut motility or absorption</w:t>
      </w:r>
      <w:r w:rsidR="00EE0138">
        <w:t xml:space="preserve"> (digestive system)</w:t>
      </w:r>
      <w:r w:rsidR="00887A0A" w:rsidRPr="00F6435A">
        <w:t>. There are many diseases that can cause diarrhoea.</w:t>
      </w:r>
    </w:p>
    <w:p w14:paraId="65E29D32" w14:textId="57876716" w:rsidR="00FC723E" w:rsidRPr="00F6435A" w:rsidRDefault="00FC723E" w:rsidP="00575850">
      <w:pPr>
        <w:pStyle w:val="ForExample"/>
        <w:numPr>
          <w:ilvl w:val="0"/>
          <w:numId w:val="46"/>
        </w:numPr>
      </w:pPr>
      <w:r w:rsidRPr="00F6435A">
        <w:t>Coughing and difficulty breathing indicates disease of the lungs or airways</w:t>
      </w:r>
      <w:r w:rsidR="00EE0138">
        <w:t xml:space="preserve"> (respiratory system)</w:t>
      </w:r>
    </w:p>
    <w:p w14:paraId="41B56307" w14:textId="2A175C69" w:rsidR="00FC723E" w:rsidRPr="00F6435A" w:rsidRDefault="00FC723E" w:rsidP="00575850">
      <w:pPr>
        <w:pStyle w:val="ForExample"/>
        <w:numPr>
          <w:ilvl w:val="0"/>
          <w:numId w:val="46"/>
        </w:numPr>
      </w:pPr>
      <w:r w:rsidRPr="00F6435A">
        <w:t xml:space="preserve">Saliva drooling from the mouth indicates inability to swallow either </w:t>
      </w:r>
      <w:r w:rsidR="00042645" w:rsidRPr="00F6435A">
        <w:t>due to nervous system disease,</w:t>
      </w:r>
      <w:r w:rsidRPr="00F6435A">
        <w:t xml:space="preserve"> physical obstruction of the throat</w:t>
      </w:r>
      <w:r w:rsidR="00042645" w:rsidRPr="00F6435A">
        <w:t>, or increased production of saliva</w:t>
      </w:r>
    </w:p>
    <w:p w14:paraId="66A4D18B" w14:textId="09905C82" w:rsidR="00FC723E" w:rsidRPr="00F6435A" w:rsidRDefault="00FC723E" w:rsidP="00575850">
      <w:pPr>
        <w:pStyle w:val="ForExample"/>
        <w:numPr>
          <w:ilvl w:val="0"/>
          <w:numId w:val="46"/>
        </w:numPr>
      </w:pPr>
      <w:r w:rsidRPr="00F6435A">
        <w:t>Lameness or altered gait may indicate disease or injury affec</w:t>
      </w:r>
      <w:r w:rsidR="00042645" w:rsidRPr="00F6435A">
        <w:t>ting the leg(s), spine or brain</w:t>
      </w:r>
    </w:p>
    <w:p w14:paraId="32487E5E" w14:textId="77777777" w:rsidR="00F6435A" w:rsidRDefault="00F6435A" w:rsidP="00F6435A">
      <w:r>
        <w:t xml:space="preserve">Technical staff are trained to conduct clinical examinations of sick animals, to look for </w:t>
      </w:r>
      <w:r w:rsidRPr="00887A0A">
        <w:rPr>
          <w:b/>
          <w:i/>
        </w:rPr>
        <w:t xml:space="preserve">signs </w:t>
      </w:r>
      <w:r>
        <w:t xml:space="preserve">that indicate the animal may be sick. These include changes in: </w:t>
      </w:r>
    </w:p>
    <w:p w14:paraId="22249ADE" w14:textId="77777777" w:rsidR="00F6435A" w:rsidRDefault="00F6435A" w:rsidP="00575850">
      <w:pPr>
        <w:numPr>
          <w:ilvl w:val="0"/>
          <w:numId w:val="14"/>
        </w:numPr>
        <w:sectPr w:rsidR="00F6435A" w:rsidSect="00957A1C">
          <w:headerReference w:type="default" r:id="rId11"/>
          <w:footerReference w:type="default" r:id="rId12"/>
          <w:type w:val="continuous"/>
          <w:pgSz w:w="11906" w:h="16838"/>
          <w:pgMar w:top="1440" w:right="1440" w:bottom="1440" w:left="1440" w:header="708" w:footer="708" w:gutter="0"/>
          <w:cols w:space="708"/>
          <w:docGrid w:linePitch="360"/>
        </w:sectPr>
      </w:pPr>
    </w:p>
    <w:p w14:paraId="7155EB65" w14:textId="77777777" w:rsidR="00F6435A" w:rsidRDefault="00F6435A" w:rsidP="00575850">
      <w:pPr>
        <w:numPr>
          <w:ilvl w:val="0"/>
          <w:numId w:val="14"/>
        </w:numPr>
        <w:spacing w:line="240" w:lineRule="auto"/>
      </w:pPr>
      <w:r>
        <w:lastRenderedPageBreak/>
        <w:t>rectal temperature</w:t>
      </w:r>
    </w:p>
    <w:p w14:paraId="08347D1A" w14:textId="77777777" w:rsidR="00F6435A" w:rsidRDefault="00F6435A" w:rsidP="00575850">
      <w:pPr>
        <w:numPr>
          <w:ilvl w:val="0"/>
          <w:numId w:val="14"/>
        </w:numPr>
        <w:spacing w:line="240" w:lineRule="auto"/>
      </w:pPr>
      <w:r>
        <w:t>heart rate</w:t>
      </w:r>
    </w:p>
    <w:p w14:paraId="60B00837" w14:textId="77777777" w:rsidR="00F6435A" w:rsidRDefault="00F6435A" w:rsidP="00575850">
      <w:pPr>
        <w:numPr>
          <w:ilvl w:val="0"/>
          <w:numId w:val="14"/>
        </w:numPr>
        <w:spacing w:line="240" w:lineRule="auto"/>
      </w:pPr>
      <w:r>
        <w:t>pulse rate</w:t>
      </w:r>
    </w:p>
    <w:p w14:paraId="5C38018B" w14:textId="77777777" w:rsidR="00F6435A" w:rsidRDefault="00F6435A" w:rsidP="00575850">
      <w:pPr>
        <w:numPr>
          <w:ilvl w:val="0"/>
          <w:numId w:val="14"/>
        </w:numPr>
        <w:spacing w:line="240" w:lineRule="auto"/>
      </w:pPr>
      <w:r>
        <w:t>respiratory rate</w:t>
      </w:r>
    </w:p>
    <w:p w14:paraId="6BA009FC" w14:textId="77777777" w:rsidR="00F6435A" w:rsidRDefault="00F6435A" w:rsidP="00575850">
      <w:pPr>
        <w:numPr>
          <w:ilvl w:val="0"/>
          <w:numId w:val="14"/>
        </w:numPr>
        <w:spacing w:line="240" w:lineRule="auto"/>
      </w:pPr>
      <w:r>
        <w:lastRenderedPageBreak/>
        <w:t>respiratory sounds</w:t>
      </w:r>
    </w:p>
    <w:p w14:paraId="75ABF63D" w14:textId="77777777" w:rsidR="00F6435A" w:rsidRDefault="00F6435A" w:rsidP="00575850">
      <w:pPr>
        <w:numPr>
          <w:ilvl w:val="0"/>
          <w:numId w:val="14"/>
        </w:numPr>
        <w:spacing w:line="240" w:lineRule="auto"/>
      </w:pPr>
      <w:r>
        <w:t>gut sounds</w:t>
      </w:r>
    </w:p>
    <w:p w14:paraId="61127F5D" w14:textId="77777777" w:rsidR="00F6435A" w:rsidRDefault="00F6435A" w:rsidP="00575850">
      <w:pPr>
        <w:numPr>
          <w:ilvl w:val="0"/>
          <w:numId w:val="14"/>
        </w:numPr>
        <w:spacing w:line="240" w:lineRule="auto"/>
      </w:pPr>
      <w:r>
        <w:t>mucous membrane colour</w:t>
      </w:r>
    </w:p>
    <w:p w14:paraId="1DAD00B5" w14:textId="77777777" w:rsidR="00F6435A" w:rsidRDefault="00F6435A" w:rsidP="00F6435A">
      <w:pPr>
        <w:sectPr w:rsidR="00F6435A" w:rsidSect="00B3463D">
          <w:type w:val="continuous"/>
          <w:pgSz w:w="11906" w:h="16838"/>
          <w:pgMar w:top="1440" w:right="1440" w:bottom="1440" w:left="1440" w:header="708" w:footer="708" w:gutter="0"/>
          <w:cols w:num="2" w:space="708"/>
          <w:docGrid w:linePitch="360"/>
        </w:sectPr>
      </w:pPr>
    </w:p>
    <w:p w14:paraId="3754273A" w14:textId="26801BD7" w:rsidR="00116AE2" w:rsidRDefault="00D77BB7" w:rsidP="00116AE2">
      <w:r>
        <w:lastRenderedPageBreak/>
        <w:t>T</w:t>
      </w:r>
      <w:r w:rsidR="00116AE2">
        <w:t>he time it takes for signs</w:t>
      </w:r>
      <w:r>
        <w:t xml:space="preserve"> of disease</w:t>
      </w:r>
      <w:r w:rsidRPr="00D77BB7">
        <w:t xml:space="preserve"> </w:t>
      </w:r>
      <w:r>
        <w:t>to develop can vary</w:t>
      </w:r>
      <w:r w:rsidRPr="00D77BB7">
        <w:t xml:space="preserve"> </w:t>
      </w:r>
      <w:r>
        <w:t>depending on the infectious disease. Therefore, the time it takes you to</w:t>
      </w:r>
      <w:r w:rsidR="00116AE2">
        <w:t xml:space="preserve"> identify</w:t>
      </w:r>
      <w:r w:rsidR="00256E3F">
        <w:t xml:space="preserve"> if</w:t>
      </w:r>
      <w:r w:rsidR="00116AE2">
        <w:t xml:space="preserve"> </w:t>
      </w:r>
      <w:r>
        <w:t>an animal is</w:t>
      </w:r>
      <w:r w:rsidR="00116AE2">
        <w:t xml:space="preserve"> sick</w:t>
      </w:r>
      <w:r>
        <w:t xml:space="preserve"> can also vary</w:t>
      </w:r>
      <w:r w:rsidR="00116AE2">
        <w:t>.</w:t>
      </w:r>
    </w:p>
    <w:p w14:paraId="4C4A3460" w14:textId="77777777" w:rsidR="003639B1" w:rsidRDefault="003639B1" w:rsidP="00116AE2"/>
    <w:p w14:paraId="05340BB0" w14:textId="38B1205A" w:rsidR="005C39D0" w:rsidRDefault="005C39D0" w:rsidP="003639B1">
      <w:pPr>
        <w:pStyle w:val="ForExample"/>
      </w:pPr>
      <w:r>
        <w:t>For example:</w:t>
      </w:r>
    </w:p>
    <w:p w14:paraId="00C79E96" w14:textId="77777777" w:rsidR="003639B1" w:rsidRDefault="00116AE2" w:rsidP="00575850">
      <w:pPr>
        <w:pStyle w:val="ForExample"/>
        <w:numPr>
          <w:ilvl w:val="0"/>
          <w:numId w:val="37"/>
        </w:numPr>
      </w:pPr>
      <w:r>
        <w:t>Anthrax and haemorrhagic septicaemia are diseases that develop very rapidly and produce severe clinical signs or death.</w:t>
      </w:r>
    </w:p>
    <w:p w14:paraId="4CAA9C5B" w14:textId="051B8B35" w:rsidR="00116AE2" w:rsidRDefault="00116AE2" w:rsidP="00575850">
      <w:pPr>
        <w:pStyle w:val="ForExample"/>
        <w:numPr>
          <w:ilvl w:val="0"/>
          <w:numId w:val="37"/>
        </w:numPr>
      </w:pPr>
      <w:r>
        <w:t>Papilloma virus (c</w:t>
      </w:r>
      <w:r w:rsidR="00AB3E5F">
        <w:t>ausing warts on the skin of</w:t>
      </w:r>
      <w:r>
        <w:t xml:space="preserve"> cattle) is a disease that produces mild signs in many animals with little impact on health or productivity.</w:t>
      </w:r>
    </w:p>
    <w:p w14:paraId="483D200E" w14:textId="77777777" w:rsidR="00116AE2" w:rsidRDefault="00116AE2" w:rsidP="00575850">
      <w:pPr>
        <w:pStyle w:val="ForExample"/>
        <w:numPr>
          <w:ilvl w:val="0"/>
          <w:numId w:val="37"/>
        </w:numPr>
      </w:pPr>
      <w:r>
        <w:t xml:space="preserve">Bovine </w:t>
      </w:r>
      <w:proofErr w:type="spellStart"/>
      <w:r>
        <w:t>Johnes</w:t>
      </w:r>
      <w:proofErr w:type="spellEnd"/>
      <w:r>
        <w:t xml:space="preserve"> disease (BJD) is a disease which develops very slowly, it causes chronic diarrhoea and wasting in older cattle. It takes a long time for BJD to these produce serious effects, the cattle are infected when they are very young but do not show signs till they are older. BJD produces the same signs as a cow with an intestinal worm infection.</w:t>
      </w:r>
    </w:p>
    <w:p w14:paraId="6C03A07C" w14:textId="1BB8CFA3" w:rsidR="00116AE2" w:rsidRDefault="00116AE2" w:rsidP="00116AE2">
      <w:r>
        <w:t>Sometimes animals show signs such as weight loss that may be due to things other than an infectious disease</w:t>
      </w:r>
      <w:r w:rsidR="00256E3F">
        <w:t>,</w:t>
      </w:r>
      <w:r>
        <w:t xml:space="preserve"> such as an injury (broken jaw), problems with teeth or even just poor feed.</w:t>
      </w:r>
    </w:p>
    <w:p w14:paraId="31A1BF62" w14:textId="082FA3C8" w:rsidR="006F124E" w:rsidRDefault="00F608E4" w:rsidP="006F124E">
      <w:proofErr w:type="gramStart"/>
      <w:r>
        <w:t>iSIKHNAS</w:t>
      </w:r>
      <w:proofErr w:type="gramEnd"/>
      <w:r>
        <w:t xml:space="preserve"> has developed lists of common signs and codes to make reporting these signs easier</w:t>
      </w:r>
      <w:r w:rsidR="00AB3E5F">
        <w:t xml:space="preserve"> and more consistent.  </w:t>
      </w:r>
      <w:r w:rsidR="00C57F13">
        <w:t>Village reporters (</w:t>
      </w:r>
      <w:proofErr w:type="spellStart"/>
      <w:r w:rsidR="00C57F13">
        <w:t>pelsa</w:t>
      </w:r>
      <w:proofErr w:type="spellEnd"/>
      <w:r w:rsidR="00C57F13">
        <w:t>), p</w:t>
      </w:r>
      <w:r w:rsidR="00AB3E5F">
        <w:t>ara-</w:t>
      </w:r>
      <w:r w:rsidR="00C57F13">
        <w:t xml:space="preserve">vets </w:t>
      </w:r>
      <w:r w:rsidR="00AB3E5F">
        <w:t xml:space="preserve">and </w:t>
      </w:r>
      <w:r w:rsidR="00C57F13">
        <w:t xml:space="preserve">veterinarians </w:t>
      </w:r>
      <w:r>
        <w:t>play a vital role in the identification, reporting</w:t>
      </w:r>
      <w:r w:rsidR="005C39D0">
        <w:t>,</w:t>
      </w:r>
      <w:r>
        <w:t xml:space="preserve"> and treatment of these signs.</w:t>
      </w:r>
    </w:p>
    <w:p w14:paraId="4C902756" w14:textId="35F3DA9A" w:rsidR="00C57F13" w:rsidRDefault="00C57F13">
      <w:pPr>
        <w:spacing w:before="0" w:after="160" w:line="259" w:lineRule="auto"/>
        <w:jc w:val="left"/>
      </w:pPr>
    </w:p>
    <w:p w14:paraId="5638AB73" w14:textId="77777777" w:rsidR="00C57F13" w:rsidRPr="003639B1" w:rsidRDefault="00C57F13" w:rsidP="000A593E">
      <w:pPr>
        <w:spacing w:after="0" w:line="240" w:lineRule="auto"/>
        <w:jc w:val="left"/>
        <w:rPr>
          <w:b/>
          <w:color w:val="000000"/>
          <w:sz w:val="22"/>
        </w:rPr>
        <w:sectPr w:rsidR="00C57F13" w:rsidRPr="003639B1" w:rsidSect="00C57F13">
          <w:headerReference w:type="default" r:id="rId13"/>
          <w:footerReference w:type="default" r:id="rId14"/>
          <w:type w:val="continuous"/>
          <w:pgSz w:w="11906" w:h="16838"/>
          <w:pgMar w:top="1440" w:right="1440" w:bottom="1440" w:left="1440" w:header="708" w:footer="708" w:gutter="0"/>
          <w:cols w:space="708"/>
          <w:docGrid w:linePitch="360"/>
        </w:sectPr>
      </w:pPr>
    </w:p>
    <w:p w14:paraId="544A50A9" w14:textId="77777777" w:rsidR="001E3E89" w:rsidRDefault="001E3E89">
      <w:pPr>
        <w:spacing w:before="0" w:after="160" w:line="259" w:lineRule="auto"/>
        <w:jc w:val="left"/>
        <w:rPr>
          <w:rFonts w:eastAsia="Times New Roman" w:cs="Times New Roman"/>
          <w:b/>
          <w:szCs w:val="24"/>
          <w:lang w:val="en-GB"/>
        </w:rPr>
      </w:pPr>
      <w:r>
        <w:lastRenderedPageBreak/>
        <w:br w:type="page"/>
      </w:r>
    </w:p>
    <w:p w14:paraId="7BAABC48" w14:textId="67160F00" w:rsidR="00A467D7" w:rsidRDefault="00A467D7" w:rsidP="003639B1">
      <w:pPr>
        <w:pStyle w:val="Caption"/>
      </w:pPr>
      <w:r>
        <w:lastRenderedPageBreak/>
        <w:t xml:space="preserve">Figure </w:t>
      </w:r>
      <w:r>
        <w:fldChar w:fldCharType="begin"/>
      </w:r>
      <w:r>
        <w:instrText xml:space="preserve"> SEQ Figure \* ARABIC </w:instrText>
      </w:r>
      <w:r>
        <w:fldChar w:fldCharType="separate"/>
      </w:r>
      <w:r w:rsidR="003C1E59">
        <w:rPr>
          <w:noProof/>
        </w:rPr>
        <w:t>1</w:t>
      </w:r>
      <w:r>
        <w:fldChar w:fldCharType="end"/>
      </w:r>
      <w:r>
        <w:t xml:space="preserve"> </w:t>
      </w:r>
      <w:r>
        <w:tab/>
        <w:t xml:space="preserve"> list of signs reportable to iSIKHNAS and their codes, as at 15/2/2014</w:t>
      </w:r>
    </w:p>
    <w:tbl>
      <w:tblPr>
        <w:tblW w:w="4760" w:type="dxa"/>
        <w:tblInd w:w="55" w:type="dxa"/>
        <w:tblCellMar>
          <w:left w:w="70" w:type="dxa"/>
          <w:right w:w="70" w:type="dxa"/>
        </w:tblCellMar>
        <w:tblLook w:val="04A0" w:firstRow="1" w:lastRow="0" w:firstColumn="1" w:lastColumn="0" w:noHBand="0" w:noVBand="1"/>
      </w:tblPr>
      <w:tblGrid>
        <w:gridCol w:w="960"/>
        <w:gridCol w:w="3800"/>
      </w:tblGrid>
      <w:tr w:rsidR="00C57F13" w:rsidRPr="00C57F13" w14:paraId="28F3F20C" w14:textId="77777777" w:rsidTr="003639B1">
        <w:trPr>
          <w:trHeight w:val="300"/>
        </w:trPr>
        <w:tc>
          <w:tcPr>
            <w:tcW w:w="960" w:type="dxa"/>
            <w:tcBorders>
              <w:top w:val="nil"/>
              <w:left w:val="nil"/>
              <w:bottom w:val="nil"/>
              <w:right w:val="nil"/>
            </w:tcBorders>
            <w:shd w:val="clear" w:color="auto" w:fill="auto"/>
            <w:vAlign w:val="center"/>
            <w:hideMark/>
          </w:tcPr>
          <w:p w14:paraId="5FA1D53B" w14:textId="3E4ACA1E" w:rsidR="00C57F13" w:rsidRPr="003639B1" w:rsidRDefault="00C57F13" w:rsidP="003639B1">
            <w:pPr>
              <w:spacing w:before="0" w:after="0" w:line="240" w:lineRule="auto"/>
              <w:jc w:val="left"/>
              <w:rPr>
                <w:rFonts w:asciiTheme="minorHAnsi" w:hAnsiTheme="minorHAnsi"/>
                <w:b/>
                <w:color w:val="000000"/>
                <w:sz w:val="22"/>
                <w:lang w:val="fr-FR"/>
              </w:rPr>
            </w:pPr>
            <w:r w:rsidRPr="003639B1">
              <w:rPr>
                <w:rFonts w:asciiTheme="minorHAnsi" w:hAnsiTheme="minorHAnsi"/>
                <w:b/>
                <w:color w:val="000000"/>
                <w:sz w:val="22"/>
                <w:lang w:val="fr-FR"/>
              </w:rPr>
              <w:t>Code</w:t>
            </w:r>
          </w:p>
        </w:tc>
        <w:tc>
          <w:tcPr>
            <w:tcW w:w="3800" w:type="dxa"/>
            <w:tcBorders>
              <w:top w:val="nil"/>
              <w:left w:val="nil"/>
              <w:bottom w:val="nil"/>
              <w:right w:val="nil"/>
            </w:tcBorders>
            <w:shd w:val="clear" w:color="auto" w:fill="auto"/>
            <w:vAlign w:val="center"/>
            <w:hideMark/>
          </w:tcPr>
          <w:p w14:paraId="5E7E28E6" w14:textId="77777777" w:rsidR="00C57F13" w:rsidRPr="003639B1" w:rsidRDefault="00C57F13" w:rsidP="003639B1">
            <w:pPr>
              <w:spacing w:before="0" w:after="0" w:line="240" w:lineRule="auto"/>
              <w:jc w:val="left"/>
              <w:rPr>
                <w:rFonts w:asciiTheme="minorHAnsi" w:hAnsiTheme="minorHAnsi"/>
                <w:b/>
                <w:color w:val="000000"/>
                <w:sz w:val="22"/>
                <w:lang w:val="fr-FR"/>
              </w:rPr>
            </w:pPr>
            <w:proofErr w:type="spellStart"/>
            <w:r w:rsidRPr="003639B1">
              <w:rPr>
                <w:rFonts w:asciiTheme="minorHAnsi" w:hAnsiTheme="minorHAnsi"/>
                <w:b/>
                <w:color w:val="000000"/>
                <w:sz w:val="22"/>
                <w:lang w:val="fr-FR"/>
              </w:rPr>
              <w:t>Sign</w:t>
            </w:r>
            <w:proofErr w:type="spellEnd"/>
          </w:p>
        </w:tc>
      </w:tr>
      <w:tr w:rsidR="00C57F13" w:rsidRPr="00C57F13" w14:paraId="4C197548" w14:textId="77777777" w:rsidTr="003639B1">
        <w:trPr>
          <w:trHeight w:val="300"/>
        </w:trPr>
        <w:tc>
          <w:tcPr>
            <w:tcW w:w="960" w:type="dxa"/>
            <w:tcBorders>
              <w:top w:val="nil"/>
              <w:left w:val="nil"/>
              <w:bottom w:val="nil"/>
              <w:right w:val="nil"/>
            </w:tcBorders>
            <w:shd w:val="clear" w:color="auto" w:fill="auto"/>
            <w:vAlign w:val="center"/>
            <w:hideMark/>
          </w:tcPr>
          <w:p w14:paraId="31997ED1"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TL</w:t>
            </w:r>
          </w:p>
        </w:tc>
        <w:tc>
          <w:tcPr>
            <w:tcW w:w="3800" w:type="dxa"/>
            <w:tcBorders>
              <w:top w:val="nil"/>
              <w:left w:val="nil"/>
              <w:bottom w:val="nil"/>
              <w:right w:val="nil"/>
            </w:tcBorders>
            <w:shd w:val="clear" w:color="auto" w:fill="auto"/>
            <w:vAlign w:val="center"/>
            <w:hideMark/>
          </w:tcPr>
          <w:p w14:paraId="68A2E433" w14:textId="77777777" w:rsidR="00C57F13" w:rsidRPr="003639B1" w:rsidRDefault="00C57F13" w:rsidP="003639B1">
            <w:pPr>
              <w:spacing w:before="0" w:after="0" w:line="240" w:lineRule="auto"/>
              <w:jc w:val="left"/>
              <w:rPr>
                <w:rFonts w:asciiTheme="minorHAnsi" w:hAnsiTheme="minorHAnsi"/>
                <w:b/>
                <w:color w:val="000000"/>
                <w:sz w:val="22"/>
                <w:lang w:val="fr-FR"/>
              </w:rPr>
            </w:pPr>
            <w:proofErr w:type="spellStart"/>
            <w:r w:rsidRPr="003639B1">
              <w:rPr>
                <w:rFonts w:asciiTheme="minorHAnsi" w:eastAsia="Times New Roman" w:hAnsiTheme="minorHAnsi" w:cs="Times New Roman"/>
                <w:b/>
                <w:bCs/>
                <w:color w:val="000000"/>
                <w:sz w:val="22"/>
                <w:lang w:val="fr-FR" w:eastAsia="fr-FR"/>
              </w:rPr>
              <w:t>tanda</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lain</w:t>
            </w:r>
            <w:proofErr w:type="spellEnd"/>
          </w:p>
        </w:tc>
      </w:tr>
      <w:tr w:rsidR="00C57F13" w:rsidRPr="00C57F13" w14:paraId="676945EC" w14:textId="77777777" w:rsidTr="003639B1">
        <w:trPr>
          <w:trHeight w:val="300"/>
        </w:trPr>
        <w:tc>
          <w:tcPr>
            <w:tcW w:w="960" w:type="dxa"/>
            <w:tcBorders>
              <w:top w:val="nil"/>
              <w:left w:val="nil"/>
              <w:bottom w:val="nil"/>
              <w:right w:val="nil"/>
            </w:tcBorders>
            <w:shd w:val="clear" w:color="auto" w:fill="auto"/>
            <w:vAlign w:val="center"/>
            <w:hideMark/>
          </w:tcPr>
          <w:p w14:paraId="07B5358F"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OP</w:t>
            </w:r>
          </w:p>
        </w:tc>
        <w:tc>
          <w:tcPr>
            <w:tcW w:w="3800" w:type="dxa"/>
            <w:tcBorders>
              <w:top w:val="nil"/>
              <w:left w:val="nil"/>
              <w:bottom w:val="nil"/>
              <w:right w:val="nil"/>
            </w:tcBorders>
            <w:shd w:val="clear" w:color="auto" w:fill="auto"/>
            <w:vAlign w:val="center"/>
            <w:hideMark/>
          </w:tcPr>
          <w:p w14:paraId="4DD45FBA" w14:textId="77777777" w:rsidR="00C57F13" w:rsidRPr="003639B1" w:rsidRDefault="00C57F13" w:rsidP="003639B1">
            <w:pPr>
              <w:spacing w:before="0" w:after="0" w:line="240" w:lineRule="auto"/>
              <w:jc w:val="left"/>
              <w:rPr>
                <w:rFonts w:asciiTheme="minorHAnsi" w:hAnsiTheme="minorHAnsi"/>
                <w:b/>
                <w:color w:val="000000"/>
                <w:sz w:val="22"/>
                <w:lang w:val="fr-FR"/>
              </w:rPr>
            </w:pPr>
            <w:proofErr w:type="spellStart"/>
            <w:r w:rsidRPr="003639B1">
              <w:rPr>
                <w:rFonts w:asciiTheme="minorHAnsi" w:eastAsia="Times New Roman" w:hAnsiTheme="minorHAnsi" w:cs="Times New Roman"/>
                <w:b/>
                <w:bCs/>
                <w:color w:val="000000"/>
                <w:sz w:val="22"/>
                <w:lang w:val="fr-FR" w:eastAsia="fr-FR"/>
              </w:rPr>
              <w:t>syaraf</w:t>
            </w:r>
            <w:proofErr w:type="spellEnd"/>
            <w:r w:rsidRPr="003639B1">
              <w:rPr>
                <w:rFonts w:asciiTheme="minorHAnsi" w:eastAsia="Times New Roman" w:hAnsiTheme="minorHAnsi" w:cs="Times New Roman"/>
                <w:b/>
                <w:bCs/>
                <w:color w:val="000000"/>
                <w:sz w:val="22"/>
                <w:lang w:val="fr-FR" w:eastAsia="fr-FR"/>
              </w:rPr>
              <w:t xml:space="preserve"> dan </w:t>
            </w:r>
            <w:proofErr w:type="spellStart"/>
            <w:r w:rsidRPr="003639B1">
              <w:rPr>
                <w:rFonts w:asciiTheme="minorHAnsi" w:eastAsia="Times New Roman" w:hAnsiTheme="minorHAnsi" w:cs="Times New Roman"/>
                <w:b/>
                <w:bCs/>
                <w:color w:val="000000"/>
                <w:sz w:val="22"/>
                <w:lang w:val="fr-FR" w:eastAsia="fr-FR"/>
              </w:rPr>
              <w:t>perilaku</w:t>
            </w:r>
            <w:proofErr w:type="spellEnd"/>
          </w:p>
        </w:tc>
      </w:tr>
      <w:tr w:rsidR="00C57F13" w:rsidRPr="00C57F13" w14:paraId="6BD43B66" w14:textId="77777777" w:rsidTr="003639B1">
        <w:trPr>
          <w:trHeight w:val="300"/>
        </w:trPr>
        <w:tc>
          <w:tcPr>
            <w:tcW w:w="960" w:type="dxa"/>
            <w:tcBorders>
              <w:top w:val="nil"/>
              <w:left w:val="nil"/>
              <w:bottom w:val="nil"/>
              <w:right w:val="nil"/>
            </w:tcBorders>
            <w:shd w:val="clear" w:color="auto" w:fill="auto"/>
            <w:vAlign w:val="center"/>
            <w:hideMark/>
          </w:tcPr>
          <w:p w14:paraId="4CAC6964"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hAnsiTheme="minorHAnsi"/>
                <w:color w:val="000000"/>
                <w:sz w:val="22"/>
                <w:lang w:val="fr-FR"/>
              </w:rPr>
              <w:t>PA</w:t>
            </w:r>
          </w:p>
        </w:tc>
        <w:tc>
          <w:tcPr>
            <w:tcW w:w="3800" w:type="dxa"/>
            <w:tcBorders>
              <w:top w:val="nil"/>
              <w:left w:val="nil"/>
              <w:bottom w:val="nil"/>
              <w:right w:val="nil"/>
            </w:tcBorders>
            <w:shd w:val="clear" w:color="auto" w:fill="auto"/>
            <w:vAlign w:val="center"/>
            <w:hideMark/>
          </w:tcPr>
          <w:p w14:paraId="0D54086F"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perilaku</w:t>
            </w:r>
            <w:proofErr w:type="spellEnd"/>
          </w:p>
        </w:tc>
      </w:tr>
      <w:tr w:rsidR="00C57F13" w:rsidRPr="00C57F13" w14:paraId="6407921D" w14:textId="77777777" w:rsidTr="003639B1">
        <w:trPr>
          <w:trHeight w:val="300"/>
        </w:trPr>
        <w:tc>
          <w:tcPr>
            <w:tcW w:w="960" w:type="dxa"/>
            <w:tcBorders>
              <w:top w:val="nil"/>
              <w:left w:val="nil"/>
              <w:bottom w:val="nil"/>
              <w:right w:val="nil"/>
            </w:tcBorders>
            <w:shd w:val="clear" w:color="auto" w:fill="auto"/>
            <w:vAlign w:val="center"/>
            <w:hideMark/>
          </w:tcPr>
          <w:p w14:paraId="47F7B748"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LI</w:t>
            </w:r>
          </w:p>
        </w:tc>
        <w:tc>
          <w:tcPr>
            <w:tcW w:w="3800" w:type="dxa"/>
            <w:tcBorders>
              <w:top w:val="nil"/>
              <w:left w:val="nil"/>
              <w:bottom w:val="nil"/>
              <w:right w:val="nil"/>
            </w:tcBorders>
            <w:shd w:val="clear" w:color="auto" w:fill="auto"/>
            <w:vAlign w:val="center"/>
            <w:hideMark/>
          </w:tcPr>
          <w:p w14:paraId="053F2F55"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liar</w:t>
            </w:r>
            <w:proofErr w:type="spellEnd"/>
          </w:p>
        </w:tc>
      </w:tr>
      <w:tr w:rsidR="00C57F13" w:rsidRPr="00C57F13" w14:paraId="3AAC9C53" w14:textId="77777777" w:rsidTr="003639B1">
        <w:trPr>
          <w:trHeight w:val="300"/>
        </w:trPr>
        <w:tc>
          <w:tcPr>
            <w:tcW w:w="960" w:type="dxa"/>
            <w:tcBorders>
              <w:top w:val="nil"/>
              <w:left w:val="nil"/>
              <w:bottom w:val="nil"/>
              <w:right w:val="nil"/>
            </w:tcBorders>
            <w:shd w:val="clear" w:color="auto" w:fill="auto"/>
            <w:vAlign w:val="center"/>
            <w:hideMark/>
          </w:tcPr>
          <w:p w14:paraId="117D5242"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GG</w:t>
            </w:r>
          </w:p>
        </w:tc>
        <w:tc>
          <w:tcPr>
            <w:tcW w:w="3800" w:type="dxa"/>
            <w:tcBorders>
              <w:top w:val="nil"/>
              <w:left w:val="nil"/>
              <w:bottom w:val="nil"/>
              <w:right w:val="nil"/>
            </w:tcBorders>
            <w:shd w:val="clear" w:color="auto" w:fill="auto"/>
            <w:vAlign w:val="center"/>
            <w:hideMark/>
          </w:tcPr>
          <w:p w14:paraId="0FC95AC9"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gila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galak</w:t>
            </w:r>
            <w:proofErr w:type="spellEnd"/>
          </w:p>
        </w:tc>
      </w:tr>
      <w:tr w:rsidR="00C57F13" w:rsidRPr="00C57F13" w14:paraId="0487AA90" w14:textId="77777777" w:rsidTr="003639B1">
        <w:trPr>
          <w:trHeight w:val="300"/>
        </w:trPr>
        <w:tc>
          <w:tcPr>
            <w:tcW w:w="960" w:type="dxa"/>
            <w:tcBorders>
              <w:top w:val="nil"/>
              <w:left w:val="nil"/>
              <w:bottom w:val="nil"/>
              <w:right w:val="nil"/>
            </w:tcBorders>
            <w:shd w:val="clear" w:color="auto" w:fill="auto"/>
            <w:vAlign w:val="center"/>
            <w:hideMark/>
          </w:tcPr>
          <w:p w14:paraId="0AF5E4B0"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MB</w:t>
            </w:r>
          </w:p>
        </w:tc>
        <w:tc>
          <w:tcPr>
            <w:tcW w:w="3800" w:type="dxa"/>
            <w:tcBorders>
              <w:top w:val="nil"/>
              <w:left w:val="nil"/>
              <w:bottom w:val="nil"/>
              <w:right w:val="nil"/>
            </w:tcBorders>
            <w:shd w:val="clear" w:color="auto" w:fill="auto"/>
            <w:vAlign w:val="center"/>
            <w:hideMark/>
          </w:tcPr>
          <w:p w14:paraId="1652E0D3"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mubeng</w:t>
            </w:r>
            <w:proofErr w:type="spellEnd"/>
          </w:p>
        </w:tc>
      </w:tr>
      <w:tr w:rsidR="00C57F13" w:rsidRPr="00C57F13" w14:paraId="0014D9C5" w14:textId="77777777" w:rsidTr="003639B1">
        <w:trPr>
          <w:trHeight w:val="300"/>
        </w:trPr>
        <w:tc>
          <w:tcPr>
            <w:tcW w:w="960" w:type="dxa"/>
            <w:tcBorders>
              <w:top w:val="nil"/>
              <w:left w:val="nil"/>
              <w:bottom w:val="nil"/>
              <w:right w:val="nil"/>
            </w:tcBorders>
            <w:shd w:val="clear" w:color="auto" w:fill="auto"/>
            <w:vAlign w:val="center"/>
            <w:hideMark/>
          </w:tcPr>
          <w:p w14:paraId="63A71AB8"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LP</w:t>
            </w:r>
          </w:p>
        </w:tc>
        <w:tc>
          <w:tcPr>
            <w:tcW w:w="3800" w:type="dxa"/>
            <w:tcBorders>
              <w:top w:val="nil"/>
              <w:left w:val="nil"/>
              <w:bottom w:val="nil"/>
              <w:right w:val="nil"/>
            </w:tcBorders>
            <w:shd w:val="clear" w:color="auto" w:fill="auto"/>
            <w:vAlign w:val="center"/>
            <w:hideMark/>
          </w:tcPr>
          <w:p w14:paraId="1CB8FED4"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lumpuh</w:t>
            </w:r>
            <w:proofErr w:type="spellEnd"/>
          </w:p>
        </w:tc>
      </w:tr>
      <w:tr w:rsidR="00C57F13" w:rsidRPr="00C57F13" w14:paraId="25C37B82" w14:textId="77777777" w:rsidTr="003639B1">
        <w:trPr>
          <w:trHeight w:val="300"/>
        </w:trPr>
        <w:tc>
          <w:tcPr>
            <w:tcW w:w="960" w:type="dxa"/>
            <w:tcBorders>
              <w:top w:val="nil"/>
              <w:left w:val="nil"/>
              <w:bottom w:val="nil"/>
              <w:right w:val="nil"/>
            </w:tcBorders>
            <w:shd w:val="clear" w:color="auto" w:fill="auto"/>
            <w:vAlign w:val="center"/>
            <w:hideMark/>
          </w:tcPr>
          <w:p w14:paraId="3AF30A5F"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KS</w:t>
            </w:r>
          </w:p>
        </w:tc>
        <w:tc>
          <w:tcPr>
            <w:tcW w:w="3800" w:type="dxa"/>
            <w:tcBorders>
              <w:top w:val="nil"/>
              <w:left w:val="nil"/>
              <w:bottom w:val="nil"/>
              <w:right w:val="nil"/>
            </w:tcBorders>
            <w:shd w:val="clear" w:color="auto" w:fill="auto"/>
            <w:vAlign w:val="center"/>
            <w:hideMark/>
          </w:tcPr>
          <w:p w14:paraId="18E1B402"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kesadaran</w:t>
            </w:r>
            <w:proofErr w:type="spellEnd"/>
          </w:p>
        </w:tc>
      </w:tr>
      <w:tr w:rsidR="00C57F13" w:rsidRPr="00C57F13" w14:paraId="41D83FAD" w14:textId="77777777" w:rsidTr="003639B1">
        <w:trPr>
          <w:trHeight w:val="300"/>
        </w:trPr>
        <w:tc>
          <w:tcPr>
            <w:tcW w:w="960" w:type="dxa"/>
            <w:tcBorders>
              <w:top w:val="nil"/>
              <w:left w:val="nil"/>
              <w:bottom w:val="nil"/>
              <w:right w:val="nil"/>
            </w:tcBorders>
            <w:shd w:val="clear" w:color="auto" w:fill="auto"/>
            <w:vAlign w:val="center"/>
            <w:hideMark/>
          </w:tcPr>
          <w:p w14:paraId="5765E857"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PG</w:t>
            </w:r>
          </w:p>
        </w:tc>
        <w:tc>
          <w:tcPr>
            <w:tcW w:w="3800" w:type="dxa"/>
            <w:tcBorders>
              <w:top w:val="nil"/>
              <w:left w:val="nil"/>
              <w:bottom w:val="nil"/>
              <w:right w:val="nil"/>
            </w:tcBorders>
            <w:shd w:val="clear" w:color="auto" w:fill="auto"/>
            <w:vAlign w:val="center"/>
            <w:hideMark/>
          </w:tcPr>
          <w:p w14:paraId="7B8F41B2"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pingsan</w:t>
            </w:r>
            <w:proofErr w:type="spellEnd"/>
          </w:p>
        </w:tc>
      </w:tr>
      <w:tr w:rsidR="00C57F13" w:rsidRPr="00C57F13" w14:paraId="10D1EB41" w14:textId="77777777" w:rsidTr="003639B1">
        <w:trPr>
          <w:trHeight w:val="300"/>
        </w:trPr>
        <w:tc>
          <w:tcPr>
            <w:tcW w:w="960" w:type="dxa"/>
            <w:tcBorders>
              <w:top w:val="nil"/>
              <w:left w:val="nil"/>
              <w:bottom w:val="nil"/>
              <w:right w:val="nil"/>
            </w:tcBorders>
            <w:shd w:val="clear" w:color="auto" w:fill="auto"/>
            <w:vAlign w:val="center"/>
            <w:hideMark/>
          </w:tcPr>
          <w:p w14:paraId="200FACFC"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KR</w:t>
            </w:r>
          </w:p>
        </w:tc>
        <w:tc>
          <w:tcPr>
            <w:tcW w:w="3800" w:type="dxa"/>
            <w:tcBorders>
              <w:top w:val="nil"/>
              <w:left w:val="nil"/>
              <w:bottom w:val="nil"/>
              <w:right w:val="nil"/>
            </w:tcBorders>
            <w:shd w:val="clear" w:color="auto" w:fill="auto"/>
            <w:vAlign w:val="center"/>
            <w:hideMark/>
          </w:tcPr>
          <w:p w14:paraId="146C10EC"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kurang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respon</w:t>
            </w:r>
            <w:proofErr w:type="spellEnd"/>
          </w:p>
        </w:tc>
      </w:tr>
      <w:tr w:rsidR="00C57F13" w:rsidRPr="00C57F13" w14:paraId="03ACCCD4" w14:textId="77777777" w:rsidTr="003639B1">
        <w:trPr>
          <w:trHeight w:val="300"/>
        </w:trPr>
        <w:tc>
          <w:tcPr>
            <w:tcW w:w="960" w:type="dxa"/>
            <w:tcBorders>
              <w:top w:val="nil"/>
              <w:left w:val="nil"/>
              <w:bottom w:val="nil"/>
              <w:right w:val="nil"/>
            </w:tcBorders>
            <w:shd w:val="clear" w:color="auto" w:fill="auto"/>
            <w:vAlign w:val="center"/>
            <w:hideMark/>
          </w:tcPr>
          <w:p w14:paraId="603AD4F5"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MK</w:t>
            </w:r>
          </w:p>
        </w:tc>
        <w:tc>
          <w:tcPr>
            <w:tcW w:w="3800" w:type="dxa"/>
            <w:tcBorders>
              <w:top w:val="nil"/>
              <w:left w:val="nil"/>
              <w:bottom w:val="nil"/>
              <w:right w:val="nil"/>
            </w:tcBorders>
            <w:shd w:val="clear" w:color="auto" w:fill="auto"/>
            <w:vAlign w:val="center"/>
            <w:hideMark/>
          </w:tcPr>
          <w:p w14:paraId="4C08AB9F"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mudah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terkejut</w:t>
            </w:r>
            <w:proofErr w:type="spellEnd"/>
          </w:p>
        </w:tc>
      </w:tr>
      <w:tr w:rsidR="00C57F13" w:rsidRPr="00C57F13" w14:paraId="4D387B37" w14:textId="77777777" w:rsidTr="003639B1">
        <w:trPr>
          <w:trHeight w:val="300"/>
        </w:trPr>
        <w:tc>
          <w:tcPr>
            <w:tcW w:w="960" w:type="dxa"/>
            <w:tcBorders>
              <w:top w:val="nil"/>
              <w:left w:val="nil"/>
              <w:bottom w:val="nil"/>
              <w:right w:val="nil"/>
            </w:tcBorders>
            <w:shd w:val="clear" w:color="auto" w:fill="auto"/>
            <w:vAlign w:val="center"/>
            <w:hideMark/>
          </w:tcPr>
          <w:p w14:paraId="173AA13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SS</w:t>
            </w:r>
          </w:p>
        </w:tc>
        <w:tc>
          <w:tcPr>
            <w:tcW w:w="3800" w:type="dxa"/>
            <w:tcBorders>
              <w:top w:val="nil"/>
              <w:left w:val="nil"/>
              <w:bottom w:val="nil"/>
              <w:right w:val="nil"/>
            </w:tcBorders>
            <w:shd w:val="clear" w:color="auto" w:fill="auto"/>
            <w:vAlign w:val="center"/>
            <w:hideMark/>
          </w:tcPr>
          <w:p w14:paraId="3F482176" w14:textId="77777777" w:rsidR="00C57F13" w:rsidRPr="003639B1" w:rsidRDefault="00C57F13" w:rsidP="003639B1">
            <w:pPr>
              <w:spacing w:before="0" w:after="0" w:line="240" w:lineRule="auto"/>
              <w:jc w:val="left"/>
              <w:rPr>
                <w:rFonts w:asciiTheme="minorHAnsi" w:hAnsiTheme="minorHAnsi"/>
                <w:b/>
                <w:color w:val="000000"/>
                <w:sz w:val="22"/>
                <w:lang w:val="fr-FR"/>
              </w:rPr>
            </w:pPr>
            <w:proofErr w:type="spellStart"/>
            <w:r w:rsidRPr="003639B1">
              <w:rPr>
                <w:rFonts w:asciiTheme="minorHAnsi" w:eastAsia="Times New Roman" w:hAnsiTheme="minorHAnsi" w:cs="Times New Roman"/>
                <w:b/>
                <w:bCs/>
                <w:color w:val="000000"/>
                <w:sz w:val="22"/>
                <w:lang w:val="fr-FR" w:eastAsia="fr-FR"/>
              </w:rPr>
              <w:t>Kelainan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sistem</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sensorik</w:t>
            </w:r>
            <w:proofErr w:type="spellEnd"/>
          </w:p>
        </w:tc>
      </w:tr>
      <w:tr w:rsidR="00C57F13" w:rsidRPr="00C57F13" w14:paraId="633063BF" w14:textId="77777777" w:rsidTr="003639B1">
        <w:trPr>
          <w:trHeight w:val="300"/>
        </w:trPr>
        <w:tc>
          <w:tcPr>
            <w:tcW w:w="960" w:type="dxa"/>
            <w:tcBorders>
              <w:top w:val="nil"/>
              <w:left w:val="nil"/>
              <w:bottom w:val="nil"/>
              <w:right w:val="nil"/>
            </w:tcBorders>
            <w:shd w:val="clear" w:color="auto" w:fill="auto"/>
            <w:vAlign w:val="center"/>
            <w:hideMark/>
          </w:tcPr>
          <w:p w14:paraId="0ADBD489"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KMA</w:t>
            </w:r>
          </w:p>
        </w:tc>
        <w:tc>
          <w:tcPr>
            <w:tcW w:w="3800" w:type="dxa"/>
            <w:tcBorders>
              <w:top w:val="nil"/>
              <w:left w:val="nil"/>
              <w:bottom w:val="nil"/>
              <w:right w:val="nil"/>
            </w:tcBorders>
            <w:shd w:val="clear" w:color="auto" w:fill="auto"/>
            <w:vAlign w:val="center"/>
            <w:hideMark/>
          </w:tcPr>
          <w:p w14:paraId="2E75404C"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mata</w:t>
            </w:r>
          </w:p>
        </w:tc>
      </w:tr>
      <w:tr w:rsidR="00C57F13" w:rsidRPr="00C57F13" w14:paraId="06AB114D" w14:textId="77777777" w:rsidTr="003639B1">
        <w:trPr>
          <w:trHeight w:val="300"/>
        </w:trPr>
        <w:tc>
          <w:tcPr>
            <w:tcW w:w="960" w:type="dxa"/>
            <w:tcBorders>
              <w:top w:val="nil"/>
              <w:left w:val="nil"/>
              <w:bottom w:val="nil"/>
              <w:right w:val="nil"/>
            </w:tcBorders>
            <w:shd w:val="clear" w:color="auto" w:fill="auto"/>
            <w:vAlign w:val="center"/>
            <w:hideMark/>
          </w:tcPr>
          <w:p w14:paraId="526F82CF"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BU</w:t>
            </w:r>
          </w:p>
        </w:tc>
        <w:tc>
          <w:tcPr>
            <w:tcW w:w="3800" w:type="dxa"/>
            <w:tcBorders>
              <w:top w:val="nil"/>
              <w:left w:val="nil"/>
              <w:bottom w:val="nil"/>
              <w:right w:val="nil"/>
            </w:tcBorders>
            <w:shd w:val="clear" w:color="auto" w:fill="auto"/>
            <w:vAlign w:val="center"/>
            <w:hideMark/>
          </w:tcPr>
          <w:p w14:paraId="1AFA12AC"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buta</w:t>
            </w:r>
          </w:p>
        </w:tc>
      </w:tr>
      <w:tr w:rsidR="00C57F13" w:rsidRPr="00C57F13" w14:paraId="296E4393" w14:textId="77777777" w:rsidTr="003639B1">
        <w:trPr>
          <w:trHeight w:val="300"/>
        </w:trPr>
        <w:tc>
          <w:tcPr>
            <w:tcW w:w="960" w:type="dxa"/>
            <w:tcBorders>
              <w:top w:val="nil"/>
              <w:left w:val="nil"/>
              <w:bottom w:val="nil"/>
              <w:right w:val="nil"/>
            </w:tcBorders>
            <w:shd w:val="clear" w:color="auto" w:fill="auto"/>
            <w:vAlign w:val="center"/>
            <w:hideMark/>
          </w:tcPr>
          <w:p w14:paraId="6BC36F04"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RM</w:t>
            </w:r>
          </w:p>
        </w:tc>
        <w:tc>
          <w:tcPr>
            <w:tcW w:w="3800" w:type="dxa"/>
            <w:tcBorders>
              <w:top w:val="nil"/>
              <w:left w:val="nil"/>
              <w:bottom w:val="nil"/>
              <w:right w:val="nil"/>
            </w:tcBorders>
            <w:shd w:val="clear" w:color="auto" w:fill="auto"/>
            <w:vAlign w:val="center"/>
            <w:hideMark/>
          </w:tcPr>
          <w:p w14:paraId="4386E78F"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radang</w:t>
            </w:r>
            <w:proofErr w:type="spellEnd"/>
            <w:r w:rsidRPr="003639B1">
              <w:rPr>
                <w:rFonts w:asciiTheme="minorHAnsi" w:eastAsia="Times New Roman" w:hAnsiTheme="minorHAnsi" w:cs="Times New Roman"/>
                <w:color w:val="000000"/>
                <w:sz w:val="22"/>
                <w:lang w:val="fr-FR" w:eastAsia="fr-FR"/>
              </w:rPr>
              <w:t xml:space="preserve"> mata</w:t>
            </w:r>
          </w:p>
        </w:tc>
      </w:tr>
      <w:tr w:rsidR="00C57F13" w:rsidRPr="00C57F13" w14:paraId="744636F6" w14:textId="77777777" w:rsidTr="003639B1">
        <w:trPr>
          <w:trHeight w:val="300"/>
        </w:trPr>
        <w:tc>
          <w:tcPr>
            <w:tcW w:w="960" w:type="dxa"/>
            <w:tcBorders>
              <w:top w:val="nil"/>
              <w:left w:val="nil"/>
              <w:bottom w:val="nil"/>
              <w:right w:val="nil"/>
            </w:tcBorders>
            <w:shd w:val="clear" w:color="auto" w:fill="auto"/>
            <w:vAlign w:val="center"/>
            <w:hideMark/>
          </w:tcPr>
          <w:p w14:paraId="06232417"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KTL</w:t>
            </w:r>
          </w:p>
        </w:tc>
        <w:tc>
          <w:tcPr>
            <w:tcW w:w="3800" w:type="dxa"/>
            <w:tcBorders>
              <w:top w:val="nil"/>
              <w:left w:val="nil"/>
              <w:bottom w:val="nil"/>
              <w:right w:val="nil"/>
            </w:tcBorders>
            <w:shd w:val="clear" w:color="auto" w:fill="auto"/>
            <w:vAlign w:val="center"/>
            <w:hideMark/>
          </w:tcPr>
          <w:p w14:paraId="0D2C36FD"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telinga</w:t>
            </w:r>
            <w:proofErr w:type="spellEnd"/>
          </w:p>
        </w:tc>
      </w:tr>
      <w:tr w:rsidR="00C57F13" w:rsidRPr="00C57F13" w14:paraId="4DF72071" w14:textId="77777777" w:rsidTr="003639B1">
        <w:trPr>
          <w:trHeight w:val="300"/>
        </w:trPr>
        <w:tc>
          <w:tcPr>
            <w:tcW w:w="960" w:type="dxa"/>
            <w:tcBorders>
              <w:top w:val="nil"/>
              <w:left w:val="nil"/>
              <w:bottom w:val="nil"/>
              <w:right w:val="nil"/>
            </w:tcBorders>
            <w:shd w:val="clear" w:color="auto" w:fill="auto"/>
            <w:vAlign w:val="center"/>
            <w:hideMark/>
          </w:tcPr>
          <w:p w14:paraId="44B77E44"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TK</w:t>
            </w:r>
          </w:p>
        </w:tc>
        <w:tc>
          <w:tcPr>
            <w:tcW w:w="3800" w:type="dxa"/>
            <w:tcBorders>
              <w:top w:val="nil"/>
              <w:left w:val="nil"/>
              <w:bottom w:val="nil"/>
              <w:right w:val="nil"/>
            </w:tcBorders>
            <w:shd w:val="clear" w:color="auto" w:fill="auto"/>
            <w:vAlign w:val="center"/>
            <w:hideMark/>
          </w:tcPr>
          <w:p w14:paraId="4E73DD21"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daun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telinga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keropeng</w:t>
            </w:r>
            <w:proofErr w:type="spellEnd"/>
          </w:p>
        </w:tc>
      </w:tr>
      <w:tr w:rsidR="00C57F13" w:rsidRPr="00C57F13" w14:paraId="7E36D32B" w14:textId="77777777" w:rsidTr="003639B1">
        <w:trPr>
          <w:trHeight w:val="300"/>
        </w:trPr>
        <w:tc>
          <w:tcPr>
            <w:tcW w:w="960" w:type="dxa"/>
            <w:tcBorders>
              <w:top w:val="nil"/>
              <w:left w:val="nil"/>
              <w:bottom w:val="nil"/>
              <w:right w:val="nil"/>
            </w:tcBorders>
            <w:shd w:val="clear" w:color="auto" w:fill="auto"/>
            <w:vAlign w:val="center"/>
            <w:hideMark/>
          </w:tcPr>
          <w:p w14:paraId="1CA466A5"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TY</w:t>
            </w:r>
          </w:p>
        </w:tc>
        <w:tc>
          <w:tcPr>
            <w:tcW w:w="3800" w:type="dxa"/>
            <w:tcBorders>
              <w:top w:val="nil"/>
              <w:left w:val="nil"/>
              <w:bottom w:val="nil"/>
              <w:right w:val="nil"/>
            </w:tcBorders>
            <w:shd w:val="clear" w:color="auto" w:fill="auto"/>
            <w:vAlign w:val="center"/>
            <w:hideMark/>
          </w:tcPr>
          <w:p w14:paraId="6A028861"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daun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telinga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layu</w:t>
            </w:r>
            <w:proofErr w:type="spellEnd"/>
          </w:p>
        </w:tc>
      </w:tr>
      <w:tr w:rsidR="00C57F13" w:rsidRPr="00C57F13" w14:paraId="5194A8E4" w14:textId="77777777" w:rsidTr="003639B1">
        <w:trPr>
          <w:trHeight w:val="300"/>
        </w:trPr>
        <w:tc>
          <w:tcPr>
            <w:tcW w:w="960" w:type="dxa"/>
            <w:tcBorders>
              <w:top w:val="nil"/>
              <w:left w:val="nil"/>
              <w:bottom w:val="nil"/>
              <w:right w:val="nil"/>
            </w:tcBorders>
            <w:shd w:val="clear" w:color="auto" w:fill="auto"/>
            <w:vAlign w:val="center"/>
            <w:hideMark/>
          </w:tcPr>
          <w:p w14:paraId="185001F9"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SC</w:t>
            </w:r>
          </w:p>
        </w:tc>
        <w:tc>
          <w:tcPr>
            <w:tcW w:w="3800" w:type="dxa"/>
            <w:tcBorders>
              <w:top w:val="nil"/>
              <w:left w:val="nil"/>
              <w:bottom w:val="nil"/>
              <w:right w:val="nil"/>
            </w:tcBorders>
            <w:shd w:val="clear" w:color="auto" w:fill="auto"/>
            <w:vAlign w:val="center"/>
            <w:hideMark/>
          </w:tcPr>
          <w:p w14:paraId="50686FC5" w14:textId="77777777" w:rsidR="00C57F13" w:rsidRPr="003639B1" w:rsidRDefault="00C57F13" w:rsidP="003639B1">
            <w:pPr>
              <w:spacing w:before="0" w:after="0" w:line="240" w:lineRule="auto"/>
              <w:jc w:val="left"/>
              <w:rPr>
                <w:rFonts w:asciiTheme="minorHAnsi" w:hAnsiTheme="minorHAnsi"/>
                <w:b/>
                <w:color w:val="000000"/>
                <w:sz w:val="22"/>
                <w:lang w:val="fr-FR"/>
              </w:rPr>
            </w:pPr>
            <w:proofErr w:type="spellStart"/>
            <w:r w:rsidRPr="003639B1">
              <w:rPr>
                <w:rFonts w:asciiTheme="minorHAnsi" w:eastAsia="Times New Roman" w:hAnsiTheme="minorHAnsi" w:cs="Times New Roman"/>
                <w:b/>
                <w:bCs/>
                <w:color w:val="000000"/>
                <w:sz w:val="22"/>
                <w:lang w:val="fr-FR" w:eastAsia="fr-FR"/>
              </w:rPr>
              <w:t>saluran</w:t>
            </w:r>
            <w:proofErr w:type="spellEnd"/>
            <w:r w:rsidRPr="003639B1">
              <w:rPr>
                <w:rFonts w:asciiTheme="minorHAnsi" w:eastAsia="Times New Roman" w:hAnsiTheme="minorHAnsi" w:cs="Times New Roman"/>
                <w:b/>
                <w:bCs/>
                <w:color w:val="000000"/>
                <w:sz w:val="22"/>
                <w:lang w:val="fr-FR" w:eastAsia="fr-FR"/>
              </w:rPr>
              <w:t xml:space="preserve"> cerna</w:t>
            </w:r>
          </w:p>
        </w:tc>
      </w:tr>
      <w:tr w:rsidR="00C57F13" w:rsidRPr="00C57F13" w14:paraId="62522DE1" w14:textId="77777777" w:rsidTr="003639B1">
        <w:trPr>
          <w:trHeight w:val="300"/>
        </w:trPr>
        <w:tc>
          <w:tcPr>
            <w:tcW w:w="960" w:type="dxa"/>
            <w:tcBorders>
              <w:top w:val="nil"/>
              <w:left w:val="nil"/>
              <w:bottom w:val="nil"/>
              <w:right w:val="nil"/>
            </w:tcBorders>
            <w:shd w:val="clear" w:color="auto" w:fill="auto"/>
            <w:vAlign w:val="center"/>
            <w:hideMark/>
          </w:tcPr>
          <w:p w14:paraId="4F2001E0"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KMU</w:t>
            </w:r>
          </w:p>
        </w:tc>
        <w:tc>
          <w:tcPr>
            <w:tcW w:w="3800" w:type="dxa"/>
            <w:tcBorders>
              <w:top w:val="nil"/>
              <w:left w:val="nil"/>
              <w:bottom w:val="nil"/>
              <w:right w:val="nil"/>
            </w:tcBorders>
            <w:shd w:val="clear" w:color="auto" w:fill="auto"/>
            <w:vAlign w:val="center"/>
            <w:hideMark/>
          </w:tcPr>
          <w:p w14:paraId="19F4E06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mulut</w:t>
            </w:r>
            <w:proofErr w:type="spellEnd"/>
          </w:p>
        </w:tc>
      </w:tr>
      <w:tr w:rsidR="00C57F13" w:rsidRPr="00C57F13" w14:paraId="7509A0C8" w14:textId="77777777" w:rsidTr="003639B1">
        <w:trPr>
          <w:trHeight w:val="300"/>
        </w:trPr>
        <w:tc>
          <w:tcPr>
            <w:tcW w:w="960" w:type="dxa"/>
            <w:tcBorders>
              <w:top w:val="nil"/>
              <w:left w:val="nil"/>
              <w:bottom w:val="nil"/>
              <w:right w:val="nil"/>
            </w:tcBorders>
            <w:shd w:val="clear" w:color="auto" w:fill="auto"/>
            <w:vAlign w:val="center"/>
            <w:hideMark/>
          </w:tcPr>
          <w:p w14:paraId="05B6F5BF"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AL</w:t>
            </w:r>
          </w:p>
        </w:tc>
        <w:tc>
          <w:tcPr>
            <w:tcW w:w="3800" w:type="dxa"/>
            <w:tcBorders>
              <w:top w:val="nil"/>
              <w:left w:val="nil"/>
              <w:bottom w:val="nil"/>
              <w:right w:val="nil"/>
            </w:tcBorders>
            <w:shd w:val="clear" w:color="auto" w:fill="auto"/>
            <w:vAlign w:val="center"/>
            <w:hideMark/>
          </w:tcPr>
          <w:p w14:paraId="56FE4E2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liur</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berlebihan</w:t>
            </w:r>
            <w:proofErr w:type="spellEnd"/>
          </w:p>
        </w:tc>
      </w:tr>
      <w:tr w:rsidR="00C57F13" w:rsidRPr="00C57F13" w14:paraId="2417A0F4" w14:textId="77777777" w:rsidTr="003639B1">
        <w:trPr>
          <w:trHeight w:val="300"/>
        </w:trPr>
        <w:tc>
          <w:tcPr>
            <w:tcW w:w="960" w:type="dxa"/>
            <w:tcBorders>
              <w:top w:val="nil"/>
              <w:left w:val="nil"/>
              <w:bottom w:val="nil"/>
              <w:right w:val="nil"/>
            </w:tcBorders>
            <w:shd w:val="clear" w:color="auto" w:fill="auto"/>
            <w:vAlign w:val="center"/>
            <w:hideMark/>
          </w:tcPr>
          <w:p w14:paraId="0D6A1EB5"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KSM</w:t>
            </w:r>
          </w:p>
        </w:tc>
        <w:tc>
          <w:tcPr>
            <w:tcW w:w="3800" w:type="dxa"/>
            <w:tcBorders>
              <w:top w:val="nil"/>
              <w:left w:val="nil"/>
              <w:bottom w:val="nil"/>
              <w:right w:val="nil"/>
            </w:tcBorders>
            <w:shd w:val="clear" w:color="auto" w:fill="auto"/>
            <w:vAlign w:val="center"/>
            <w:hideMark/>
          </w:tcPr>
          <w:p w14:paraId="3B28B795"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kesulitan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mengunyah</w:t>
            </w:r>
            <w:proofErr w:type="spellEnd"/>
            <w:r w:rsidRPr="003639B1">
              <w:rPr>
                <w:rFonts w:asciiTheme="minorHAnsi" w:eastAsia="Times New Roman" w:hAnsiTheme="minorHAnsi" w:cs="Times New Roman"/>
                <w:color w:val="000000"/>
                <w:sz w:val="22"/>
                <w:lang w:val="fr-FR" w:eastAsia="fr-FR"/>
              </w:rPr>
              <w:t>/</w:t>
            </w:r>
            <w:proofErr w:type="spellStart"/>
            <w:r w:rsidRPr="003639B1">
              <w:rPr>
                <w:rFonts w:asciiTheme="minorHAnsi" w:eastAsia="Times New Roman" w:hAnsiTheme="minorHAnsi" w:cs="Times New Roman"/>
                <w:color w:val="000000"/>
                <w:sz w:val="22"/>
                <w:lang w:val="fr-FR" w:eastAsia="fr-FR"/>
              </w:rPr>
              <w:t>menelan</w:t>
            </w:r>
            <w:proofErr w:type="spellEnd"/>
          </w:p>
        </w:tc>
      </w:tr>
      <w:tr w:rsidR="00C57F13" w:rsidRPr="00C57F13" w14:paraId="0A27C2C0" w14:textId="77777777" w:rsidTr="003639B1">
        <w:trPr>
          <w:trHeight w:val="300"/>
        </w:trPr>
        <w:tc>
          <w:tcPr>
            <w:tcW w:w="960" w:type="dxa"/>
            <w:tcBorders>
              <w:top w:val="nil"/>
              <w:left w:val="nil"/>
              <w:bottom w:val="nil"/>
              <w:right w:val="nil"/>
            </w:tcBorders>
            <w:shd w:val="clear" w:color="auto" w:fill="auto"/>
            <w:vAlign w:val="center"/>
            <w:hideMark/>
          </w:tcPr>
          <w:p w14:paraId="3986719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LPG</w:t>
            </w:r>
          </w:p>
        </w:tc>
        <w:tc>
          <w:tcPr>
            <w:tcW w:w="3800" w:type="dxa"/>
            <w:tcBorders>
              <w:top w:val="nil"/>
              <w:left w:val="nil"/>
              <w:bottom w:val="nil"/>
              <w:right w:val="nil"/>
            </w:tcBorders>
            <w:shd w:val="clear" w:color="auto" w:fill="auto"/>
            <w:vAlign w:val="center"/>
            <w:hideMark/>
          </w:tcPr>
          <w:p w14:paraId="75C10D4A"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lepuh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gusi</w:t>
            </w:r>
            <w:proofErr w:type="spellEnd"/>
            <w:r w:rsidRPr="003639B1">
              <w:rPr>
                <w:rFonts w:asciiTheme="minorHAnsi" w:eastAsia="Times New Roman" w:hAnsiTheme="minorHAnsi" w:cs="Times New Roman"/>
                <w:color w:val="000000"/>
                <w:sz w:val="22"/>
                <w:lang w:val="fr-FR" w:eastAsia="fr-FR"/>
              </w:rPr>
              <w:t>/</w:t>
            </w:r>
            <w:proofErr w:type="spellStart"/>
            <w:r w:rsidRPr="003639B1">
              <w:rPr>
                <w:rFonts w:asciiTheme="minorHAnsi" w:eastAsia="Times New Roman" w:hAnsiTheme="minorHAnsi" w:cs="Times New Roman"/>
                <w:color w:val="000000"/>
                <w:sz w:val="22"/>
                <w:lang w:val="fr-FR" w:eastAsia="fr-FR"/>
              </w:rPr>
              <w:t>lidah</w:t>
            </w:r>
            <w:proofErr w:type="spellEnd"/>
          </w:p>
        </w:tc>
      </w:tr>
      <w:tr w:rsidR="00C57F13" w:rsidRPr="00C57F13" w14:paraId="50DE21D4" w14:textId="77777777" w:rsidTr="003639B1">
        <w:trPr>
          <w:trHeight w:val="300"/>
        </w:trPr>
        <w:tc>
          <w:tcPr>
            <w:tcW w:w="960" w:type="dxa"/>
            <w:tcBorders>
              <w:top w:val="nil"/>
              <w:left w:val="nil"/>
              <w:bottom w:val="nil"/>
              <w:right w:val="nil"/>
            </w:tcBorders>
            <w:shd w:val="clear" w:color="auto" w:fill="auto"/>
            <w:vAlign w:val="center"/>
            <w:hideMark/>
          </w:tcPr>
          <w:p w14:paraId="326704C3"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LBK</w:t>
            </w:r>
          </w:p>
        </w:tc>
        <w:tc>
          <w:tcPr>
            <w:tcW w:w="3800" w:type="dxa"/>
            <w:tcBorders>
              <w:top w:val="nil"/>
              <w:left w:val="nil"/>
              <w:bottom w:val="nil"/>
              <w:right w:val="nil"/>
            </w:tcBorders>
            <w:shd w:val="clear" w:color="auto" w:fill="auto"/>
            <w:vAlign w:val="center"/>
            <w:hideMark/>
          </w:tcPr>
          <w:p w14:paraId="352E6B7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lidah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5A2EE1E1" w14:textId="77777777" w:rsidTr="003639B1">
        <w:trPr>
          <w:trHeight w:val="300"/>
        </w:trPr>
        <w:tc>
          <w:tcPr>
            <w:tcW w:w="960" w:type="dxa"/>
            <w:tcBorders>
              <w:top w:val="nil"/>
              <w:left w:val="nil"/>
              <w:bottom w:val="nil"/>
              <w:right w:val="nil"/>
            </w:tcBorders>
            <w:shd w:val="clear" w:color="auto" w:fill="auto"/>
            <w:vAlign w:val="center"/>
            <w:hideMark/>
          </w:tcPr>
          <w:p w14:paraId="74C49B2D"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RBK</w:t>
            </w:r>
          </w:p>
        </w:tc>
        <w:tc>
          <w:tcPr>
            <w:tcW w:w="3800" w:type="dxa"/>
            <w:tcBorders>
              <w:top w:val="nil"/>
              <w:left w:val="nil"/>
              <w:bottom w:val="nil"/>
              <w:right w:val="nil"/>
            </w:tcBorders>
            <w:shd w:val="clear" w:color="auto" w:fill="auto"/>
            <w:vAlign w:val="center"/>
            <w:hideMark/>
          </w:tcPr>
          <w:p w14:paraId="35821365"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rahang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5B6308CB" w14:textId="77777777" w:rsidTr="003639B1">
        <w:trPr>
          <w:trHeight w:val="300"/>
        </w:trPr>
        <w:tc>
          <w:tcPr>
            <w:tcW w:w="960" w:type="dxa"/>
            <w:tcBorders>
              <w:top w:val="nil"/>
              <w:left w:val="nil"/>
              <w:bottom w:val="nil"/>
              <w:right w:val="nil"/>
            </w:tcBorders>
            <w:shd w:val="clear" w:color="auto" w:fill="auto"/>
            <w:vAlign w:val="center"/>
            <w:hideMark/>
          </w:tcPr>
          <w:p w14:paraId="539C6CEC"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ANX</w:t>
            </w:r>
          </w:p>
        </w:tc>
        <w:tc>
          <w:tcPr>
            <w:tcW w:w="3800" w:type="dxa"/>
            <w:tcBorders>
              <w:top w:val="nil"/>
              <w:left w:val="nil"/>
              <w:bottom w:val="nil"/>
              <w:right w:val="nil"/>
            </w:tcBorders>
            <w:shd w:val="clear" w:color="auto" w:fill="auto"/>
            <w:vAlign w:val="center"/>
            <w:hideMark/>
          </w:tcPr>
          <w:p w14:paraId="330B8110"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Anorexia</w:t>
            </w:r>
            <w:proofErr w:type="spellEnd"/>
          </w:p>
        </w:tc>
      </w:tr>
      <w:tr w:rsidR="00C57F13" w:rsidRPr="00C57F13" w14:paraId="15253D22" w14:textId="77777777" w:rsidTr="003639B1">
        <w:trPr>
          <w:trHeight w:val="300"/>
        </w:trPr>
        <w:tc>
          <w:tcPr>
            <w:tcW w:w="960" w:type="dxa"/>
            <w:tcBorders>
              <w:top w:val="nil"/>
              <w:left w:val="nil"/>
              <w:bottom w:val="nil"/>
              <w:right w:val="nil"/>
            </w:tcBorders>
            <w:shd w:val="clear" w:color="auto" w:fill="auto"/>
            <w:vAlign w:val="center"/>
            <w:hideMark/>
          </w:tcPr>
          <w:p w14:paraId="0155469E"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KPR</w:t>
            </w:r>
          </w:p>
        </w:tc>
        <w:tc>
          <w:tcPr>
            <w:tcW w:w="3800" w:type="dxa"/>
            <w:tcBorders>
              <w:top w:val="nil"/>
              <w:left w:val="nil"/>
              <w:bottom w:val="nil"/>
              <w:right w:val="nil"/>
            </w:tcBorders>
            <w:shd w:val="clear" w:color="auto" w:fill="auto"/>
            <w:vAlign w:val="center"/>
            <w:hideMark/>
          </w:tcPr>
          <w:p w14:paraId="3F82B9F8"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perut</w:t>
            </w:r>
            <w:proofErr w:type="spellEnd"/>
          </w:p>
        </w:tc>
      </w:tr>
      <w:tr w:rsidR="00C57F13" w:rsidRPr="00C57F13" w14:paraId="1625E4E6" w14:textId="77777777" w:rsidTr="003639B1">
        <w:trPr>
          <w:trHeight w:val="300"/>
        </w:trPr>
        <w:tc>
          <w:tcPr>
            <w:tcW w:w="960" w:type="dxa"/>
            <w:tcBorders>
              <w:top w:val="nil"/>
              <w:left w:val="nil"/>
              <w:bottom w:val="nil"/>
              <w:right w:val="nil"/>
            </w:tcBorders>
            <w:shd w:val="clear" w:color="auto" w:fill="auto"/>
            <w:vAlign w:val="center"/>
            <w:hideMark/>
          </w:tcPr>
          <w:p w14:paraId="50A6FEB8"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KBG</w:t>
            </w:r>
          </w:p>
        </w:tc>
        <w:tc>
          <w:tcPr>
            <w:tcW w:w="3800" w:type="dxa"/>
            <w:tcBorders>
              <w:top w:val="nil"/>
              <w:left w:val="nil"/>
              <w:bottom w:val="nil"/>
              <w:right w:val="nil"/>
            </w:tcBorders>
            <w:shd w:val="clear" w:color="auto" w:fill="auto"/>
            <w:vAlign w:val="center"/>
            <w:hideMark/>
          </w:tcPr>
          <w:p w14:paraId="3186A99E"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kembung</w:t>
            </w:r>
            <w:proofErr w:type="spellEnd"/>
          </w:p>
        </w:tc>
      </w:tr>
      <w:tr w:rsidR="00C57F13" w:rsidRPr="00C57F13" w14:paraId="348ACCEC" w14:textId="77777777" w:rsidTr="003639B1">
        <w:trPr>
          <w:trHeight w:val="300"/>
        </w:trPr>
        <w:tc>
          <w:tcPr>
            <w:tcW w:w="960" w:type="dxa"/>
            <w:tcBorders>
              <w:top w:val="nil"/>
              <w:left w:val="nil"/>
              <w:bottom w:val="nil"/>
              <w:right w:val="nil"/>
            </w:tcBorders>
            <w:shd w:val="clear" w:color="auto" w:fill="auto"/>
            <w:vAlign w:val="center"/>
            <w:hideMark/>
          </w:tcPr>
          <w:p w14:paraId="46CAFE81"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KRU</w:t>
            </w:r>
          </w:p>
        </w:tc>
        <w:tc>
          <w:tcPr>
            <w:tcW w:w="3800" w:type="dxa"/>
            <w:tcBorders>
              <w:top w:val="nil"/>
              <w:left w:val="nil"/>
              <w:bottom w:val="nil"/>
              <w:right w:val="nil"/>
            </w:tcBorders>
            <w:shd w:val="clear" w:color="auto" w:fill="auto"/>
            <w:vAlign w:val="center"/>
            <w:hideMark/>
          </w:tcPr>
          <w:p w14:paraId="7492887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rumen</w:t>
            </w:r>
          </w:p>
        </w:tc>
      </w:tr>
      <w:tr w:rsidR="00C57F13" w:rsidRPr="00C57F13" w14:paraId="5F381B10" w14:textId="77777777" w:rsidTr="003639B1">
        <w:trPr>
          <w:trHeight w:val="300"/>
        </w:trPr>
        <w:tc>
          <w:tcPr>
            <w:tcW w:w="960" w:type="dxa"/>
            <w:tcBorders>
              <w:top w:val="nil"/>
              <w:left w:val="nil"/>
              <w:bottom w:val="nil"/>
              <w:right w:val="nil"/>
            </w:tcBorders>
            <w:shd w:val="clear" w:color="auto" w:fill="auto"/>
            <w:vAlign w:val="center"/>
            <w:hideMark/>
          </w:tcPr>
          <w:p w14:paraId="4BE44556"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GL</w:t>
            </w:r>
          </w:p>
        </w:tc>
        <w:tc>
          <w:tcPr>
            <w:tcW w:w="3800" w:type="dxa"/>
            <w:tcBorders>
              <w:top w:val="nil"/>
              <w:left w:val="nil"/>
              <w:bottom w:val="nil"/>
              <w:right w:val="nil"/>
            </w:tcBorders>
            <w:shd w:val="clear" w:color="auto" w:fill="auto"/>
            <w:vAlign w:val="center"/>
            <w:hideMark/>
          </w:tcPr>
          <w:p w14:paraId="0F44D8A6"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gerakan</w:t>
            </w:r>
            <w:proofErr w:type="spellEnd"/>
            <w:r w:rsidRPr="003639B1">
              <w:rPr>
                <w:rFonts w:asciiTheme="minorHAnsi" w:eastAsia="Times New Roman" w:hAnsiTheme="minorHAnsi" w:cs="Times New Roman"/>
                <w:color w:val="000000"/>
                <w:sz w:val="22"/>
                <w:lang w:val="fr-FR" w:eastAsia="fr-FR"/>
              </w:rPr>
              <w:t xml:space="preserve"> usus </w:t>
            </w:r>
            <w:proofErr w:type="spellStart"/>
            <w:r w:rsidRPr="003639B1">
              <w:rPr>
                <w:rFonts w:asciiTheme="minorHAnsi" w:eastAsia="Times New Roman" w:hAnsiTheme="minorHAnsi" w:cs="Times New Roman"/>
                <w:color w:val="000000"/>
                <w:sz w:val="22"/>
                <w:lang w:val="fr-FR" w:eastAsia="fr-FR"/>
              </w:rPr>
              <w:t>lemah</w:t>
            </w:r>
            <w:proofErr w:type="spellEnd"/>
          </w:p>
        </w:tc>
      </w:tr>
      <w:tr w:rsidR="00C57F13" w:rsidRPr="00C57F13" w14:paraId="32219FDF" w14:textId="77777777" w:rsidTr="003639B1">
        <w:trPr>
          <w:trHeight w:val="300"/>
        </w:trPr>
        <w:tc>
          <w:tcPr>
            <w:tcW w:w="960" w:type="dxa"/>
            <w:tcBorders>
              <w:top w:val="nil"/>
              <w:left w:val="nil"/>
              <w:bottom w:val="nil"/>
              <w:right w:val="nil"/>
            </w:tcBorders>
            <w:shd w:val="clear" w:color="auto" w:fill="auto"/>
            <w:vAlign w:val="center"/>
            <w:hideMark/>
          </w:tcPr>
          <w:p w14:paraId="06732EF3"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GA</w:t>
            </w:r>
          </w:p>
        </w:tc>
        <w:tc>
          <w:tcPr>
            <w:tcW w:w="3800" w:type="dxa"/>
            <w:tcBorders>
              <w:top w:val="nil"/>
              <w:left w:val="nil"/>
              <w:bottom w:val="nil"/>
              <w:right w:val="nil"/>
            </w:tcBorders>
            <w:shd w:val="clear" w:color="auto" w:fill="auto"/>
            <w:vAlign w:val="center"/>
            <w:hideMark/>
          </w:tcPr>
          <w:p w14:paraId="0BDCD69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tidak</w:t>
            </w:r>
            <w:proofErr w:type="spellEnd"/>
            <w:r w:rsidRPr="003639B1">
              <w:rPr>
                <w:rFonts w:asciiTheme="minorHAnsi" w:eastAsia="Times New Roman" w:hAnsiTheme="minorHAnsi" w:cs="Times New Roman"/>
                <w:color w:val="000000"/>
                <w:sz w:val="22"/>
                <w:lang w:val="fr-FR" w:eastAsia="fr-FR"/>
              </w:rPr>
              <w:t xml:space="preserve"> ada </w:t>
            </w:r>
            <w:proofErr w:type="spellStart"/>
            <w:r w:rsidRPr="003639B1">
              <w:rPr>
                <w:rFonts w:asciiTheme="minorHAnsi" w:eastAsia="Times New Roman" w:hAnsiTheme="minorHAnsi" w:cs="Times New Roman"/>
                <w:color w:val="000000"/>
                <w:sz w:val="22"/>
                <w:lang w:val="fr-FR" w:eastAsia="fr-FR"/>
              </w:rPr>
              <w:t>gerakan</w:t>
            </w:r>
            <w:proofErr w:type="spellEnd"/>
            <w:r w:rsidRPr="003639B1">
              <w:rPr>
                <w:rFonts w:asciiTheme="minorHAnsi" w:eastAsia="Times New Roman" w:hAnsiTheme="minorHAnsi" w:cs="Times New Roman"/>
                <w:color w:val="000000"/>
                <w:sz w:val="22"/>
                <w:lang w:val="fr-FR" w:eastAsia="fr-FR"/>
              </w:rPr>
              <w:t xml:space="preserve"> usus</w:t>
            </w:r>
          </w:p>
        </w:tc>
      </w:tr>
      <w:tr w:rsidR="00C57F13" w:rsidRPr="00C57F13" w14:paraId="154FCE4A" w14:textId="77777777" w:rsidTr="003639B1">
        <w:trPr>
          <w:trHeight w:val="300"/>
        </w:trPr>
        <w:tc>
          <w:tcPr>
            <w:tcW w:w="960" w:type="dxa"/>
            <w:tcBorders>
              <w:top w:val="nil"/>
              <w:left w:val="nil"/>
              <w:bottom w:val="nil"/>
              <w:right w:val="nil"/>
            </w:tcBorders>
            <w:shd w:val="clear" w:color="auto" w:fill="auto"/>
            <w:vAlign w:val="center"/>
            <w:hideMark/>
          </w:tcPr>
          <w:p w14:paraId="4EFF0441"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KFE</w:t>
            </w:r>
          </w:p>
        </w:tc>
        <w:tc>
          <w:tcPr>
            <w:tcW w:w="3800" w:type="dxa"/>
            <w:tcBorders>
              <w:top w:val="nil"/>
              <w:left w:val="nil"/>
              <w:bottom w:val="nil"/>
              <w:right w:val="nil"/>
            </w:tcBorders>
            <w:shd w:val="clear" w:color="auto" w:fill="auto"/>
            <w:vAlign w:val="center"/>
            <w:hideMark/>
          </w:tcPr>
          <w:p w14:paraId="28530E14"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feses</w:t>
            </w:r>
            <w:proofErr w:type="spellEnd"/>
          </w:p>
        </w:tc>
      </w:tr>
      <w:tr w:rsidR="00C57F13" w:rsidRPr="00C57F13" w14:paraId="6639C650" w14:textId="77777777" w:rsidTr="003639B1">
        <w:trPr>
          <w:trHeight w:val="300"/>
        </w:trPr>
        <w:tc>
          <w:tcPr>
            <w:tcW w:w="960" w:type="dxa"/>
            <w:tcBorders>
              <w:top w:val="nil"/>
              <w:left w:val="nil"/>
              <w:bottom w:val="nil"/>
              <w:right w:val="nil"/>
            </w:tcBorders>
            <w:shd w:val="clear" w:color="auto" w:fill="auto"/>
            <w:vAlign w:val="center"/>
            <w:hideMark/>
          </w:tcPr>
          <w:p w14:paraId="31A9A920"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MC</w:t>
            </w:r>
          </w:p>
        </w:tc>
        <w:tc>
          <w:tcPr>
            <w:tcW w:w="3800" w:type="dxa"/>
            <w:tcBorders>
              <w:top w:val="nil"/>
              <w:left w:val="nil"/>
              <w:bottom w:val="nil"/>
              <w:right w:val="nil"/>
            </w:tcBorders>
            <w:shd w:val="clear" w:color="auto" w:fill="auto"/>
            <w:vAlign w:val="center"/>
            <w:hideMark/>
          </w:tcPr>
          <w:p w14:paraId="54CA0BF6"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mencret</w:t>
            </w:r>
            <w:proofErr w:type="spellEnd"/>
          </w:p>
        </w:tc>
      </w:tr>
      <w:tr w:rsidR="00C57F13" w:rsidRPr="00C57F13" w14:paraId="5A6D8E3B" w14:textId="77777777" w:rsidTr="003639B1">
        <w:trPr>
          <w:trHeight w:val="300"/>
        </w:trPr>
        <w:tc>
          <w:tcPr>
            <w:tcW w:w="960" w:type="dxa"/>
            <w:tcBorders>
              <w:top w:val="nil"/>
              <w:left w:val="nil"/>
              <w:bottom w:val="nil"/>
              <w:right w:val="nil"/>
            </w:tcBorders>
            <w:shd w:val="clear" w:color="auto" w:fill="auto"/>
            <w:vAlign w:val="center"/>
            <w:hideMark/>
          </w:tcPr>
          <w:p w14:paraId="5179E51F"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MD</w:t>
            </w:r>
          </w:p>
        </w:tc>
        <w:tc>
          <w:tcPr>
            <w:tcW w:w="3800" w:type="dxa"/>
            <w:tcBorders>
              <w:top w:val="nil"/>
              <w:left w:val="nil"/>
              <w:bottom w:val="nil"/>
              <w:right w:val="nil"/>
            </w:tcBorders>
            <w:shd w:val="clear" w:color="auto" w:fill="auto"/>
            <w:vAlign w:val="center"/>
            <w:hideMark/>
          </w:tcPr>
          <w:p w14:paraId="4C57ABF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mencret</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berdarah</w:t>
            </w:r>
            <w:proofErr w:type="spellEnd"/>
          </w:p>
        </w:tc>
      </w:tr>
      <w:tr w:rsidR="00C57F13" w:rsidRPr="00C57F13" w14:paraId="4F7744A1" w14:textId="77777777" w:rsidTr="003639B1">
        <w:trPr>
          <w:trHeight w:val="300"/>
        </w:trPr>
        <w:tc>
          <w:tcPr>
            <w:tcW w:w="960" w:type="dxa"/>
            <w:tcBorders>
              <w:top w:val="nil"/>
              <w:left w:val="nil"/>
              <w:bottom w:val="nil"/>
              <w:right w:val="nil"/>
            </w:tcBorders>
            <w:shd w:val="clear" w:color="auto" w:fill="auto"/>
            <w:vAlign w:val="center"/>
            <w:hideMark/>
          </w:tcPr>
          <w:p w14:paraId="37F6434D"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FK</w:t>
            </w:r>
          </w:p>
        </w:tc>
        <w:tc>
          <w:tcPr>
            <w:tcW w:w="3800" w:type="dxa"/>
            <w:tcBorders>
              <w:top w:val="nil"/>
              <w:left w:val="nil"/>
              <w:bottom w:val="nil"/>
              <w:right w:val="nil"/>
            </w:tcBorders>
            <w:shd w:val="clear" w:color="auto" w:fill="auto"/>
            <w:vAlign w:val="center"/>
            <w:hideMark/>
          </w:tcPr>
          <w:p w14:paraId="7D80C0F4"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feses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kering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keras</w:t>
            </w:r>
            <w:proofErr w:type="spellEnd"/>
          </w:p>
        </w:tc>
      </w:tr>
      <w:tr w:rsidR="00C57F13" w:rsidRPr="00C57F13" w14:paraId="431B7EC5" w14:textId="77777777" w:rsidTr="003639B1">
        <w:trPr>
          <w:trHeight w:val="300"/>
        </w:trPr>
        <w:tc>
          <w:tcPr>
            <w:tcW w:w="960" w:type="dxa"/>
            <w:tcBorders>
              <w:top w:val="nil"/>
              <w:left w:val="nil"/>
              <w:bottom w:val="nil"/>
              <w:right w:val="nil"/>
            </w:tcBorders>
            <w:shd w:val="clear" w:color="auto" w:fill="auto"/>
            <w:vAlign w:val="center"/>
            <w:hideMark/>
          </w:tcPr>
          <w:p w14:paraId="2D90B539"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FD</w:t>
            </w:r>
          </w:p>
        </w:tc>
        <w:tc>
          <w:tcPr>
            <w:tcW w:w="3800" w:type="dxa"/>
            <w:tcBorders>
              <w:top w:val="nil"/>
              <w:left w:val="nil"/>
              <w:bottom w:val="nil"/>
              <w:right w:val="nil"/>
            </w:tcBorders>
            <w:shd w:val="clear" w:color="auto" w:fill="auto"/>
            <w:vAlign w:val="center"/>
            <w:hideMark/>
          </w:tcPr>
          <w:p w14:paraId="2385124B" w14:textId="77777777" w:rsidR="00C57F13" w:rsidRPr="003639B1" w:rsidRDefault="00C57F13" w:rsidP="003639B1">
            <w:pPr>
              <w:spacing w:before="0" w:after="0" w:line="240" w:lineRule="auto"/>
              <w:jc w:val="left"/>
              <w:rPr>
                <w:rFonts w:asciiTheme="minorHAnsi" w:hAnsiTheme="minorHAnsi"/>
                <w:color w:val="000000"/>
                <w:sz w:val="22"/>
                <w:lang w:val="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feses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berdarah</w:t>
            </w:r>
            <w:proofErr w:type="spellEnd"/>
          </w:p>
        </w:tc>
      </w:tr>
      <w:tr w:rsidR="00C57F13" w:rsidRPr="00C57F13" w14:paraId="222B142A" w14:textId="77777777" w:rsidTr="003639B1">
        <w:trPr>
          <w:trHeight w:val="300"/>
        </w:trPr>
        <w:tc>
          <w:tcPr>
            <w:tcW w:w="960" w:type="dxa"/>
            <w:tcBorders>
              <w:top w:val="nil"/>
              <w:left w:val="nil"/>
              <w:bottom w:val="nil"/>
              <w:right w:val="nil"/>
            </w:tcBorders>
            <w:shd w:val="clear" w:color="auto" w:fill="auto"/>
            <w:vAlign w:val="center"/>
            <w:hideMark/>
          </w:tcPr>
          <w:p w14:paraId="10DB15E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FP</w:t>
            </w:r>
          </w:p>
        </w:tc>
        <w:tc>
          <w:tcPr>
            <w:tcW w:w="3800" w:type="dxa"/>
            <w:tcBorders>
              <w:top w:val="nil"/>
              <w:left w:val="nil"/>
              <w:bottom w:val="nil"/>
              <w:right w:val="nil"/>
            </w:tcBorders>
            <w:shd w:val="clear" w:color="auto" w:fill="auto"/>
            <w:vAlign w:val="center"/>
            <w:hideMark/>
          </w:tcPr>
          <w:p w14:paraId="3FE3D33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feses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berparasit</w:t>
            </w:r>
            <w:proofErr w:type="spellEnd"/>
          </w:p>
        </w:tc>
      </w:tr>
      <w:tr w:rsidR="00C57F13" w:rsidRPr="00C57F13" w14:paraId="31B5DCA7" w14:textId="77777777" w:rsidTr="003639B1">
        <w:trPr>
          <w:trHeight w:val="300"/>
        </w:trPr>
        <w:tc>
          <w:tcPr>
            <w:tcW w:w="960" w:type="dxa"/>
            <w:tcBorders>
              <w:top w:val="nil"/>
              <w:left w:val="nil"/>
              <w:bottom w:val="nil"/>
              <w:right w:val="nil"/>
            </w:tcBorders>
            <w:shd w:val="clear" w:color="auto" w:fill="auto"/>
            <w:vAlign w:val="center"/>
            <w:hideMark/>
          </w:tcPr>
          <w:p w14:paraId="69B15CA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KT</w:t>
            </w:r>
          </w:p>
        </w:tc>
        <w:tc>
          <w:tcPr>
            <w:tcW w:w="3800" w:type="dxa"/>
            <w:tcBorders>
              <w:top w:val="nil"/>
              <w:left w:val="nil"/>
              <w:bottom w:val="nil"/>
              <w:right w:val="nil"/>
            </w:tcBorders>
            <w:shd w:val="clear" w:color="auto" w:fill="auto"/>
            <w:vAlign w:val="center"/>
            <w:hideMark/>
          </w:tcPr>
          <w:p w14:paraId="543C8B39"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perkulitan</w:t>
            </w:r>
            <w:proofErr w:type="spellEnd"/>
          </w:p>
        </w:tc>
      </w:tr>
      <w:tr w:rsidR="00C57F13" w:rsidRPr="00C57F13" w14:paraId="55773AAE" w14:textId="77777777" w:rsidTr="003639B1">
        <w:trPr>
          <w:trHeight w:val="300"/>
        </w:trPr>
        <w:tc>
          <w:tcPr>
            <w:tcW w:w="960" w:type="dxa"/>
            <w:tcBorders>
              <w:top w:val="nil"/>
              <w:left w:val="nil"/>
              <w:bottom w:val="nil"/>
              <w:right w:val="nil"/>
            </w:tcBorders>
            <w:shd w:val="clear" w:color="auto" w:fill="auto"/>
            <w:vAlign w:val="center"/>
            <w:hideMark/>
          </w:tcPr>
          <w:p w14:paraId="28DECF6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KM</w:t>
            </w:r>
          </w:p>
        </w:tc>
        <w:tc>
          <w:tcPr>
            <w:tcW w:w="3800" w:type="dxa"/>
            <w:tcBorders>
              <w:top w:val="nil"/>
              <w:left w:val="nil"/>
              <w:bottom w:val="nil"/>
              <w:right w:val="nil"/>
            </w:tcBorders>
            <w:shd w:val="clear" w:color="auto" w:fill="auto"/>
            <w:vAlign w:val="center"/>
            <w:hideMark/>
          </w:tcPr>
          <w:p w14:paraId="06C883D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kulit</w:t>
            </w:r>
          </w:p>
        </w:tc>
      </w:tr>
      <w:tr w:rsidR="00C57F13" w:rsidRPr="00C57F13" w14:paraId="5BBEF2B5" w14:textId="77777777" w:rsidTr="003639B1">
        <w:trPr>
          <w:trHeight w:val="300"/>
        </w:trPr>
        <w:tc>
          <w:tcPr>
            <w:tcW w:w="960" w:type="dxa"/>
            <w:tcBorders>
              <w:top w:val="nil"/>
              <w:left w:val="nil"/>
              <w:bottom w:val="nil"/>
              <w:right w:val="nil"/>
            </w:tcBorders>
            <w:shd w:val="clear" w:color="auto" w:fill="auto"/>
            <w:vAlign w:val="center"/>
            <w:hideMark/>
          </w:tcPr>
          <w:p w14:paraId="5A13020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lastRenderedPageBreak/>
              <w:t>GT</w:t>
            </w:r>
          </w:p>
        </w:tc>
        <w:tc>
          <w:tcPr>
            <w:tcW w:w="3800" w:type="dxa"/>
            <w:tcBorders>
              <w:top w:val="nil"/>
              <w:left w:val="nil"/>
              <w:bottom w:val="nil"/>
              <w:right w:val="nil"/>
            </w:tcBorders>
            <w:shd w:val="clear" w:color="auto" w:fill="auto"/>
            <w:vAlign w:val="center"/>
            <w:hideMark/>
          </w:tcPr>
          <w:p w14:paraId="2642623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gatal</w:t>
            </w:r>
            <w:proofErr w:type="spellEnd"/>
          </w:p>
        </w:tc>
      </w:tr>
      <w:tr w:rsidR="00C57F13" w:rsidRPr="00C57F13" w14:paraId="2C10144D" w14:textId="77777777" w:rsidTr="003639B1">
        <w:trPr>
          <w:trHeight w:val="300"/>
        </w:trPr>
        <w:tc>
          <w:tcPr>
            <w:tcW w:w="960" w:type="dxa"/>
            <w:tcBorders>
              <w:top w:val="nil"/>
              <w:left w:val="nil"/>
              <w:bottom w:val="nil"/>
              <w:right w:val="nil"/>
            </w:tcBorders>
            <w:shd w:val="clear" w:color="auto" w:fill="auto"/>
            <w:vAlign w:val="center"/>
            <w:hideMark/>
          </w:tcPr>
          <w:p w14:paraId="4771E6F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LB</w:t>
            </w:r>
          </w:p>
        </w:tc>
        <w:tc>
          <w:tcPr>
            <w:tcW w:w="3800" w:type="dxa"/>
            <w:tcBorders>
              <w:top w:val="nil"/>
              <w:left w:val="nil"/>
              <w:bottom w:val="nil"/>
              <w:right w:val="nil"/>
            </w:tcBorders>
            <w:shd w:val="clear" w:color="auto" w:fill="auto"/>
            <w:vAlign w:val="center"/>
            <w:hideMark/>
          </w:tcPr>
          <w:p w14:paraId="77B66A1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luka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berdarah</w:t>
            </w:r>
            <w:proofErr w:type="spellEnd"/>
          </w:p>
        </w:tc>
      </w:tr>
      <w:tr w:rsidR="00C57F13" w:rsidRPr="00C57F13" w14:paraId="28390B84" w14:textId="77777777" w:rsidTr="003639B1">
        <w:trPr>
          <w:trHeight w:val="300"/>
        </w:trPr>
        <w:tc>
          <w:tcPr>
            <w:tcW w:w="960" w:type="dxa"/>
            <w:tcBorders>
              <w:top w:val="nil"/>
              <w:left w:val="nil"/>
              <w:bottom w:val="nil"/>
              <w:right w:val="nil"/>
            </w:tcBorders>
            <w:shd w:val="clear" w:color="auto" w:fill="auto"/>
            <w:vAlign w:val="center"/>
            <w:hideMark/>
          </w:tcPr>
          <w:p w14:paraId="7FE786B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BO</w:t>
            </w:r>
          </w:p>
        </w:tc>
        <w:tc>
          <w:tcPr>
            <w:tcW w:w="3800" w:type="dxa"/>
            <w:tcBorders>
              <w:top w:val="nil"/>
              <w:left w:val="nil"/>
              <w:bottom w:val="nil"/>
              <w:right w:val="nil"/>
            </w:tcBorders>
            <w:shd w:val="clear" w:color="auto" w:fill="auto"/>
            <w:vAlign w:val="center"/>
            <w:hideMark/>
          </w:tcPr>
          <w:p w14:paraId="7027216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borok</w:t>
            </w:r>
            <w:proofErr w:type="spellEnd"/>
          </w:p>
        </w:tc>
      </w:tr>
      <w:tr w:rsidR="00C57F13" w:rsidRPr="00C57F13" w14:paraId="3325F5D0" w14:textId="77777777" w:rsidTr="003639B1">
        <w:trPr>
          <w:trHeight w:val="300"/>
        </w:trPr>
        <w:tc>
          <w:tcPr>
            <w:tcW w:w="960" w:type="dxa"/>
            <w:tcBorders>
              <w:top w:val="nil"/>
              <w:left w:val="nil"/>
              <w:bottom w:val="nil"/>
              <w:right w:val="nil"/>
            </w:tcBorders>
            <w:shd w:val="clear" w:color="auto" w:fill="auto"/>
            <w:vAlign w:val="center"/>
            <w:hideMark/>
          </w:tcPr>
          <w:p w14:paraId="2F7B891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BR</w:t>
            </w:r>
          </w:p>
        </w:tc>
        <w:tc>
          <w:tcPr>
            <w:tcW w:w="3800" w:type="dxa"/>
            <w:tcBorders>
              <w:top w:val="nil"/>
              <w:left w:val="nil"/>
              <w:bottom w:val="nil"/>
              <w:right w:val="nil"/>
            </w:tcBorders>
            <w:shd w:val="clear" w:color="auto" w:fill="auto"/>
            <w:vAlign w:val="center"/>
            <w:hideMark/>
          </w:tcPr>
          <w:p w14:paraId="3148064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bulu</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rontok</w:t>
            </w:r>
            <w:proofErr w:type="spellEnd"/>
          </w:p>
        </w:tc>
      </w:tr>
      <w:tr w:rsidR="00C57F13" w:rsidRPr="00C57F13" w14:paraId="13A44E82" w14:textId="77777777" w:rsidTr="003639B1">
        <w:trPr>
          <w:trHeight w:val="300"/>
        </w:trPr>
        <w:tc>
          <w:tcPr>
            <w:tcW w:w="960" w:type="dxa"/>
            <w:tcBorders>
              <w:top w:val="nil"/>
              <w:left w:val="nil"/>
              <w:bottom w:val="nil"/>
              <w:right w:val="nil"/>
            </w:tcBorders>
            <w:shd w:val="clear" w:color="auto" w:fill="auto"/>
            <w:vAlign w:val="center"/>
            <w:hideMark/>
          </w:tcPr>
          <w:p w14:paraId="5253F77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RK</w:t>
            </w:r>
          </w:p>
        </w:tc>
        <w:tc>
          <w:tcPr>
            <w:tcW w:w="3800" w:type="dxa"/>
            <w:tcBorders>
              <w:top w:val="nil"/>
              <w:left w:val="nil"/>
              <w:bottom w:val="nil"/>
              <w:right w:val="nil"/>
            </w:tcBorders>
            <w:shd w:val="clear" w:color="auto" w:fill="auto"/>
            <w:vAlign w:val="center"/>
            <w:hideMark/>
          </w:tcPr>
          <w:p w14:paraId="7A4A68D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radang</w:t>
            </w:r>
            <w:proofErr w:type="spellEnd"/>
            <w:r w:rsidRPr="003639B1">
              <w:rPr>
                <w:rFonts w:asciiTheme="minorHAnsi" w:eastAsia="Times New Roman" w:hAnsiTheme="minorHAnsi" w:cs="Times New Roman"/>
                <w:color w:val="000000"/>
                <w:sz w:val="22"/>
                <w:lang w:val="fr-FR" w:eastAsia="fr-FR"/>
              </w:rPr>
              <w:t xml:space="preserve"> kulit</w:t>
            </w:r>
          </w:p>
        </w:tc>
      </w:tr>
      <w:tr w:rsidR="00C57F13" w:rsidRPr="00C57F13" w14:paraId="035D83FC" w14:textId="77777777" w:rsidTr="003639B1">
        <w:trPr>
          <w:trHeight w:val="300"/>
        </w:trPr>
        <w:tc>
          <w:tcPr>
            <w:tcW w:w="960" w:type="dxa"/>
            <w:tcBorders>
              <w:top w:val="nil"/>
              <w:left w:val="nil"/>
              <w:bottom w:val="nil"/>
              <w:right w:val="nil"/>
            </w:tcBorders>
            <w:shd w:val="clear" w:color="auto" w:fill="auto"/>
            <w:vAlign w:val="center"/>
            <w:hideMark/>
          </w:tcPr>
          <w:p w14:paraId="21647B4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AE</w:t>
            </w:r>
          </w:p>
        </w:tc>
        <w:tc>
          <w:tcPr>
            <w:tcW w:w="3800" w:type="dxa"/>
            <w:tcBorders>
              <w:top w:val="nil"/>
              <w:left w:val="nil"/>
              <w:bottom w:val="nil"/>
              <w:right w:val="nil"/>
            </w:tcBorders>
            <w:shd w:val="clear" w:color="auto" w:fill="auto"/>
            <w:vAlign w:val="center"/>
            <w:hideMark/>
          </w:tcPr>
          <w:p w14:paraId="26D98F5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abses</w:t>
            </w:r>
            <w:proofErr w:type="spellEnd"/>
          </w:p>
        </w:tc>
      </w:tr>
      <w:tr w:rsidR="00C57F13" w:rsidRPr="00C57F13" w14:paraId="5CE2116F" w14:textId="77777777" w:rsidTr="003639B1">
        <w:trPr>
          <w:trHeight w:val="300"/>
        </w:trPr>
        <w:tc>
          <w:tcPr>
            <w:tcW w:w="960" w:type="dxa"/>
            <w:tcBorders>
              <w:top w:val="nil"/>
              <w:left w:val="nil"/>
              <w:bottom w:val="nil"/>
              <w:right w:val="nil"/>
            </w:tcBorders>
            <w:shd w:val="clear" w:color="auto" w:fill="auto"/>
            <w:vAlign w:val="center"/>
            <w:hideMark/>
          </w:tcPr>
          <w:p w14:paraId="359CF99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KAM</w:t>
            </w:r>
          </w:p>
        </w:tc>
        <w:tc>
          <w:tcPr>
            <w:tcW w:w="3800" w:type="dxa"/>
            <w:tcBorders>
              <w:top w:val="nil"/>
              <w:left w:val="nil"/>
              <w:bottom w:val="nil"/>
              <w:right w:val="nil"/>
            </w:tcBorders>
            <w:shd w:val="clear" w:color="auto" w:fill="auto"/>
            <w:vAlign w:val="center"/>
            <w:hideMark/>
          </w:tcPr>
          <w:p w14:paraId="621F112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ambing</w:t>
            </w:r>
            <w:proofErr w:type="spellEnd"/>
          </w:p>
        </w:tc>
      </w:tr>
      <w:tr w:rsidR="00C57F13" w:rsidRPr="00C57F13" w14:paraId="2F14FF1A" w14:textId="77777777" w:rsidTr="003639B1">
        <w:trPr>
          <w:trHeight w:val="300"/>
        </w:trPr>
        <w:tc>
          <w:tcPr>
            <w:tcW w:w="960" w:type="dxa"/>
            <w:tcBorders>
              <w:top w:val="nil"/>
              <w:left w:val="nil"/>
              <w:bottom w:val="nil"/>
              <w:right w:val="nil"/>
            </w:tcBorders>
            <w:shd w:val="clear" w:color="auto" w:fill="auto"/>
            <w:vAlign w:val="center"/>
            <w:hideMark/>
          </w:tcPr>
          <w:p w14:paraId="67C3AA5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AG</w:t>
            </w:r>
          </w:p>
        </w:tc>
        <w:tc>
          <w:tcPr>
            <w:tcW w:w="3800" w:type="dxa"/>
            <w:tcBorders>
              <w:top w:val="nil"/>
              <w:left w:val="nil"/>
              <w:bottom w:val="nil"/>
              <w:right w:val="nil"/>
            </w:tcBorders>
            <w:shd w:val="clear" w:color="auto" w:fill="auto"/>
            <w:vAlign w:val="center"/>
            <w:hideMark/>
          </w:tcPr>
          <w:p w14:paraId="586B7FD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ambing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gangrene</w:t>
            </w:r>
            <w:proofErr w:type="spellEnd"/>
          </w:p>
        </w:tc>
      </w:tr>
      <w:tr w:rsidR="00C57F13" w:rsidRPr="00C57F13" w14:paraId="48AA9764" w14:textId="77777777" w:rsidTr="003639B1">
        <w:trPr>
          <w:trHeight w:val="300"/>
        </w:trPr>
        <w:tc>
          <w:tcPr>
            <w:tcW w:w="960" w:type="dxa"/>
            <w:tcBorders>
              <w:top w:val="nil"/>
              <w:left w:val="nil"/>
              <w:bottom w:val="nil"/>
              <w:right w:val="nil"/>
            </w:tcBorders>
            <w:shd w:val="clear" w:color="auto" w:fill="auto"/>
            <w:vAlign w:val="center"/>
            <w:hideMark/>
          </w:tcPr>
          <w:p w14:paraId="538B5CA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LAM</w:t>
            </w:r>
          </w:p>
        </w:tc>
        <w:tc>
          <w:tcPr>
            <w:tcW w:w="3800" w:type="dxa"/>
            <w:tcBorders>
              <w:top w:val="nil"/>
              <w:left w:val="nil"/>
              <w:bottom w:val="nil"/>
              <w:right w:val="nil"/>
            </w:tcBorders>
            <w:shd w:val="clear" w:color="auto" w:fill="auto"/>
            <w:vAlign w:val="center"/>
            <w:hideMark/>
          </w:tcPr>
          <w:p w14:paraId="246EC5E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lepuh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pada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ambing</w:t>
            </w:r>
            <w:proofErr w:type="spellEnd"/>
          </w:p>
        </w:tc>
      </w:tr>
      <w:tr w:rsidR="00C57F13" w:rsidRPr="00C57F13" w14:paraId="323BF49B" w14:textId="77777777" w:rsidTr="003639B1">
        <w:trPr>
          <w:trHeight w:val="300"/>
        </w:trPr>
        <w:tc>
          <w:tcPr>
            <w:tcW w:w="960" w:type="dxa"/>
            <w:tcBorders>
              <w:top w:val="nil"/>
              <w:left w:val="nil"/>
              <w:bottom w:val="nil"/>
              <w:right w:val="nil"/>
            </w:tcBorders>
            <w:shd w:val="clear" w:color="auto" w:fill="auto"/>
            <w:vAlign w:val="center"/>
            <w:hideMark/>
          </w:tcPr>
          <w:p w14:paraId="537EAFD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AB</w:t>
            </w:r>
          </w:p>
        </w:tc>
        <w:tc>
          <w:tcPr>
            <w:tcW w:w="3800" w:type="dxa"/>
            <w:tcBorders>
              <w:top w:val="nil"/>
              <w:left w:val="nil"/>
              <w:bottom w:val="nil"/>
              <w:right w:val="nil"/>
            </w:tcBorders>
            <w:shd w:val="clear" w:color="auto" w:fill="auto"/>
            <w:vAlign w:val="center"/>
            <w:hideMark/>
          </w:tcPr>
          <w:p w14:paraId="3E2BD29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ambing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72CAD97F" w14:textId="77777777" w:rsidTr="003639B1">
        <w:trPr>
          <w:trHeight w:val="300"/>
        </w:trPr>
        <w:tc>
          <w:tcPr>
            <w:tcW w:w="960" w:type="dxa"/>
            <w:tcBorders>
              <w:top w:val="nil"/>
              <w:left w:val="nil"/>
              <w:bottom w:val="nil"/>
              <w:right w:val="nil"/>
            </w:tcBorders>
            <w:shd w:val="clear" w:color="auto" w:fill="auto"/>
            <w:vAlign w:val="center"/>
            <w:hideMark/>
          </w:tcPr>
          <w:p w14:paraId="4123A5C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KPU</w:t>
            </w:r>
          </w:p>
        </w:tc>
        <w:tc>
          <w:tcPr>
            <w:tcW w:w="3800" w:type="dxa"/>
            <w:tcBorders>
              <w:top w:val="nil"/>
              <w:left w:val="nil"/>
              <w:bottom w:val="nil"/>
              <w:right w:val="nil"/>
            </w:tcBorders>
            <w:shd w:val="clear" w:color="auto" w:fill="auto"/>
            <w:vAlign w:val="center"/>
            <w:hideMark/>
          </w:tcPr>
          <w:p w14:paraId="0F9C1B2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puting</w:t>
            </w:r>
            <w:proofErr w:type="spellEnd"/>
          </w:p>
        </w:tc>
      </w:tr>
      <w:tr w:rsidR="00C57F13" w:rsidRPr="00C57F13" w14:paraId="6CA2300D" w14:textId="77777777" w:rsidTr="003639B1">
        <w:trPr>
          <w:trHeight w:val="300"/>
        </w:trPr>
        <w:tc>
          <w:tcPr>
            <w:tcW w:w="960" w:type="dxa"/>
            <w:tcBorders>
              <w:top w:val="nil"/>
              <w:left w:val="nil"/>
              <w:bottom w:val="nil"/>
              <w:right w:val="nil"/>
            </w:tcBorders>
            <w:shd w:val="clear" w:color="auto" w:fill="auto"/>
            <w:vAlign w:val="center"/>
            <w:hideMark/>
          </w:tcPr>
          <w:p w14:paraId="6B06C2A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RPU</w:t>
            </w:r>
          </w:p>
        </w:tc>
        <w:tc>
          <w:tcPr>
            <w:tcW w:w="3800" w:type="dxa"/>
            <w:tcBorders>
              <w:top w:val="nil"/>
              <w:left w:val="nil"/>
              <w:bottom w:val="nil"/>
              <w:right w:val="nil"/>
            </w:tcBorders>
            <w:shd w:val="clear" w:color="auto" w:fill="auto"/>
            <w:vAlign w:val="center"/>
            <w:hideMark/>
          </w:tcPr>
          <w:p w14:paraId="7D66D26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radang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puting</w:t>
            </w:r>
            <w:proofErr w:type="spellEnd"/>
          </w:p>
        </w:tc>
      </w:tr>
      <w:tr w:rsidR="00C57F13" w:rsidRPr="00C57F13" w14:paraId="4F662930" w14:textId="77777777" w:rsidTr="003639B1">
        <w:trPr>
          <w:trHeight w:val="300"/>
        </w:trPr>
        <w:tc>
          <w:tcPr>
            <w:tcW w:w="960" w:type="dxa"/>
            <w:tcBorders>
              <w:top w:val="nil"/>
              <w:left w:val="nil"/>
              <w:bottom w:val="nil"/>
              <w:right w:val="nil"/>
            </w:tcBorders>
            <w:shd w:val="clear" w:color="auto" w:fill="auto"/>
            <w:vAlign w:val="center"/>
            <w:hideMark/>
          </w:tcPr>
          <w:p w14:paraId="251A47F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AS</w:t>
            </w:r>
          </w:p>
        </w:tc>
        <w:tc>
          <w:tcPr>
            <w:tcW w:w="3800" w:type="dxa"/>
            <w:tcBorders>
              <w:top w:val="nil"/>
              <w:left w:val="nil"/>
              <w:bottom w:val="nil"/>
              <w:right w:val="nil"/>
            </w:tcBorders>
            <w:shd w:val="clear" w:color="auto" w:fill="auto"/>
            <w:vAlign w:val="center"/>
            <w:hideMark/>
          </w:tcPr>
          <w:p w14:paraId="7C471E6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air susu</w:t>
            </w:r>
          </w:p>
        </w:tc>
      </w:tr>
      <w:tr w:rsidR="00C57F13" w:rsidRPr="00C57F13" w14:paraId="38585777" w14:textId="77777777" w:rsidTr="003639B1">
        <w:trPr>
          <w:trHeight w:val="300"/>
        </w:trPr>
        <w:tc>
          <w:tcPr>
            <w:tcW w:w="960" w:type="dxa"/>
            <w:tcBorders>
              <w:top w:val="nil"/>
              <w:left w:val="nil"/>
              <w:bottom w:val="nil"/>
              <w:right w:val="nil"/>
            </w:tcBorders>
            <w:shd w:val="clear" w:color="auto" w:fill="auto"/>
            <w:vAlign w:val="center"/>
            <w:hideMark/>
          </w:tcPr>
          <w:p w14:paraId="1D46F32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PSB</w:t>
            </w:r>
          </w:p>
        </w:tc>
        <w:tc>
          <w:tcPr>
            <w:tcW w:w="3800" w:type="dxa"/>
            <w:tcBorders>
              <w:top w:val="nil"/>
              <w:left w:val="nil"/>
              <w:bottom w:val="nil"/>
              <w:right w:val="nil"/>
            </w:tcBorders>
            <w:shd w:val="clear" w:color="auto" w:fill="auto"/>
            <w:vAlign w:val="center"/>
            <w:hideMark/>
          </w:tcPr>
          <w:p w14:paraId="45E9E08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Pusar</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26EC792F" w14:textId="77777777" w:rsidTr="003639B1">
        <w:trPr>
          <w:trHeight w:val="300"/>
        </w:trPr>
        <w:tc>
          <w:tcPr>
            <w:tcW w:w="960" w:type="dxa"/>
            <w:tcBorders>
              <w:top w:val="nil"/>
              <w:left w:val="nil"/>
              <w:bottom w:val="nil"/>
              <w:right w:val="nil"/>
            </w:tcBorders>
            <w:shd w:val="clear" w:color="auto" w:fill="auto"/>
            <w:vAlign w:val="center"/>
            <w:hideMark/>
          </w:tcPr>
          <w:p w14:paraId="30204CB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TO</w:t>
            </w:r>
          </w:p>
        </w:tc>
        <w:tc>
          <w:tcPr>
            <w:tcW w:w="3800" w:type="dxa"/>
            <w:tcBorders>
              <w:top w:val="nil"/>
              <w:left w:val="nil"/>
              <w:bottom w:val="nil"/>
              <w:right w:val="nil"/>
            </w:tcBorders>
            <w:shd w:val="clear" w:color="auto" w:fill="auto"/>
            <w:vAlign w:val="center"/>
            <w:hideMark/>
          </w:tcPr>
          <w:p w14:paraId="622B01AF"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kelainan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tulang</w:t>
            </w:r>
            <w:proofErr w:type="spellEnd"/>
            <w:r w:rsidRPr="003639B1">
              <w:rPr>
                <w:rFonts w:asciiTheme="minorHAnsi" w:eastAsia="Times New Roman" w:hAnsiTheme="minorHAnsi" w:cs="Times New Roman"/>
                <w:b/>
                <w:bCs/>
                <w:color w:val="000000"/>
                <w:sz w:val="22"/>
                <w:lang w:val="fr-FR" w:eastAsia="fr-FR"/>
              </w:rPr>
              <w:t xml:space="preserve"> dan </w:t>
            </w:r>
            <w:proofErr w:type="spellStart"/>
            <w:r w:rsidRPr="003639B1">
              <w:rPr>
                <w:rFonts w:asciiTheme="minorHAnsi" w:eastAsia="Times New Roman" w:hAnsiTheme="minorHAnsi" w:cs="Times New Roman"/>
                <w:b/>
                <w:bCs/>
                <w:color w:val="000000"/>
                <w:sz w:val="22"/>
                <w:lang w:val="fr-FR" w:eastAsia="fr-FR"/>
              </w:rPr>
              <w:t>otot</w:t>
            </w:r>
            <w:proofErr w:type="spellEnd"/>
          </w:p>
        </w:tc>
      </w:tr>
      <w:tr w:rsidR="00C57F13" w:rsidRPr="00C57F13" w14:paraId="71DCE564" w14:textId="77777777" w:rsidTr="003639B1">
        <w:trPr>
          <w:trHeight w:val="300"/>
        </w:trPr>
        <w:tc>
          <w:tcPr>
            <w:tcW w:w="960" w:type="dxa"/>
            <w:tcBorders>
              <w:top w:val="nil"/>
              <w:left w:val="nil"/>
              <w:bottom w:val="nil"/>
              <w:right w:val="nil"/>
            </w:tcBorders>
            <w:shd w:val="clear" w:color="auto" w:fill="auto"/>
            <w:vAlign w:val="center"/>
            <w:hideMark/>
          </w:tcPr>
          <w:p w14:paraId="58F1B50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JA</w:t>
            </w:r>
          </w:p>
        </w:tc>
        <w:tc>
          <w:tcPr>
            <w:tcW w:w="3800" w:type="dxa"/>
            <w:tcBorders>
              <w:top w:val="nil"/>
              <w:left w:val="nil"/>
              <w:bottom w:val="nil"/>
              <w:right w:val="nil"/>
            </w:tcBorders>
            <w:shd w:val="clear" w:color="auto" w:fill="auto"/>
            <w:vAlign w:val="center"/>
            <w:hideMark/>
          </w:tcPr>
          <w:p w14:paraId="4BBB774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jalan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tidak</w:t>
            </w:r>
            <w:proofErr w:type="spellEnd"/>
            <w:r w:rsidRPr="003639B1">
              <w:rPr>
                <w:rFonts w:asciiTheme="minorHAnsi" w:eastAsia="Times New Roman" w:hAnsiTheme="minorHAnsi" w:cs="Times New Roman"/>
                <w:color w:val="000000"/>
                <w:sz w:val="22"/>
                <w:lang w:val="fr-FR" w:eastAsia="fr-FR"/>
              </w:rPr>
              <w:t xml:space="preserve"> normal</w:t>
            </w:r>
          </w:p>
        </w:tc>
      </w:tr>
      <w:tr w:rsidR="00C57F13" w:rsidRPr="00C57F13" w14:paraId="33CDF4AB" w14:textId="77777777" w:rsidTr="003639B1">
        <w:trPr>
          <w:trHeight w:val="300"/>
        </w:trPr>
        <w:tc>
          <w:tcPr>
            <w:tcW w:w="960" w:type="dxa"/>
            <w:tcBorders>
              <w:top w:val="nil"/>
              <w:left w:val="nil"/>
              <w:bottom w:val="nil"/>
              <w:right w:val="nil"/>
            </w:tcBorders>
            <w:shd w:val="clear" w:color="auto" w:fill="auto"/>
            <w:vAlign w:val="center"/>
            <w:hideMark/>
          </w:tcPr>
          <w:p w14:paraId="4259296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PC</w:t>
            </w:r>
          </w:p>
        </w:tc>
        <w:tc>
          <w:tcPr>
            <w:tcW w:w="3800" w:type="dxa"/>
            <w:tcBorders>
              <w:top w:val="nil"/>
              <w:left w:val="nil"/>
              <w:bottom w:val="nil"/>
              <w:right w:val="nil"/>
            </w:tcBorders>
            <w:shd w:val="clear" w:color="auto" w:fill="auto"/>
            <w:vAlign w:val="center"/>
            <w:hideMark/>
          </w:tcPr>
          <w:p w14:paraId="7196733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pincang</w:t>
            </w:r>
            <w:proofErr w:type="spellEnd"/>
          </w:p>
        </w:tc>
      </w:tr>
      <w:tr w:rsidR="00C57F13" w:rsidRPr="00C57F13" w14:paraId="33D29C0F" w14:textId="77777777" w:rsidTr="003639B1">
        <w:trPr>
          <w:trHeight w:val="300"/>
        </w:trPr>
        <w:tc>
          <w:tcPr>
            <w:tcW w:w="960" w:type="dxa"/>
            <w:tcBorders>
              <w:top w:val="nil"/>
              <w:left w:val="nil"/>
              <w:bottom w:val="nil"/>
              <w:right w:val="nil"/>
            </w:tcBorders>
            <w:shd w:val="clear" w:color="auto" w:fill="auto"/>
            <w:vAlign w:val="center"/>
            <w:hideMark/>
          </w:tcPr>
          <w:p w14:paraId="7F30241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SPY</w:t>
            </w:r>
          </w:p>
        </w:tc>
        <w:tc>
          <w:tcPr>
            <w:tcW w:w="3800" w:type="dxa"/>
            <w:tcBorders>
              <w:top w:val="nil"/>
              <w:left w:val="nil"/>
              <w:bottom w:val="nil"/>
              <w:right w:val="nil"/>
            </w:tcBorders>
            <w:shd w:val="clear" w:color="auto" w:fill="auto"/>
            <w:vAlign w:val="center"/>
            <w:hideMark/>
          </w:tcPr>
          <w:p w14:paraId="74E5ED6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sempoyongan</w:t>
            </w:r>
            <w:proofErr w:type="spellEnd"/>
          </w:p>
        </w:tc>
      </w:tr>
      <w:tr w:rsidR="00C57F13" w:rsidRPr="00C57F13" w14:paraId="652431F7" w14:textId="77777777" w:rsidTr="003639B1">
        <w:trPr>
          <w:trHeight w:val="300"/>
        </w:trPr>
        <w:tc>
          <w:tcPr>
            <w:tcW w:w="960" w:type="dxa"/>
            <w:tcBorders>
              <w:top w:val="nil"/>
              <w:left w:val="nil"/>
              <w:bottom w:val="nil"/>
              <w:right w:val="nil"/>
            </w:tcBorders>
            <w:shd w:val="clear" w:color="auto" w:fill="auto"/>
            <w:vAlign w:val="center"/>
            <w:hideMark/>
          </w:tcPr>
          <w:p w14:paraId="31B9B21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BTN</w:t>
            </w:r>
          </w:p>
        </w:tc>
        <w:tc>
          <w:tcPr>
            <w:tcW w:w="3800" w:type="dxa"/>
            <w:tcBorders>
              <w:top w:val="nil"/>
              <w:left w:val="nil"/>
              <w:bottom w:val="nil"/>
              <w:right w:val="nil"/>
            </w:tcBorders>
            <w:shd w:val="clear" w:color="auto" w:fill="auto"/>
            <w:vAlign w:val="center"/>
            <w:hideMark/>
          </w:tcPr>
          <w:p w14:paraId="3BF29AA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berdiri</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tidak</w:t>
            </w:r>
            <w:proofErr w:type="spellEnd"/>
            <w:r w:rsidRPr="003639B1">
              <w:rPr>
                <w:rFonts w:asciiTheme="minorHAnsi" w:eastAsia="Times New Roman" w:hAnsiTheme="minorHAnsi" w:cs="Times New Roman"/>
                <w:color w:val="000000"/>
                <w:sz w:val="22"/>
                <w:lang w:val="fr-FR" w:eastAsia="fr-FR"/>
              </w:rPr>
              <w:t xml:space="preserve"> normal</w:t>
            </w:r>
          </w:p>
        </w:tc>
      </w:tr>
      <w:tr w:rsidR="00C57F13" w:rsidRPr="00C57F13" w14:paraId="4F430A77" w14:textId="77777777" w:rsidTr="003639B1">
        <w:trPr>
          <w:trHeight w:val="300"/>
        </w:trPr>
        <w:tc>
          <w:tcPr>
            <w:tcW w:w="960" w:type="dxa"/>
            <w:tcBorders>
              <w:top w:val="nil"/>
              <w:left w:val="nil"/>
              <w:bottom w:val="nil"/>
              <w:right w:val="nil"/>
            </w:tcBorders>
            <w:shd w:val="clear" w:color="auto" w:fill="auto"/>
            <w:vAlign w:val="center"/>
            <w:hideMark/>
          </w:tcPr>
          <w:p w14:paraId="389DB22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SBD</w:t>
            </w:r>
          </w:p>
        </w:tc>
        <w:tc>
          <w:tcPr>
            <w:tcW w:w="3800" w:type="dxa"/>
            <w:tcBorders>
              <w:top w:val="nil"/>
              <w:left w:val="nil"/>
              <w:bottom w:val="nil"/>
              <w:right w:val="nil"/>
            </w:tcBorders>
            <w:shd w:val="clear" w:color="auto" w:fill="auto"/>
            <w:vAlign w:val="center"/>
            <w:hideMark/>
          </w:tcPr>
          <w:p w14:paraId="14C7C7A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susah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berdiri</w:t>
            </w:r>
            <w:proofErr w:type="spellEnd"/>
          </w:p>
        </w:tc>
      </w:tr>
      <w:tr w:rsidR="00C57F13" w:rsidRPr="00C57F13" w14:paraId="222A7BB9" w14:textId="77777777" w:rsidTr="003639B1">
        <w:trPr>
          <w:trHeight w:val="300"/>
        </w:trPr>
        <w:tc>
          <w:tcPr>
            <w:tcW w:w="960" w:type="dxa"/>
            <w:tcBorders>
              <w:top w:val="nil"/>
              <w:left w:val="nil"/>
              <w:bottom w:val="nil"/>
              <w:right w:val="nil"/>
            </w:tcBorders>
            <w:shd w:val="clear" w:color="auto" w:fill="auto"/>
            <w:vAlign w:val="center"/>
            <w:hideMark/>
          </w:tcPr>
          <w:p w14:paraId="59F544E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AK</w:t>
            </w:r>
          </w:p>
        </w:tc>
        <w:tc>
          <w:tcPr>
            <w:tcW w:w="3800" w:type="dxa"/>
            <w:tcBorders>
              <w:top w:val="nil"/>
              <w:left w:val="nil"/>
              <w:bottom w:val="nil"/>
              <w:right w:val="nil"/>
            </w:tcBorders>
            <w:shd w:val="clear" w:color="auto" w:fill="auto"/>
            <w:vAlign w:val="center"/>
            <w:hideMark/>
          </w:tcPr>
          <w:p w14:paraId="3162462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ambruk</w:t>
            </w:r>
            <w:proofErr w:type="spellEnd"/>
          </w:p>
        </w:tc>
      </w:tr>
      <w:tr w:rsidR="00C57F13" w:rsidRPr="00C57F13" w14:paraId="2886E3D4" w14:textId="77777777" w:rsidTr="003639B1">
        <w:trPr>
          <w:trHeight w:val="300"/>
        </w:trPr>
        <w:tc>
          <w:tcPr>
            <w:tcW w:w="960" w:type="dxa"/>
            <w:tcBorders>
              <w:top w:val="nil"/>
              <w:left w:val="nil"/>
              <w:bottom w:val="nil"/>
              <w:right w:val="nil"/>
            </w:tcBorders>
            <w:shd w:val="clear" w:color="auto" w:fill="auto"/>
            <w:vAlign w:val="center"/>
            <w:hideMark/>
          </w:tcPr>
          <w:p w14:paraId="52D9201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KA</w:t>
            </w:r>
          </w:p>
        </w:tc>
        <w:tc>
          <w:tcPr>
            <w:tcW w:w="3800" w:type="dxa"/>
            <w:tcBorders>
              <w:top w:val="nil"/>
              <w:left w:val="nil"/>
              <w:bottom w:val="nil"/>
              <w:right w:val="nil"/>
            </w:tcBorders>
            <w:shd w:val="clear" w:color="auto" w:fill="auto"/>
            <w:vAlign w:val="center"/>
            <w:hideMark/>
          </w:tcPr>
          <w:p w14:paraId="6EB1729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xml:space="preserve">  kaki </w:t>
            </w:r>
            <w:proofErr w:type="spellStart"/>
            <w:r w:rsidRPr="003639B1">
              <w:rPr>
                <w:rFonts w:asciiTheme="minorHAnsi" w:eastAsia="Times New Roman" w:hAnsiTheme="minorHAnsi" w:cs="Times New Roman"/>
                <w:color w:val="000000"/>
                <w:sz w:val="22"/>
                <w:lang w:val="fr-FR" w:eastAsia="fr-FR"/>
              </w:rPr>
              <w:t>tidak</w:t>
            </w:r>
            <w:proofErr w:type="spellEnd"/>
            <w:r w:rsidRPr="003639B1">
              <w:rPr>
                <w:rFonts w:asciiTheme="minorHAnsi" w:eastAsia="Times New Roman" w:hAnsiTheme="minorHAnsi" w:cs="Times New Roman"/>
                <w:color w:val="000000"/>
                <w:sz w:val="22"/>
                <w:lang w:val="fr-FR" w:eastAsia="fr-FR"/>
              </w:rPr>
              <w:t xml:space="preserve"> normal</w:t>
            </w:r>
          </w:p>
        </w:tc>
      </w:tr>
      <w:tr w:rsidR="00C57F13" w:rsidRPr="00C57F13" w14:paraId="7032857E" w14:textId="77777777" w:rsidTr="003639B1">
        <w:trPr>
          <w:trHeight w:val="300"/>
        </w:trPr>
        <w:tc>
          <w:tcPr>
            <w:tcW w:w="960" w:type="dxa"/>
            <w:tcBorders>
              <w:top w:val="nil"/>
              <w:left w:val="nil"/>
              <w:bottom w:val="nil"/>
              <w:right w:val="nil"/>
            </w:tcBorders>
            <w:shd w:val="clear" w:color="auto" w:fill="auto"/>
            <w:vAlign w:val="center"/>
            <w:hideMark/>
          </w:tcPr>
          <w:p w14:paraId="59DEF9F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PTK</w:t>
            </w:r>
          </w:p>
        </w:tc>
        <w:tc>
          <w:tcPr>
            <w:tcW w:w="3800" w:type="dxa"/>
            <w:tcBorders>
              <w:top w:val="nil"/>
              <w:left w:val="nil"/>
              <w:bottom w:val="nil"/>
              <w:right w:val="nil"/>
            </w:tcBorders>
            <w:shd w:val="clear" w:color="auto" w:fill="auto"/>
            <w:vAlign w:val="center"/>
            <w:hideMark/>
          </w:tcPr>
          <w:p w14:paraId="5A28F45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patah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tulang</w:t>
            </w:r>
            <w:proofErr w:type="spellEnd"/>
            <w:r w:rsidRPr="003639B1">
              <w:rPr>
                <w:rFonts w:asciiTheme="minorHAnsi" w:eastAsia="Times New Roman" w:hAnsiTheme="minorHAnsi" w:cs="Times New Roman"/>
                <w:color w:val="000000"/>
                <w:sz w:val="22"/>
                <w:lang w:val="fr-FR" w:eastAsia="fr-FR"/>
              </w:rPr>
              <w:t xml:space="preserve"> kaki</w:t>
            </w:r>
          </w:p>
        </w:tc>
      </w:tr>
      <w:tr w:rsidR="00C57F13" w:rsidRPr="00C57F13" w14:paraId="2630CB8F" w14:textId="77777777" w:rsidTr="003639B1">
        <w:trPr>
          <w:trHeight w:val="300"/>
        </w:trPr>
        <w:tc>
          <w:tcPr>
            <w:tcW w:w="960" w:type="dxa"/>
            <w:tcBorders>
              <w:top w:val="nil"/>
              <w:left w:val="nil"/>
              <w:bottom w:val="nil"/>
              <w:right w:val="nil"/>
            </w:tcBorders>
            <w:shd w:val="clear" w:color="auto" w:fill="auto"/>
            <w:vAlign w:val="center"/>
            <w:hideMark/>
          </w:tcPr>
          <w:p w14:paraId="5D383572"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KSE</w:t>
            </w:r>
          </w:p>
        </w:tc>
        <w:tc>
          <w:tcPr>
            <w:tcW w:w="3800" w:type="dxa"/>
            <w:tcBorders>
              <w:top w:val="nil"/>
              <w:left w:val="nil"/>
              <w:bottom w:val="nil"/>
              <w:right w:val="nil"/>
            </w:tcBorders>
            <w:shd w:val="clear" w:color="auto" w:fill="auto"/>
            <w:vAlign w:val="center"/>
            <w:hideMark/>
          </w:tcPr>
          <w:p w14:paraId="50674E3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sendi</w:t>
            </w:r>
            <w:proofErr w:type="spellEnd"/>
          </w:p>
        </w:tc>
      </w:tr>
      <w:tr w:rsidR="00C57F13" w:rsidRPr="00C57F13" w14:paraId="64ED5E5C" w14:textId="77777777" w:rsidTr="003639B1">
        <w:trPr>
          <w:trHeight w:val="300"/>
        </w:trPr>
        <w:tc>
          <w:tcPr>
            <w:tcW w:w="960" w:type="dxa"/>
            <w:tcBorders>
              <w:top w:val="nil"/>
              <w:left w:val="nil"/>
              <w:bottom w:val="nil"/>
              <w:right w:val="nil"/>
            </w:tcBorders>
            <w:shd w:val="clear" w:color="auto" w:fill="auto"/>
            <w:vAlign w:val="center"/>
            <w:hideMark/>
          </w:tcPr>
          <w:p w14:paraId="38FDE12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TR</w:t>
            </w:r>
          </w:p>
        </w:tc>
        <w:tc>
          <w:tcPr>
            <w:tcW w:w="3800" w:type="dxa"/>
            <w:tcBorders>
              <w:top w:val="nil"/>
              <w:left w:val="nil"/>
              <w:bottom w:val="nil"/>
              <w:right w:val="nil"/>
            </w:tcBorders>
            <w:shd w:val="clear" w:color="auto" w:fill="auto"/>
            <w:vAlign w:val="center"/>
            <w:hideMark/>
          </w:tcPr>
          <w:p w14:paraId="7EB445F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terkilir</w:t>
            </w:r>
            <w:proofErr w:type="spellEnd"/>
          </w:p>
        </w:tc>
      </w:tr>
      <w:tr w:rsidR="00C57F13" w:rsidRPr="00C57F13" w14:paraId="0A8FCCE0" w14:textId="77777777" w:rsidTr="003639B1">
        <w:trPr>
          <w:trHeight w:val="300"/>
        </w:trPr>
        <w:tc>
          <w:tcPr>
            <w:tcW w:w="960" w:type="dxa"/>
            <w:tcBorders>
              <w:top w:val="nil"/>
              <w:left w:val="nil"/>
              <w:bottom w:val="nil"/>
              <w:right w:val="nil"/>
            </w:tcBorders>
            <w:shd w:val="clear" w:color="auto" w:fill="auto"/>
            <w:vAlign w:val="center"/>
            <w:hideMark/>
          </w:tcPr>
          <w:p w14:paraId="0149E7D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SB</w:t>
            </w:r>
          </w:p>
        </w:tc>
        <w:tc>
          <w:tcPr>
            <w:tcW w:w="3800" w:type="dxa"/>
            <w:tcBorders>
              <w:top w:val="nil"/>
              <w:left w:val="nil"/>
              <w:bottom w:val="nil"/>
              <w:right w:val="nil"/>
            </w:tcBorders>
            <w:shd w:val="clear" w:color="auto" w:fill="auto"/>
            <w:vAlign w:val="center"/>
            <w:hideMark/>
          </w:tcPr>
          <w:p w14:paraId="0B4FAC4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sendi</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0F359C1E" w14:textId="77777777" w:rsidTr="003639B1">
        <w:trPr>
          <w:trHeight w:val="300"/>
        </w:trPr>
        <w:tc>
          <w:tcPr>
            <w:tcW w:w="960" w:type="dxa"/>
            <w:tcBorders>
              <w:top w:val="nil"/>
              <w:left w:val="nil"/>
              <w:bottom w:val="nil"/>
              <w:right w:val="nil"/>
            </w:tcBorders>
            <w:shd w:val="clear" w:color="auto" w:fill="auto"/>
            <w:vAlign w:val="center"/>
            <w:hideMark/>
          </w:tcPr>
          <w:p w14:paraId="49B3602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KKA</w:t>
            </w:r>
          </w:p>
        </w:tc>
        <w:tc>
          <w:tcPr>
            <w:tcW w:w="3800" w:type="dxa"/>
            <w:tcBorders>
              <w:top w:val="nil"/>
              <w:left w:val="nil"/>
              <w:bottom w:val="nil"/>
              <w:right w:val="nil"/>
            </w:tcBorders>
            <w:shd w:val="clear" w:color="auto" w:fill="auto"/>
            <w:vAlign w:val="center"/>
            <w:hideMark/>
          </w:tcPr>
          <w:p w14:paraId="017C0E1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kaki</w:t>
            </w:r>
          </w:p>
        </w:tc>
      </w:tr>
      <w:tr w:rsidR="00C57F13" w:rsidRPr="00C57F13" w14:paraId="154C9F77" w14:textId="77777777" w:rsidTr="003639B1">
        <w:trPr>
          <w:trHeight w:val="300"/>
        </w:trPr>
        <w:tc>
          <w:tcPr>
            <w:tcW w:w="960" w:type="dxa"/>
            <w:tcBorders>
              <w:top w:val="nil"/>
              <w:left w:val="nil"/>
              <w:bottom w:val="nil"/>
              <w:right w:val="nil"/>
            </w:tcBorders>
            <w:shd w:val="clear" w:color="auto" w:fill="auto"/>
            <w:vAlign w:val="center"/>
            <w:hideMark/>
          </w:tcPr>
          <w:p w14:paraId="16B2E5D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KKU</w:t>
            </w:r>
          </w:p>
        </w:tc>
        <w:tc>
          <w:tcPr>
            <w:tcW w:w="3800" w:type="dxa"/>
            <w:tcBorders>
              <w:top w:val="nil"/>
              <w:left w:val="nil"/>
              <w:bottom w:val="nil"/>
              <w:right w:val="nil"/>
            </w:tcBorders>
            <w:shd w:val="clear" w:color="auto" w:fill="auto"/>
            <w:vAlign w:val="center"/>
            <w:hideMark/>
          </w:tcPr>
          <w:p w14:paraId="6829591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kuku</w:t>
            </w:r>
            <w:proofErr w:type="spellEnd"/>
          </w:p>
        </w:tc>
      </w:tr>
      <w:tr w:rsidR="00C57F13" w:rsidRPr="00C57F13" w14:paraId="3A08CE9C" w14:textId="77777777" w:rsidTr="003639B1">
        <w:trPr>
          <w:trHeight w:val="300"/>
        </w:trPr>
        <w:tc>
          <w:tcPr>
            <w:tcW w:w="960" w:type="dxa"/>
            <w:tcBorders>
              <w:top w:val="nil"/>
              <w:left w:val="nil"/>
              <w:bottom w:val="nil"/>
              <w:right w:val="nil"/>
            </w:tcBorders>
            <w:shd w:val="clear" w:color="auto" w:fill="auto"/>
            <w:vAlign w:val="center"/>
            <w:hideMark/>
          </w:tcPr>
          <w:p w14:paraId="378E6602"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LK</w:t>
            </w:r>
          </w:p>
        </w:tc>
        <w:tc>
          <w:tcPr>
            <w:tcW w:w="3800" w:type="dxa"/>
            <w:tcBorders>
              <w:top w:val="nil"/>
              <w:left w:val="nil"/>
              <w:bottom w:val="nil"/>
              <w:right w:val="nil"/>
            </w:tcBorders>
            <w:shd w:val="clear" w:color="auto" w:fill="auto"/>
            <w:vAlign w:val="center"/>
            <w:hideMark/>
          </w:tcPr>
          <w:p w14:paraId="6CEC230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luka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pada</w:t>
            </w:r>
            <w:proofErr w:type="spellEnd"/>
            <w:r w:rsidRPr="003639B1">
              <w:rPr>
                <w:rFonts w:asciiTheme="minorHAnsi" w:eastAsia="Times New Roman" w:hAnsiTheme="minorHAnsi" w:cs="Times New Roman"/>
                <w:color w:val="000000"/>
                <w:sz w:val="22"/>
                <w:lang w:val="fr-FR" w:eastAsia="fr-FR"/>
              </w:rPr>
              <w:t xml:space="preserve"> kaki</w:t>
            </w:r>
          </w:p>
        </w:tc>
      </w:tr>
      <w:tr w:rsidR="00C57F13" w:rsidRPr="00C57F13" w14:paraId="79ECB3BB" w14:textId="77777777" w:rsidTr="003639B1">
        <w:trPr>
          <w:trHeight w:val="300"/>
        </w:trPr>
        <w:tc>
          <w:tcPr>
            <w:tcW w:w="960" w:type="dxa"/>
            <w:tcBorders>
              <w:top w:val="nil"/>
              <w:left w:val="nil"/>
              <w:bottom w:val="nil"/>
              <w:right w:val="nil"/>
            </w:tcBorders>
            <w:shd w:val="clear" w:color="auto" w:fill="auto"/>
            <w:vAlign w:val="center"/>
            <w:hideMark/>
          </w:tcPr>
          <w:p w14:paraId="7EEB154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SP</w:t>
            </w:r>
          </w:p>
        </w:tc>
        <w:tc>
          <w:tcPr>
            <w:tcW w:w="3800" w:type="dxa"/>
            <w:tcBorders>
              <w:top w:val="nil"/>
              <w:left w:val="nil"/>
              <w:bottom w:val="nil"/>
              <w:right w:val="nil"/>
            </w:tcBorders>
            <w:shd w:val="clear" w:color="auto" w:fill="auto"/>
            <w:vAlign w:val="center"/>
            <w:hideMark/>
          </w:tcPr>
          <w:p w14:paraId="1B9D3AFD"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kelainan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sistem</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pernafasan</w:t>
            </w:r>
            <w:proofErr w:type="spellEnd"/>
          </w:p>
        </w:tc>
      </w:tr>
      <w:tr w:rsidR="00C57F13" w:rsidRPr="00C57F13" w14:paraId="12B52C4C" w14:textId="77777777" w:rsidTr="003639B1">
        <w:trPr>
          <w:trHeight w:val="300"/>
        </w:trPr>
        <w:tc>
          <w:tcPr>
            <w:tcW w:w="960" w:type="dxa"/>
            <w:tcBorders>
              <w:top w:val="nil"/>
              <w:left w:val="nil"/>
              <w:bottom w:val="nil"/>
              <w:right w:val="nil"/>
            </w:tcBorders>
            <w:shd w:val="clear" w:color="auto" w:fill="auto"/>
            <w:vAlign w:val="center"/>
            <w:hideMark/>
          </w:tcPr>
          <w:p w14:paraId="08B7F32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KBN</w:t>
            </w:r>
          </w:p>
        </w:tc>
        <w:tc>
          <w:tcPr>
            <w:tcW w:w="3800" w:type="dxa"/>
            <w:tcBorders>
              <w:top w:val="nil"/>
              <w:left w:val="nil"/>
              <w:bottom w:val="nil"/>
              <w:right w:val="nil"/>
            </w:tcBorders>
            <w:shd w:val="clear" w:color="auto" w:fill="auto"/>
            <w:vAlign w:val="center"/>
            <w:hideMark/>
          </w:tcPr>
          <w:p w14:paraId="13F7564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bernafas</w:t>
            </w:r>
            <w:proofErr w:type="spellEnd"/>
          </w:p>
        </w:tc>
      </w:tr>
      <w:tr w:rsidR="00C57F13" w:rsidRPr="00C57F13" w14:paraId="479321DF" w14:textId="77777777" w:rsidTr="003639B1">
        <w:trPr>
          <w:trHeight w:val="300"/>
        </w:trPr>
        <w:tc>
          <w:tcPr>
            <w:tcW w:w="960" w:type="dxa"/>
            <w:tcBorders>
              <w:top w:val="nil"/>
              <w:left w:val="nil"/>
              <w:bottom w:val="nil"/>
              <w:right w:val="nil"/>
            </w:tcBorders>
            <w:shd w:val="clear" w:color="auto" w:fill="auto"/>
            <w:vAlign w:val="center"/>
            <w:hideMark/>
          </w:tcPr>
          <w:p w14:paraId="4B711EE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KB</w:t>
            </w:r>
          </w:p>
        </w:tc>
        <w:tc>
          <w:tcPr>
            <w:tcW w:w="3800" w:type="dxa"/>
            <w:tcBorders>
              <w:top w:val="nil"/>
              <w:left w:val="nil"/>
              <w:bottom w:val="nil"/>
              <w:right w:val="nil"/>
            </w:tcBorders>
            <w:shd w:val="clear" w:color="auto" w:fill="auto"/>
            <w:vAlign w:val="center"/>
            <w:hideMark/>
          </w:tcPr>
          <w:p w14:paraId="4DBC303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kesulitan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bernafas</w:t>
            </w:r>
            <w:proofErr w:type="spellEnd"/>
          </w:p>
        </w:tc>
      </w:tr>
      <w:tr w:rsidR="00C57F13" w:rsidRPr="00C57F13" w14:paraId="7D2013A9" w14:textId="77777777" w:rsidTr="003639B1">
        <w:trPr>
          <w:trHeight w:val="300"/>
        </w:trPr>
        <w:tc>
          <w:tcPr>
            <w:tcW w:w="960" w:type="dxa"/>
            <w:tcBorders>
              <w:top w:val="nil"/>
              <w:left w:val="nil"/>
              <w:bottom w:val="nil"/>
              <w:right w:val="nil"/>
            </w:tcBorders>
            <w:shd w:val="clear" w:color="auto" w:fill="auto"/>
            <w:vAlign w:val="center"/>
            <w:hideMark/>
          </w:tcPr>
          <w:p w14:paraId="72874B1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BT</w:t>
            </w:r>
          </w:p>
        </w:tc>
        <w:tc>
          <w:tcPr>
            <w:tcW w:w="3800" w:type="dxa"/>
            <w:tcBorders>
              <w:top w:val="nil"/>
              <w:left w:val="nil"/>
              <w:bottom w:val="nil"/>
              <w:right w:val="nil"/>
            </w:tcBorders>
            <w:shd w:val="clear" w:color="auto" w:fill="auto"/>
            <w:vAlign w:val="center"/>
            <w:hideMark/>
          </w:tcPr>
          <w:p w14:paraId="4B57A9F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batuk</w:t>
            </w:r>
            <w:proofErr w:type="spellEnd"/>
          </w:p>
        </w:tc>
      </w:tr>
      <w:tr w:rsidR="00C57F13" w:rsidRPr="00C57F13" w14:paraId="218A7986" w14:textId="77777777" w:rsidTr="003639B1">
        <w:trPr>
          <w:trHeight w:val="300"/>
        </w:trPr>
        <w:tc>
          <w:tcPr>
            <w:tcW w:w="960" w:type="dxa"/>
            <w:tcBorders>
              <w:top w:val="nil"/>
              <w:left w:val="nil"/>
              <w:bottom w:val="nil"/>
              <w:right w:val="nil"/>
            </w:tcBorders>
            <w:shd w:val="clear" w:color="auto" w:fill="auto"/>
            <w:vAlign w:val="center"/>
            <w:hideMark/>
          </w:tcPr>
          <w:p w14:paraId="529F3DA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KHD</w:t>
            </w:r>
          </w:p>
        </w:tc>
        <w:tc>
          <w:tcPr>
            <w:tcW w:w="3800" w:type="dxa"/>
            <w:tcBorders>
              <w:top w:val="nil"/>
              <w:left w:val="nil"/>
              <w:bottom w:val="nil"/>
              <w:right w:val="nil"/>
            </w:tcBorders>
            <w:shd w:val="clear" w:color="auto" w:fill="auto"/>
            <w:vAlign w:val="center"/>
            <w:hideMark/>
          </w:tcPr>
          <w:p w14:paraId="420DABF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hidung</w:t>
            </w:r>
            <w:proofErr w:type="spellEnd"/>
          </w:p>
        </w:tc>
      </w:tr>
      <w:tr w:rsidR="00C57F13" w:rsidRPr="00C57F13" w14:paraId="0F2C47D1" w14:textId="77777777" w:rsidTr="003639B1">
        <w:trPr>
          <w:trHeight w:val="300"/>
        </w:trPr>
        <w:tc>
          <w:tcPr>
            <w:tcW w:w="960" w:type="dxa"/>
            <w:tcBorders>
              <w:top w:val="nil"/>
              <w:left w:val="nil"/>
              <w:bottom w:val="nil"/>
              <w:right w:val="nil"/>
            </w:tcBorders>
            <w:shd w:val="clear" w:color="auto" w:fill="auto"/>
            <w:vAlign w:val="center"/>
            <w:hideMark/>
          </w:tcPr>
          <w:p w14:paraId="5864C0E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HB</w:t>
            </w:r>
          </w:p>
        </w:tc>
        <w:tc>
          <w:tcPr>
            <w:tcW w:w="3800" w:type="dxa"/>
            <w:tcBorders>
              <w:top w:val="nil"/>
              <w:left w:val="nil"/>
              <w:bottom w:val="nil"/>
              <w:right w:val="nil"/>
            </w:tcBorders>
            <w:shd w:val="clear" w:color="auto" w:fill="auto"/>
            <w:vAlign w:val="center"/>
            <w:hideMark/>
          </w:tcPr>
          <w:p w14:paraId="2C4932B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hidung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beringus</w:t>
            </w:r>
            <w:proofErr w:type="spellEnd"/>
          </w:p>
        </w:tc>
      </w:tr>
      <w:tr w:rsidR="00C57F13" w:rsidRPr="00C57F13" w14:paraId="0AB1845D" w14:textId="77777777" w:rsidTr="003639B1">
        <w:trPr>
          <w:trHeight w:val="300"/>
        </w:trPr>
        <w:tc>
          <w:tcPr>
            <w:tcW w:w="960" w:type="dxa"/>
            <w:tcBorders>
              <w:top w:val="nil"/>
              <w:left w:val="nil"/>
              <w:bottom w:val="nil"/>
              <w:right w:val="nil"/>
            </w:tcBorders>
            <w:shd w:val="clear" w:color="auto" w:fill="auto"/>
            <w:vAlign w:val="center"/>
            <w:hideMark/>
          </w:tcPr>
          <w:p w14:paraId="30CBD78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HL</w:t>
            </w:r>
          </w:p>
        </w:tc>
        <w:tc>
          <w:tcPr>
            <w:tcW w:w="3800" w:type="dxa"/>
            <w:tcBorders>
              <w:top w:val="nil"/>
              <w:left w:val="nil"/>
              <w:bottom w:val="nil"/>
              <w:right w:val="nil"/>
            </w:tcBorders>
            <w:shd w:val="clear" w:color="auto" w:fill="auto"/>
            <w:vAlign w:val="center"/>
            <w:hideMark/>
          </w:tcPr>
          <w:p w14:paraId="1717E4C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hidung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berlendir</w:t>
            </w:r>
            <w:proofErr w:type="spellEnd"/>
          </w:p>
        </w:tc>
      </w:tr>
      <w:tr w:rsidR="00C57F13" w:rsidRPr="00C57F13" w14:paraId="620C5C78" w14:textId="77777777" w:rsidTr="003639B1">
        <w:trPr>
          <w:trHeight w:val="300"/>
        </w:trPr>
        <w:tc>
          <w:tcPr>
            <w:tcW w:w="960" w:type="dxa"/>
            <w:tcBorders>
              <w:top w:val="nil"/>
              <w:left w:val="nil"/>
              <w:bottom w:val="nil"/>
              <w:right w:val="nil"/>
            </w:tcBorders>
            <w:shd w:val="clear" w:color="auto" w:fill="auto"/>
            <w:vAlign w:val="center"/>
            <w:hideMark/>
          </w:tcPr>
          <w:p w14:paraId="572F88E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HD</w:t>
            </w:r>
          </w:p>
        </w:tc>
        <w:tc>
          <w:tcPr>
            <w:tcW w:w="3800" w:type="dxa"/>
            <w:tcBorders>
              <w:top w:val="nil"/>
              <w:left w:val="nil"/>
              <w:bottom w:val="nil"/>
              <w:right w:val="nil"/>
            </w:tcBorders>
            <w:shd w:val="clear" w:color="auto" w:fill="auto"/>
            <w:vAlign w:val="center"/>
            <w:hideMark/>
          </w:tcPr>
          <w:p w14:paraId="55A2CFD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hidung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berlendir</w:t>
            </w:r>
            <w:proofErr w:type="spellEnd"/>
            <w:r w:rsidRPr="003639B1">
              <w:rPr>
                <w:rFonts w:asciiTheme="minorHAnsi" w:eastAsia="Times New Roman" w:hAnsiTheme="minorHAnsi" w:cs="Times New Roman"/>
                <w:color w:val="000000"/>
                <w:sz w:val="22"/>
                <w:lang w:val="fr-FR" w:eastAsia="fr-FR"/>
              </w:rPr>
              <w:t xml:space="preserve"> dan </w:t>
            </w:r>
            <w:proofErr w:type="spellStart"/>
            <w:r w:rsidRPr="003639B1">
              <w:rPr>
                <w:rFonts w:asciiTheme="minorHAnsi" w:eastAsia="Times New Roman" w:hAnsiTheme="minorHAnsi" w:cs="Times New Roman"/>
                <w:color w:val="000000"/>
                <w:sz w:val="22"/>
                <w:lang w:val="fr-FR" w:eastAsia="fr-FR"/>
              </w:rPr>
              <w:t>darah</w:t>
            </w:r>
            <w:proofErr w:type="spellEnd"/>
          </w:p>
        </w:tc>
      </w:tr>
      <w:tr w:rsidR="00C57F13" w:rsidRPr="00C57F13" w14:paraId="0D580400" w14:textId="77777777" w:rsidTr="003639B1">
        <w:trPr>
          <w:trHeight w:val="300"/>
        </w:trPr>
        <w:tc>
          <w:tcPr>
            <w:tcW w:w="960" w:type="dxa"/>
            <w:tcBorders>
              <w:top w:val="nil"/>
              <w:left w:val="nil"/>
              <w:bottom w:val="nil"/>
              <w:right w:val="nil"/>
            </w:tcBorders>
            <w:shd w:val="clear" w:color="auto" w:fill="auto"/>
            <w:vAlign w:val="center"/>
            <w:hideMark/>
          </w:tcPr>
          <w:p w14:paraId="0F4460F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GU</w:t>
            </w:r>
          </w:p>
        </w:tc>
        <w:tc>
          <w:tcPr>
            <w:tcW w:w="3800" w:type="dxa"/>
            <w:tcBorders>
              <w:top w:val="nil"/>
              <w:left w:val="nil"/>
              <w:bottom w:val="nil"/>
              <w:right w:val="nil"/>
            </w:tcBorders>
            <w:shd w:val="clear" w:color="auto" w:fill="auto"/>
            <w:vAlign w:val="center"/>
            <w:hideMark/>
          </w:tcPr>
          <w:p w14:paraId="4D493A8D"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kelainan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sistem</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perkemihan</w:t>
            </w:r>
            <w:proofErr w:type="spellEnd"/>
          </w:p>
        </w:tc>
      </w:tr>
      <w:tr w:rsidR="00C57F13" w:rsidRPr="00C57F13" w14:paraId="58381460" w14:textId="77777777" w:rsidTr="003639B1">
        <w:trPr>
          <w:trHeight w:val="300"/>
        </w:trPr>
        <w:tc>
          <w:tcPr>
            <w:tcW w:w="960" w:type="dxa"/>
            <w:tcBorders>
              <w:top w:val="nil"/>
              <w:left w:val="nil"/>
              <w:bottom w:val="nil"/>
              <w:right w:val="nil"/>
            </w:tcBorders>
            <w:shd w:val="clear" w:color="auto" w:fill="auto"/>
            <w:vAlign w:val="center"/>
            <w:hideMark/>
          </w:tcPr>
          <w:p w14:paraId="049E202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KU</w:t>
            </w:r>
          </w:p>
        </w:tc>
        <w:tc>
          <w:tcPr>
            <w:tcW w:w="3800" w:type="dxa"/>
            <w:tcBorders>
              <w:top w:val="nil"/>
              <w:left w:val="nil"/>
              <w:bottom w:val="nil"/>
              <w:right w:val="nil"/>
            </w:tcBorders>
            <w:shd w:val="clear" w:color="auto" w:fill="auto"/>
            <w:vAlign w:val="center"/>
            <w:hideMark/>
          </w:tcPr>
          <w:p w14:paraId="414391A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urin</w:t>
            </w:r>
            <w:proofErr w:type="spellEnd"/>
          </w:p>
        </w:tc>
      </w:tr>
      <w:tr w:rsidR="00C57F13" w:rsidRPr="00C57F13" w14:paraId="608A7C31" w14:textId="77777777" w:rsidTr="003639B1">
        <w:trPr>
          <w:trHeight w:val="300"/>
        </w:trPr>
        <w:tc>
          <w:tcPr>
            <w:tcW w:w="960" w:type="dxa"/>
            <w:tcBorders>
              <w:top w:val="nil"/>
              <w:left w:val="nil"/>
              <w:bottom w:val="nil"/>
              <w:right w:val="nil"/>
            </w:tcBorders>
            <w:shd w:val="clear" w:color="auto" w:fill="auto"/>
            <w:vAlign w:val="center"/>
            <w:hideMark/>
          </w:tcPr>
          <w:p w14:paraId="7A729D1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UM</w:t>
            </w:r>
          </w:p>
        </w:tc>
        <w:tc>
          <w:tcPr>
            <w:tcW w:w="3800" w:type="dxa"/>
            <w:tcBorders>
              <w:top w:val="nil"/>
              <w:left w:val="nil"/>
              <w:bottom w:val="nil"/>
              <w:right w:val="nil"/>
            </w:tcBorders>
            <w:shd w:val="clear" w:color="auto" w:fill="auto"/>
            <w:vAlign w:val="center"/>
            <w:hideMark/>
          </w:tcPr>
          <w:p w14:paraId="1A022D2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urin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berdarah</w:t>
            </w:r>
            <w:proofErr w:type="spellEnd"/>
          </w:p>
        </w:tc>
      </w:tr>
      <w:tr w:rsidR="00C57F13" w:rsidRPr="00C57F13" w14:paraId="75F6E02A" w14:textId="77777777" w:rsidTr="003639B1">
        <w:trPr>
          <w:trHeight w:val="300"/>
        </w:trPr>
        <w:tc>
          <w:tcPr>
            <w:tcW w:w="960" w:type="dxa"/>
            <w:tcBorders>
              <w:top w:val="nil"/>
              <w:left w:val="nil"/>
              <w:bottom w:val="nil"/>
              <w:right w:val="nil"/>
            </w:tcBorders>
            <w:shd w:val="clear" w:color="auto" w:fill="auto"/>
            <w:vAlign w:val="center"/>
            <w:hideMark/>
          </w:tcPr>
          <w:p w14:paraId="3BCB53E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UK</w:t>
            </w:r>
          </w:p>
        </w:tc>
        <w:tc>
          <w:tcPr>
            <w:tcW w:w="3800" w:type="dxa"/>
            <w:tcBorders>
              <w:top w:val="nil"/>
              <w:left w:val="nil"/>
              <w:bottom w:val="nil"/>
              <w:right w:val="nil"/>
            </w:tcBorders>
            <w:shd w:val="clear" w:color="auto" w:fill="auto"/>
            <w:vAlign w:val="center"/>
            <w:hideMark/>
          </w:tcPr>
          <w:p w14:paraId="025E47D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urin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keruh</w:t>
            </w:r>
            <w:proofErr w:type="spellEnd"/>
          </w:p>
        </w:tc>
      </w:tr>
      <w:tr w:rsidR="00C57F13" w:rsidRPr="00C57F13" w14:paraId="05568D59" w14:textId="77777777" w:rsidTr="003639B1">
        <w:trPr>
          <w:trHeight w:val="300"/>
        </w:trPr>
        <w:tc>
          <w:tcPr>
            <w:tcW w:w="960" w:type="dxa"/>
            <w:tcBorders>
              <w:top w:val="nil"/>
              <w:left w:val="nil"/>
              <w:bottom w:val="nil"/>
              <w:right w:val="nil"/>
            </w:tcBorders>
            <w:shd w:val="clear" w:color="auto" w:fill="auto"/>
            <w:vAlign w:val="center"/>
            <w:hideMark/>
          </w:tcPr>
          <w:p w14:paraId="1B029C0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SL</w:t>
            </w:r>
          </w:p>
        </w:tc>
        <w:tc>
          <w:tcPr>
            <w:tcW w:w="3800" w:type="dxa"/>
            <w:tcBorders>
              <w:top w:val="nil"/>
              <w:left w:val="nil"/>
              <w:bottom w:val="nil"/>
              <w:right w:val="nil"/>
            </w:tcBorders>
            <w:shd w:val="clear" w:color="auto" w:fill="auto"/>
            <w:vAlign w:val="center"/>
            <w:hideMark/>
          </w:tcPr>
          <w:p w14:paraId="4E28912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kesulitan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kencing</w:t>
            </w:r>
            <w:proofErr w:type="spellEnd"/>
          </w:p>
        </w:tc>
      </w:tr>
      <w:tr w:rsidR="00C57F13" w:rsidRPr="00C57F13" w14:paraId="058BC8CE" w14:textId="77777777" w:rsidTr="003639B1">
        <w:trPr>
          <w:trHeight w:val="300"/>
        </w:trPr>
        <w:tc>
          <w:tcPr>
            <w:tcW w:w="960" w:type="dxa"/>
            <w:tcBorders>
              <w:top w:val="nil"/>
              <w:left w:val="nil"/>
              <w:bottom w:val="nil"/>
              <w:right w:val="nil"/>
            </w:tcBorders>
            <w:shd w:val="clear" w:color="auto" w:fill="auto"/>
            <w:vAlign w:val="center"/>
            <w:hideMark/>
          </w:tcPr>
          <w:p w14:paraId="6479379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KKK</w:t>
            </w:r>
          </w:p>
        </w:tc>
        <w:tc>
          <w:tcPr>
            <w:tcW w:w="3800" w:type="dxa"/>
            <w:tcBorders>
              <w:top w:val="nil"/>
              <w:left w:val="nil"/>
              <w:bottom w:val="nil"/>
              <w:right w:val="nil"/>
            </w:tcBorders>
            <w:shd w:val="clear" w:color="auto" w:fill="auto"/>
            <w:vAlign w:val="center"/>
            <w:hideMark/>
          </w:tcPr>
          <w:p w14:paraId="1955A44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kandung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kemih</w:t>
            </w:r>
            <w:proofErr w:type="spellEnd"/>
          </w:p>
        </w:tc>
      </w:tr>
      <w:tr w:rsidR="00C57F13" w:rsidRPr="00C57F13" w14:paraId="7A759EAC" w14:textId="77777777" w:rsidTr="003639B1">
        <w:trPr>
          <w:trHeight w:val="300"/>
        </w:trPr>
        <w:tc>
          <w:tcPr>
            <w:tcW w:w="960" w:type="dxa"/>
            <w:tcBorders>
              <w:top w:val="nil"/>
              <w:left w:val="nil"/>
              <w:bottom w:val="nil"/>
              <w:right w:val="nil"/>
            </w:tcBorders>
            <w:shd w:val="clear" w:color="auto" w:fill="auto"/>
            <w:vAlign w:val="center"/>
            <w:hideMark/>
          </w:tcPr>
          <w:p w14:paraId="5EA3433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KKB</w:t>
            </w:r>
          </w:p>
        </w:tc>
        <w:tc>
          <w:tcPr>
            <w:tcW w:w="3800" w:type="dxa"/>
            <w:tcBorders>
              <w:top w:val="nil"/>
              <w:left w:val="nil"/>
              <w:bottom w:val="nil"/>
              <w:right w:val="nil"/>
            </w:tcBorders>
            <w:shd w:val="clear" w:color="auto" w:fill="auto"/>
            <w:vAlign w:val="center"/>
            <w:hideMark/>
          </w:tcPr>
          <w:p w14:paraId="3856F15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kandung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kemih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7337AACD" w14:textId="77777777" w:rsidTr="003639B1">
        <w:trPr>
          <w:trHeight w:val="300"/>
        </w:trPr>
        <w:tc>
          <w:tcPr>
            <w:tcW w:w="960" w:type="dxa"/>
            <w:tcBorders>
              <w:top w:val="nil"/>
              <w:left w:val="nil"/>
              <w:bottom w:val="nil"/>
              <w:right w:val="nil"/>
            </w:tcBorders>
            <w:shd w:val="clear" w:color="auto" w:fill="auto"/>
            <w:vAlign w:val="center"/>
            <w:hideMark/>
          </w:tcPr>
          <w:p w14:paraId="0D55274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lastRenderedPageBreak/>
              <w:t>SR</w:t>
            </w:r>
          </w:p>
        </w:tc>
        <w:tc>
          <w:tcPr>
            <w:tcW w:w="3800" w:type="dxa"/>
            <w:tcBorders>
              <w:top w:val="nil"/>
              <w:left w:val="nil"/>
              <w:bottom w:val="nil"/>
              <w:right w:val="nil"/>
            </w:tcBorders>
            <w:shd w:val="clear" w:color="auto" w:fill="auto"/>
            <w:vAlign w:val="center"/>
            <w:hideMark/>
          </w:tcPr>
          <w:p w14:paraId="16D13700"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gangguan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sistem</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reproduksi</w:t>
            </w:r>
            <w:proofErr w:type="spellEnd"/>
          </w:p>
        </w:tc>
      </w:tr>
      <w:tr w:rsidR="00C57F13" w:rsidRPr="00C57F13" w14:paraId="7B8879EA" w14:textId="77777777" w:rsidTr="003639B1">
        <w:trPr>
          <w:trHeight w:val="300"/>
        </w:trPr>
        <w:tc>
          <w:tcPr>
            <w:tcW w:w="960" w:type="dxa"/>
            <w:tcBorders>
              <w:top w:val="nil"/>
              <w:left w:val="nil"/>
              <w:bottom w:val="nil"/>
              <w:right w:val="nil"/>
            </w:tcBorders>
            <w:shd w:val="clear" w:color="auto" w:fill="auto"/>
            <w:vAlign w:val="center"/>
            <w:hideMark/>
          </w:tcPr>
          <w:p w14:paraId="39A0765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KVA</w:t>
            </w:r>
          </w:p>
        </w:tc>
        <w:tc>
          <w:tcPr>
            <w:tcW w:w="3800" w:type="dxa"/>
            <w:tcBorders>
              <w:top w:val="nil"/>
              <w:left w:val="nil"/>
              <w:bottom w:val="nil"/>
              <w:right w:val="nil"/>
            </w:tcBorders>
            <w:shd w:val="clear" w:color="auto" w:fill="auto"/>
            <w:vAlign w:val="center"/>
            <w:hideMark/>
          </w:tcPr>
          <w:p w14:paraId="5BE8581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vagina</w:t>
            </w:r>
            <w:proofErr w:type="spellEnd"/>
          </w:p>
        </w:tc>
      </w:tr>
      <w:tr w:rsidR="00C57F13" w:rsidRPr="00C57F13" w14:paraId="7F1321D4" w14:textId="77777777" w:rsidTr="003639B1">
        <w:trPr>
          <w:trHeight w:val="300"/>
        </w:trPr>
        <w:tc>
          <w:tcPr>
            <w:tcW w:w="960" w:type="dxa"/>
            <w:tcBorders>
              <w:top w:val="nil"/>
              <w:left w:val="nil"/>
              <w:bottom w:val="nil"/>
              <w:right w:val="nil"/>
            </w:tcBorders>
            <w:shd w:val="clear" w:color="auto" w:fill="auto"/>
            <w:vAlign w:val="center"/>
            <w:hideMark/>
          </w:tcPr>
          <w:p w14:paraId="3DBA071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RV</w:t>
            </w:r>
          </w:p>
        </w:tc>
        <w:tc>
          <w:tcPr>
            <w:tcW w:w="3800" w:type="dxa"/>
            <w:tcBorders>
              <w:top w:val="nil"/>
              <w:left w:val="nil"/>
              <w:bottom w:val="nil"/>
              <w:right w:val="nil"/>
            </w:tcBorders>
            <w:shd w:val="clear" w:color="auto" w:fill="auto"/>
            <w:vAlign w:val="center"/>
            <w:hideMark/>
          </w:tcPr>
          <w:p w14:paraId="24AF95D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radang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vagina</w:t>
            </w:r>
            <w:proofErr w:type="spellEnd"/>
          </w:p>
        </w:tc>
      </w:tr>
      <w:tr w:rsidR="00C57F13" w:rsidRPr="00C57F13" w14:paraId="7946371C" w14:textId="77777777" w:rsidTr="003639B1">
        <w:trPr>
          <w:trHeight w:val="300"/>
        </w:trPr>
        <w:tc>
          <w:tcPr>
            <w:tcW w:w="960" w:type="dxa"/>
            <w:tcBorders>
              <w:top w:val="nil"/>
              <w:left w:val="nil"/>
              <w:bottom w:val="nil"/>
              <w:right w:val="nil"/>
            </w:tcBorders>
            <w:shd w:val="clear" w:color="auto" w:fill="auto"/>
            <w:vAlign w:val="center"/>
            <w:hideMark/>
          </w:tcPr>
          <w:p w14:paraId="1C05B6F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PV</w:t>
            </w:r>
          </w:p>
        </w:tc>
        <w:tc>
          <w:tcPr>
            <w:tcW w:w="3800" w:type="dxa"/>
            <w:tcBorders>
              <w:top w:val="nil"/>
              <w:left w:val="nil"/>
              <w:bottom w:val="nil"/>
              <w:right w:val="nil"/>
            </w:tcBorders>
            <w:shd w:val="clear" w:color="auto" w:fill="auto"/>
            <w:vAlign w:val="center"/>
            <w:hideMark/>
          </w:tcPr>
          <w:p w14:paraId="2249837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prolaps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vagina</w:t>
            </w:r>
            <w:proofErr w:type="spellEnd"/>
          </w:p>
        </w:tc>
      </w:tr>
      <w:tr w:rsidR="00C57F13" w:rsidRPr="00C57F13" w14:paraId="5E1A661F" w14:textId="77777777" w:rsidTr="003639B1">
        <w:trPr>
          <w:trHeight w:val="300"/>
        </w:trPr>
        <w:tc>
          <w:tcPr>
            <w:tcW w:w="960" w:type="dxa"/>
            <w:tcBorders>
              <w:top w:val="nil"/>
              <w:left w:val="nil"/>
              <w:bottom w:val="nil"/>
              <w:right w:val="nil"/>
            </w:tcBorders>
            <w:shd w:val="clear" w:color="auto" w:fill="auto"/>
            <w:vAlign w:val="center"/>
            <w:hideMark/>
          </w:tcPr>
          <w:p w14:paraId="15BD322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KRA</w:t>
            </w:r>
          </w:p>
        </w:tc>
        <w:tc>
          <w:tcPr>
            <w:tcW w:w="3800" w:type="dxa"/>
            <w:tcBorders>
              <w:top w:val="nil"/>
              <w:left w:val="nil"/>
              <w:bottom w:val="nil"/>
              <w:right w:val="nil"/>
            </w:tcBorders>
            <w:shd w:val="clear" w:color="auto" w:fill="auto"/>
            <w:vAlign w:val="center"/>
            <w:hideMark/>
          </w:tcPr>
          <w:p w14:paraId="163A855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rahim</w:t>
            </w:r>
            <w:proofErr w:type="spellEnd"/>
          </w:p>
        </w:tc>
      </w:tr>
      <w:tr w:rsidR="00C57F13" w:rsidRPr="00C57F13" w14:paraId="42430843" w14:textId="77777777" w:rsidTr="003639B1">
        <w:trPr>
          <w:trHeight w:val="300"/>
        </w:trPr>
        <w:tc>
          <w:tcPr>
            <w:tcW w:w="960" w:type="dxa"/>
            <w:tcBorders>
              <w:top w:val="nil"/>
              <w:left w:val="nil"/>
              <w:bottom w:val="nil"/>
              <w:right w:val="nil"/>
            </w:tcBorders>
            <w:shd w:val="clear" w:color="auto" w:fill="auto"/>
            <w:vAlign w:val="center"/>
            <w:hideMark/>
          </w:tcPr>
          <w:p w14:paraId="35CC955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PR</w:t>
            </w:r>
          </w:p>
        </w:tc>
        <w:tc>
          <w:tcPr>
            <w:tcW w:w="3800" w:type="dxa"/>
            <w:tcBorders>
              <w:top w:val="nil"/>
              <w:left w:val="nil"/>
              <w:bottom w:val="nil"/>
              <w:right w:val="nil"/>
            </w:tcBorders>
            <w:shd w:val="clear" w:color="auto" w:fill="auto"/>
            <w:vAlign w:val="center"/>
            <w:hideMark/>
          </w:tcPr>
          <w:p w14:paraId="048A21E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prolaps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rahim</w:t>
            </w:r>
            <w:proofErr w:type="spellEnd"/>
          </w:p>
        </w:tc>
      </w:tr>
      <w:tr w:rsidR="00C57F13" w:rsidRPr="00C57F13" w14:paraId="00F66DCA" w14:textId="77777777" w:rsidTr="003639B1">
        <w:trPr>
          <w:trHeight w:val="300"/>
        </w:trPr>
        <w:tc>
          <w:tcPr>
            <w:tcW w:w="960" w:type="dxa"/>
            <w:tcBorders>
              <w:top w:val="nil"/>
              <w:left w:val="nil"/>
              <w:bottom w:val="nil"/>
              <w:right w:val="nil"/>
            </w:tcBorders>
            <w:shd w:val="clear" w:color="auto" w:fill="auto"/>
            <w:vAlign w:val="center"/>
            <w:hideMark/>
          </w:tcPr>
          <w:p w14:paraId="20A0C36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RBE</w:t>
            </w:r>
          </w:p>
        </w:tc>
        <w:tc>
          <w:tcPr>
            <w:tcW w:w="3800" w:type="dxa"/>
            <w:tcBorders>
              <w:top w:val="nil"/>
              <w:left w:val="nil"/>
              <w:bottom w:val="nil"/>
              <w:right w:val="nil"/>
            </w:tcBorders>
            <w:shd w:val="clear" w:color="auto" w:fill="auto"/>
            <w:vAlign w:val="center"/>
            <w:hideMark/>
          </w:tcPr>
          <w:p w14:paraId="5275818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rahim</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06B23B0B" w14:textId="77777777" w:rsidTr="003639B1">
        <w:trPr>
          <w:trHeight w:val="300"/>
        </w:trPr>
        <w:tc>
          <w:tcPr>
            <w:tcW w:w="960" w:type="dxa"/>
            <w:tcBorders>
              <w:top w:val="nil"/>
              <w:left w:val="nil"/>
              <w:bottom w:val="nil"/>
              <w:right w:val="nil"/>
            </w:tcBorders>
            <w:shd w:val="clear" w:color="auto" w:fill="auto"/>
            <w:vAlign w:val="center"/>
            <w:hideMark/>
          </w:tcPr>
          <w:p w14:paraId="08DE80C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RP</w:t>
            </w:r>
          </w:p>
        </w:tc>
        <w:tc>
          <w:tcPr>
            <w:tcW w:w="3800" w:type="dxa"/>
            <w:tcBorders>
              <w:top w:val="nil"/>
              <w:left w:val="nil"/>
              <w:bottom w:val="nil"/>
              <w:right w:val="nil"/>
            </w:tcBorders>
            <w:shd w:val="clear" w:color="auto" w:fill="auto"/>
            <w:vAlign w:val="center"/>
            <w:hideMark/>
          </w:tcPr>
          <w:p w14:paraId="5AFF141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retensi</w:t>
            </w:r>
            <w:proofErr w:type="spellEnd"/>
            <w:r w:rsidRPr="003639B1">
              <w:rPr>
                <w:rFonts w:asciiTheme="minorHAnsi" w:eastAsia="Times New Roman" w:hAnsiTheme="minorHAnsi" w:cs="Times New Roman"/>
                <w:color w:val="000000"/>
                <w:sz w:val="22"/>
                <w:lang w:val="fr-FR" w:eastAsia="fr-FR"/>
              </w:rPr>
              <w:t xml:space="preserve"> placenta</w:t>
            </w:r>
          </w:p>
        </w:tc>
      </w:tr>
      <w:tr w:rsidR="00C57F13" w:rsidRPr="00C57F13" w14:paraId="7C604326" w14:textId="77777777" w:rsidTr="003639B1">
        <w:trPr>
          <w:trHeight w:val="300"/>
        </w:trPr>
        <w:tc>
          <w:tcPr>
            <w:tcW w:w="960" w:type="dxa"/>
            <w:tcBorders>
              <w:top w:val="nil"/>
              <w:left w:val="nil"/>
              <w:bottom w:val="nil"/>
              <w:right w:val="nil"/>
            </w:tcBorders>
            <w:shd w:val="clear" w:color="auto" w:fill="auto"/>
            <w:vAlign w:val="center"/>
            <w:hideMark/>
          </w:tcPr>
          <w:p w14:paraId="7E8FC2D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KFT</w:t>
            </w:r>
          </w:p>
        </w:tc>
        <w:tc>
          <w:tcPr>
            <w:tcW w:w="3800" w:type="dxa"/>
            <w:tcBorders>
              <w:top w:val="nil"/>
              <w:left w:val="nil"/>
              <w:bottom w:val="nil"/>
              <w:right w:val="nil"/>
            </w:tcBorders>
            <w:shd w:val="clear" w:color="auto" w:fill="auto"/>
            <w:vAlign w:val="center"/>
            <w:hideMark/>
          </w:tcPr>
          <w:p w14:paraId="6C33055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fetus</w:t>
            </w:r>
            <w:proofErr w:type="spellEnd"/>
          </w:p>
        </w:tc>
      </w:tr>
      <w:tr w:rsidR="00C57F13" w:rsidRPr="00C57F13" w14:paraId="568F6901" w14:textId="77777777" w:rsidTr="003639B1">
        <w:trPr>
          <w:trHeight w:val="300"/>
        </w:trPr>
        <w:tc>
          <w:tcPr>
            <w:tcW w:w="960" w:type="dxa"/>
            <w:tcBorders>
              <w:top w:val="nil"/>
              <w:left w:val="nil"/>
              <w:bottom w:val="nil"/>
              <w:right w:val="nil"/>
            </w:tcBorders>
            <w:shd w:val="clear" w:color="auto" w:fill="auto"/>
            <w:vAlign w:val="center"/>
            <w:hideMark/>
          </w:tcPr>
          <w:p w14:paraId="13FD0EB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KG</w:t>
            </w:r>
          </w:p>
        </w:tc>
        <w:tc>
          <w:tcPr>
            <w:tcW w:w="3800" w:type="dxa"/>
            <w:tcBorders>
              <w:top w:val="nil"/>
              <w:left w:val="nil"/>
              <w:bottom w:val="nil"/>
              <w:right w:val="nil"/>
            </w:tcBorders>
            <w:shd w:val="clear" w:color="auto" w:fill="auto"/>
            <w:vAlign w:val="center"/>
            <w:hideMark/>
          </w:tcPr>
          <w:p w14:paraId="6E29D9A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keguguran</w:t>
            </w:r>
            <w:proofErr w:type="spellEnd"/>
          </w:p>
        </w:tc>
      </w:tr>
      <w:tr w:rsidR="00C57F13" w:rsidRPr="00C57F13" w14:paraId="5793781D" w14:textId="77777777" w:rsidTr="003639B1">
        <w:trPr>
          <w:trHeight w:val="300"/>
        </w:trPr>
        <w:tc>
          <w:tcPr>
            <w:tcW w:w="960" w:type="dxa"/>
            <w:tcBorders>
              <w:top w:val="nil"/>
              <w:left w:val="nil"/>
              <w:bottom w:val="nil"/>
              <w:right w:val="nil"/>
            </w:tcBorders>
            <w:shd w:val="clear" w:color="auto" w:fill="auto"/>
            <w:vAlign w:val="center"/>
            <w:hideMark/>
          </w:tcPr>
          <w:p w14:paraId="56BC31F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KGM</w:t>
            </w:r>
          </w:p>
        </w:tc>
        <w:tc>
          <w:tcPr>
            <w:tcW w:w="3800" w:type="dxa"/>
            <w:tcBorders>
              <w:top w:val="nil"/>
              <w:left w:val="nil"/>
              <w:bottom w:val="nil"/>
              <w:right w:val="nil"/>
            </w:tcBorders>
            <w:shd w:val="clear" w:color="auto" w:fill="auto"/>
            <w:vAlign w:val="center"/>
            <w:hideMark/>
          </w:tcPr>
          <w:p w14:paraId="0CD4B79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keguguran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muda</w:t>
            </w:r>
            <w:proofErr w:type="spellEnd"/>
          </w:p>
        </w:tc>
      </w:tr>
      <w:tr w:rsidR="00C57F13" w:rsidRPr="00C57F13" w14:paraId="661D043D" w14:textId="77777777" w:rsidTr="003639B1">
        <w:trPr>
          <w:trHeight w:val="300"/>
        </w:trPr>
        <w:tc>
          <w:tcPr>
            <w:tcW w:w="960" w:type="dxa"/>
            <w:tcBorders>
              <w:top w:val="nil"/>
              <w:left w:val="nil"/>
              <w:bottom w:val="nil"/>
              <w:right w:val="nil"/>
            </w:tcBorders>
            <w:shd w:val="clear" w:color="auto" w:fill="auto"/>
            <w:vAlign w:val="center"/>
            <w:hideMark/>
          </w:tcPr>
          <w:p w14:paraId="4F73D81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KGT</w:t>
            </w:r>
          </w:p>
        </w:tc>
        <w:tc>
          <w:tcPr>
            <w:tcW w:w="3800" w:type="dxa"/>
            <w:tcBorders>
              <w:top w:val="nil"/>
              <w:left w:val="nil"/>
              <w:bottom w:val="nil"/>
              <w:right w:val="nil"/>
            </w:tcBorders>
            <w:shd w:val="clear" w:color="auto" w:fill="auto"/>
            <w:vAlign w:val="center"/>
            <w:hideMark/>
          </w:tcPr>
          <w:p w14:paraId="2A359EE2"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keguguran</w:t>
            </w:r>
            <w:proofErr w:type="spellEnd"/>
            <w:r w:rsidRPr="003639B1">
              <w:rPr>
                <w:rFonts w:asciiTheme="minorHAnsi" w:eastAsia="Times New Roman" w:hAnsiTheme="minorHAnsi" w:cs="Times New Roman"/>
                <w:color w:val="000000"/>
                <w:sz w:val="22"/>
                <w:lang w:val="fr-FR" w:eastAsia="fr-FR"/>
              </w:rPr>
              <w:t xml:space="preserve"> tua</w:t>
            </w:r>
          </w:p>
        </w:tc>
      </w:tr>
      <w:tr w:rsidR="00C57F13" w:rsidRPr="00C57F13" w14:paraId="2286A3C3" w14:textId="77777777" w:rsidTr="003639B1">
        <w:trPr>
          <w:trHeight w:val="300"/>
        </w:trPr>
        <w:tc>
          <w:tcPr>
            <w:tcW w:w="960" w:type="dxa"/>
            <w:tcBorders>
              <w:top w:val="nil"/>
              <w:left w:val="nil"/>
              <w:bottom w:val="nil"/>
              <w:right w:val="nil"/>
            </w:tcBorders>
            <w:shd w:val="clear" w:color="auto" w:fill="auto"/>
            <w:vAlign w:val="center"/>
            <w:hideMark/>
          </w:tcPr>
          <w:p w14:paraId="0238849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LHM</w:t>
            </w:r>
          </w:p>
        </w:tc>
        <w:tc>
          <w:tcPr>
            <w:tcW w:w="3800" w:type="dxa"/>
            <w:tcBorders>
              <w:top w:val="nil"/>
              <w:left w:val="nil"/>
              <w:bottom w:val="nil"/>
              <w:right w:val="nil"/>
            </w:tcBorders>
            <w:shd w:val="clear" w:color="auto" w:fill="auto"/>
            <w:vAlign w:val="center"/>
            <w:hideMark/>
          </w:tcPr>
          <w:p w14:paraId="4D431B9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lahir</w:t>
            </w:r>
            <w:proofErr w:type="spellEnd"/>
            <w:r w:rsidRPr="003639B1">
              <w:rPr>
                <w:rFonts w:asciiTheme="minorHAnsi" w:eastAsia="Times New Roman" w:hAnsiTheme="minorHAnsi" w:cs="Times New Roman"/>
                <w:color w:val="000000"/>
                <w:sz w:val="22"/>
                <w:lang w:val="fr-FR" w:eastAsia="fr-FR"/>
              </w:rPr>
              <w:t xml:space="preserve"> mati</w:t>
            </w:r>
          </w:p>
        </w:tc>
      </w:tr>
      <w:tr w:rsidR="00C57F13" w:rsidRPr="00C57F13" w14:paraId="3CD74C3C" w14:textId="77777777" w:rsidTr="003639B1">
        <w:trPr>
          <w:trHeight w:val="300"/>
        </w:trPr>
        <w:tc>
          <w:tcPr>
            <w:tcW w:w="960" w:type="dxa"/>
            <w:tcBorders>
              <w:top w:val="nil"/>
              <w:left w:val="nil"/>
              <w:bottom w:val="nil"/>
              <w:right w:val="nil"/>
            </w:tcBorders>
            <w:shd w:val="clear" w:color="auto" w:fill="auto"/>
            <w:vAlign w:val="center"/>
            <w:hideMark/>
          </w:tcPr>
          <w:p w14:paraId="22453EE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FT</w:t>
            </w:r>
          </w:p>
        </w:tc>
        <w:tc>
          <w:tcPr>
            <w:tcW w:w="3800" w:type="dxa"/>
            <w:tcBorders>
              <w:top w:val="nil"/>
              <w:left w:val="nil"/>
              <w:bottom w:val="nil"/>
              <w:right w:val="nil"/>
            </w:tcBorders>
            <w:shd w:val="clear" w:color="auto" w:fill="auto"/>
            <w:vAlign w:val="center"/>
            <w:hideMark/>
          </w:tcPr>
          <w:p w14:paraId="558A7C8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fetus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tidak</w:t>
            </w:r>
            <w:proofErr w:type="spellEnd"/>
            <w:r w:rsidRPr="003639B1">
              <w:rPr>
                <w:rFonts w:asciiTheme="minorHAnsi" w:eastAsia="Times New Roman" w:hAnsiTheme="minorHAnsi" w:cs="Times New Roman"/>
                <w:color w:val="000000"/>
                <w:sz w:val="22"/>
                <w:lang w:val="fr-FR" w:eastAsia="fr-FR"/>
              </w:rPr>
              <w:t xml:space="preserve"> normal</w:t>
            </w:r>
          </w:p>
        </w:tc>
      </w:tr>
      <w:tr w:rsidR="00C57F13" w:rsidRPr="00C57F13" w14:paraId="025B5091" w14:textId="77777777" w:rsidTr="003639B1">
        <w:trPr>
          <w:trHeight w:val="300"/>
        </w:trPr>
        <w:tc>
          <w:tcPr>
            <w:tcW w:w="960" w:type="dxa"/>
            <w:tcBorders>
              <w:top w:val="nil"/>
              <w:left w:val="nil"/>
              <w:bottom w:val="nil"/>
              <w:right w:val="nil"/>
            </w:tcBorders>
            <w:shd w:val="clear" w:color="auto" w:fill="auto"/>
            <w:vAlign w:val="center"/>
            <w:hideMark/>
          </w:tcPr>
          <w:p w14:paraId="2A947EC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DK</w:t>
            </w:r>
          </w:p>
        </w:tc>
        <w:tc>
          <w:tcPr>
            <w:tcW w:w="3800" w:type="dxa"/>
            <w:tcBorders>
              <w:top w:val="nil"/>
              <w:left w:val="nil"/>
              <w:bottom w:val="nil"/>
              <w:right w:val="nil"/>
            </w:tcBorders>
            <w:shd w:val="clear" w:color="auto" w:fill="auto"/>
            <w:vAlign w:val="center"/>
            <w:hideMark/>
          </w:tcPr>
          <w:p w14:paraId="1DD1529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kesulitan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lahir</w:t>
            </w:r>
            <w:proofErr w:type="spellEnd"/>
          </w:p>
        </w:tc>
      </w:tr>
      <w:tr w:rsidR="00C57F13" w:rsidRPr="00C57F13" w14:paraId="6D05BEF6" w14:textId="77777777" w:rsidTr="003639B1">
        <w:trPr>
          <w:trHeight w:val="300"/>
        </w:trPr>
        <w:tc>
          <w:tcPr>
            <w:tcW w:w="960" w:type="dxa"/>
            <w:tcBorders>
              <w:top w:val="nil"/>
              <w:left w:val="nil"/>
              <w:bottom w:val="nil"/>
              <w:right w:val="nil"/>
            </w:tcBorders>
            <w:shd w:val="clear" w:color="auto" w:fill="auto"/>
            <w:vAlign w:val="center"/>
            <w:hideMark/>
          </w:tcPr>
          <w:p w14:paraId="042E840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KP</w:t>
            </w:r>
          </w:p>
        </w:tc>
        <w:tc>
          <w:tcPr>
            <w:tcW w:w="3800" w:type="dxa"/>
            <w:tcBorders>
              <w:top w:val="nil"/>
              <w:left w:val="nil"/>
              <w:bottom w:val="nil"/>
              <w:right w:val="nil"/>
            </w:tcBorders>
            <w:shd w:val="clear" w:color="auto" w:fill="auto"/>
            <w:vAlign w:val="center"/>
            <w:hideMark/>
          </w:tcPr>
          <w:p w14:paraId="078AA5C2"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Kematian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Pedet</w:t>
            </w:r>
            <w:proofErr w:type="spellEnd"/>
          </w:p>
        </w:tc>
      </w:tr>
      <w:tr w:rsidR="00C57F13" w:rsidRPr="00C57F13" w14:paraId="28E8DDB4" w14:textId="77777777" w:rsidTr="003639B1">
        <w:trPr>
          <w:trHeight w:val="300"/>
        </w:trPr>
        <w:tc>
          <w:tcPr>
            <w:tcW w:w="960" w:type="dxa"/>
            <w:tcBorders>
              <w:top w:val="nil"/>
              <w:left w:val="nil"/>
              <w:bottom w:val="nil"/>
              <w:right w:val="nil"/>
            </w:tcBorders>
            <w:shd w:val="clear" w:color="auto" w:fill="auto"/>
            <w:vAlign w:val="center"/>
            <w:hideMark/>
          </w:tcPr>
          <w:p w14:paraId="107BE47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FKK</w:t>
            </w:r>
          </w:p>
        </w:tc>
        <w:tc>
          <w:tcPr>
            <w:tcW w:w="3800" w:type="dxa"/>
            <w:tcBorders>
              <w:top w:val="nil"/>
              <w:left w:val="nil"/>
              <w:bottom w:val="nil"/>
              <w:right w:val="nil"/>
            </w:tcBorders>
            <w:shd w:val="clear" w:color="auto" w:fill="auto"/>
            <w:vAlign w:val="center"/>
            <w:hideMark/>
          </w:tcPr>
          <w:p w14:paraId="7BF9601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Fetus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Kering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Keras</w:t>
            </w:r>
            <w:proofErr w:type="spellEnd"/>
          </w:p>
        </w:tc>
      </w:tr>
      <w:tr w:rsidR="00C57F13" w:rsidRPr="00C57F13" w14:paraId="4FA558EE" w14:textId="77777777" w:rsidTr="003639B1">
        <w:trPr>
          <w:trHeight w:val="300"/>
        </w:trPr>
        <w:tc>
          <w:tcPr>
            <w:tcW w:w="960" w:type="dxa"/>
            <w:tcBorders>
              <w:top w:val="nil"/>
              <w:left w:val="nil"/>
              <w:bottom w:val="nil"/>
              <w:right w:val="nil"/>
            </w:tcBorders>
            <w:shd w:val="clear" w:color="auto" w:fill="auto"/>
            <w:vAlign w:val="center"/>
            <w:hideMark/>
          </w:tcPr>
          <w:p w14:paraId="088DF97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KPE</w:t>
            </w:r>
          </w:p>
        </w:tc>
        <w:tc>
          <w:tcPr>
            <w:tcW w:w="3800" w:type="dxa"/>
            <w:tcBorders>
              <w:top w:val="nil"/>
              <w:left w:val="nil"/>
              <w:bottom w:val="nil"/>
              <w:right w:val="nil"/>
            </w:tcBorders>
            <w:shd w:val="clear" w:color="auto" w:fill="auto"/>
            <w:vAlign w:val="center"/>
            <w:hideMark/>
          </w:tcPr>
          <w:p w14:paraId="49A8111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penis</w:t>
            </w:r>
            <w:proofErr w:type="spellEnd"/>
          </w:p>
        </w:tc>
      </w:tr>
      <w:tr w:rsidR="00C57F13" w:rsidRPr="00C57F13" w14:paraId="1768270A" w14:textId="77777777" w:rsidTr="003639B1">
        <w:trPr>
          <w:trHeight w:val="300"/>
        </w:trPr>
        <w:tc>
          <w:tcPr>
            <w:tcW w:w="960" w:type="dxa"/>
            <w:tcBorders>
              <w:top w:val="nil"/>
              <w:left w:val="nil"/>
              <w:bottom w:val="nil"/>
              <w:right w:val="nil"/>
            </w:tcBorders>
            <w:shd w:val="clear" w:color="auto" w:fill="auto"/>
            <w:vAlign w:val="center"/>
            <w:hideMark/>
          </w:tcPr>
          <w:p w14:paraId="155182A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CP</w:t>
            </w:r>
          </w:p>
        </w:tc>
        <w:tc>
          <w:tcPr>
            <w:tcW w:w="3800" w:type="dxa"/>
            <w:tcBorders>
              <w:top w:val="nil"/>
              <w:left w:val="nil"/>
              <w:bottom w:val="nil"/>
              <w:right w:val="nil"/>
            </w:tcBorders>
            <w:shd w:val="clear" w:color="auto" w:fill="auto"/>
            <w:vAlign w:val="center"/>
            <w:hideMark/>
          </w:tcPr>
          <w:p w14:paraId="730EBCA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cedera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penis</w:t>
            </w:r>
            <w:proofErr w:type="spellEnd"/>
          </w:p>
        </w:tc>
      </w:tr>
      <w:tr w:rsidR="00C57F13" w:rsidRPr="00C57F13" w14:paraId="045ECB57" w14:textId="77777777" w:rsidTr="003639B1">
        <w:trPr>
          <w:trHeight w:val="300"/>
        </w:trPr>
        <w:tc>
          <w:tcPr>
            <w:tcW w:w="960" w:type="dxa"/>
            <w:tcBorders>
              <w:top w:val="nil"/>
              <w:left w:val="nil"/>
              <w:bottom w:val="nil"/>
              <w:right w:val="nil"/>
            </w:tcBorders>
            <w:shd w:val="clear" w:color="auto" w:fill="auto"/>
            <w:vAlign w:val="center"/>
            <w:hideMark/>
          </w:tcPr>
          <w:p w14:paraId="11AE725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LPE</w:t>
            </w:r>
          </w:p>
        </w:tc>
        <w:tc>
          <w:tcPr>
            <w:tcW w:w="3800" w:type="dxa"/>
            <w:tcBorders>
              <w:top w:val="nil"/>
              <w:left w:val="nil"/>
              <w:bottom w:val="nil"/>
              <w:right w:val="nil"/>
            </w:tcBorders>
            <w:shd w:val="clear" w:color="auto" w:fill="auto"/>
            <w:vAlign w:val="center"/>
            <w:hideMark/>
          </w:tcPr>
          <w:p w14:paraId="6C6546E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luka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penis</w:t>
            </w:r>
            <w:proofErr w:type="spellEnd"/>
          </w:p>
        </w:tc>
      </w:tr>
      <w:tr w:rsidR="00C57F13" w:rsidRPr="00C57F13" w14:paraId="260E9F8F" w14:textId="77777777" w:rsidTr="003639B1">
        <w:trPr>
          <w:trHeight w:val="300"/>
        </w:trPr>
        <w:tc>
          <w:tcPr>
            <w:tcW w:w="960" w:type="dxa"/>
            <w:tcBorders>
              <w:top w:val="nil"/>
              <w:left w:val="nil"/>
              <w:bottom w:val="nil"/>
              <w:right w:val="nil"/>
            </w:tcBorders>
            <w:shd w:val="clear" w:color="auto" w:fill="auto"/>
            <w:vAlign w:val="center"/>
            <w:hideMark/>
          </w:tcPr>
          <w:p w14:paraId="43AB88F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KTS</w:t>
            </w:r>
          </w:p>
        </w:tc>
        <w:tc>
          <w:tcPr>
            <w:tcW w:w="3800" w:type="dxa"/>
            <w:tcBorders>
              <w:top w:val="nil"/>
              <w:left w:val="nil"/>
              <w:bottom w:val="nil"/>
              <w:right w:val="nil"/>
            </w:tcBorders>
            <w:shd w:val="clear" w:color="auto" w:fill="auto"/>
            <w:vAlign w:val="center"/>
            <w:hideMark/>
          </w:tcPr>
          <w:p w14:paraId="26B26D0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testis</w:t>
            </w:r>
            <w:proofErr w:type="spellEnd"/>
            <w:r w:rsidRPr="003639B1">
              <w:rPr>
                <w:rFonts w:asciiTheme="minorHAnsi" w:eastAsia="Times New Roman" w:hAnsiTheme="minorHAnsi" w:cs="Times New Roman"/>
                <w:color w:val="000000"/>
                <w:sz w:val="22"/>
                <w:lang w:val="fr-FR" w:eastAsia="fr-FR"/>
              </w:rPr>
              <w:t>/scrotum</w:t>
            </w:r>
          </w:p>
        </w:tc>
      </w:tr>
      <w:tr w:rsidR="00C57F13" w:rsidRPr="00C57F13" w14:paraId="4238345B" w14:textId="77777777" w:rsidTr="003639B1">
        <w:trPr>
          <w:trHeight w:val="300"/>
        </w:trPr>
        <w:tc>
          <w:tcPr>
            <w:tcW w:w="960" w:type="dxa"/>
            <w:tcBorders>
              <w:top w:val="nil"/>
              <w:left w:val="nil"/>
              <w:bottom w:val="nil"/>
              <w:right w:val="nil"/>
            </w:tcBorders>
            <w:shd w:val="clear" w:color="auto" w:fill="auto"/>
            <w:vAlign w:val="center"/>
            <w:hideMark/>
          </w:tcPr>
          <w:p w14:paraId="1A0BF2E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TB</w:t>
            </w:r>
          </w:p>
        </w:tc>
        <w:tc>
          <w:tcPr>
            <w:tcW w:w="3800" w:type="dxa"/>
            <w:tcBorders>
              <w:top w:val="nil"/>
              <w:left w:val="nil"/>
              <w:bottom w:val="nil"/>
              <w:right w:val="nil"/>
            </w:tcBorders>
            <w:shd w:val="clear" w:color="auto" w:fill="auto"/>
            <w:vAlign w:val="center"/>
            <w:hideMark/>
          </w:tcPr>
          <w:p w14:paraId="5771C24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testis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3A4CEADC" w14:textId="77777777" w:rsidTr="003639B1">
        <w:trPr>
          <w:trHeight w:val="300"/>
        </w:trPr>
        <w:tc>
          <w:tcPr>
            <w:tcW w:w="960" w:type="dxa"/>
            <w:tcBorders>
              <w:top w:val="nil"/>
              <w:left w:val="nil"/>
              <w:bottom w:val="nil"/>
              <w:right w:val="nil"/>
            </w:tcBorders>
            <w:shd w:val="clear" w:color="auto" w:fill="auto"/>
            <w:vAlign w:val="center"/>
            <w:hideMark/>
          </w:tcPr>
          <w:p w14:paraId="013D50D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HS</w:t>
            </w:r>
          </w:p>
        </w:tc>
        <w:tc>
          <w:tcPr>
            <w:tcW w:w="3800" w:type="dxa"/>
            <w:tcBorders>
              <w:top w:val="nil"/>
              <w:left w:val="nil"/>
              <w:bottom w:val="nil"/>
              <w:right w:val="nil"/>
            </w:tcBorders>
            <w:shd w:val="clear" w:color="auto" w:fill="auto"/>
            <w:vAlign w:val="center"/>
            <w:hideMark/>
          </w:tcPr>
          <w:p w14:paraId="285404E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hernia</w:t>
            </w:r>
            <w:proofErr w:type="spellEnd"/>
            <w:r w:rsidRPr="003639B1">
              <w:rPr>
                <w:rFonts w:asciiTheme="minorHAnsi" w:eastAsia="Times New Roman" w:hAnsiTheme="minorHAnsi" w:cs="Times New Roman"/>
                <w:color w:val="000000"/>
                <w:sz w:val="22"/>
                <w:lang w:val="fr-FR" w:eastAsia="fr-FR"/>
              </w:rPr>
              <w:t xml:space="preserve"> scrotum</w:t>
            </w:r>
          </w:p>
        </w:tc>
      </w:tr>
      <w:tr w:rsidR="00C57F13" w:rsidRPr="00C57F13" w14:paraId="7269921B" w14:textId="77777777" w:rsidTr="003639B1">
        <w:trPr>
          <w:trHeight w:val="300"/>
        </w:trPr>
        <w:tc>
          <w:tcPr>
            <w:tcW w:w="960" w:type="dxa"/>
            <w:tcBorders>
              <w:top w:val="nil"/>
              <w:left w:val="nil"/>
              <w:bottom w:val="nil"/>
              <w:right w:val="nil"/>
            </w:tcBorders>
            <w:shd w:val="clear" w:color="auto" w:fill="auto"/>
            <w:vAlign w:val="center"/>
            <w:hideMark/>
          </w:tcPr>
          <w:p w14:paraId="33DAD03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TT</w:t>
            </w:r>
          </w:p>
        </w:tc>
        <w:tc>
          <w:tcPr>
            <w:tcW w:w="3800" w:type="dxa"/>
            <w:tcBorders>
              <w:top w:val="nil"/>
              <w:left w:val="nil"/>
              <w:bottom w:val="nil"/>
              <w:right w:val="nil"/>
            </w:tcBorders>
            <w:shd w:val="clear" w:color="auto" w:fill="auto"/>
            <w:vAlign w:val="center"/>
            <w:hideMark/>
          </w:tcPr>
          <w:p w14:paraId="6C7227B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testis</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tidak</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turun</w:t>
            </w:r>
            <w:proofErr w:type="spellEnd"/>
          </w:p>
        </w:tc>
      </w:tr>
      <w:tr w:rsidR="00C57F13" w:rsidRPr="00C57F13" w14:paraId="18591609" w14:textId="77777777" w:rsidTr="003639B1">
        <w:trPr>
          <w:trHeight w:val="300"/>
        </w:trPr>
        <w:tc>
          <w:tcPr>
            <w:tcW w:w="960" w:type="dxa"/>
            <w:tcBorders>
              <w:top w:val="nil"/>
              <w:left w:val="nil"/>
              <w:bottom w:val="nil"/>
              <w:right w:val="nil"/>
            </w:tcBorders>
            <w:shd w:val="clear" w:color="auto" w:fill="auto"/>
            <w:vAlign w:val="center"/>
            <w:hideMark/>
          </w:tcPr>
          <w:p w14:paraId="571709B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KMJ</w:t>
            </w:r>
          </w:p>
        </w:tc>
        <w:tc>
          <w:tcPr>
            <w:tcW w:w="3800" w:type="dxa"/>
            <w:tcBorders>
              <w:top w:val="nil"/>
              <w:left w:val="nil"/>
              <w:bottom w:val="nil"/>
              <w:right w:val="nil"/>
            </w:tcBorders>
            <w:shd w:val="clear" w:color="auto" w:fill="auto"/>
            <w:vAlign w:val="center"/>
            <w:hideMark/>
          </w:tcPr>
          <w:p w14:paraId="29DCD80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Kemajiran</w:t>
            </w:r>
            <w:proofErr w:type="spellEnd"/>
          </w:p>
        </w:tc>
      </w:tr>
      <w:tr w:rsidR="00C57F13" w:rsidRPr="00C57F13" w14:paraId="500D847E" w14:textId="77777777" w:rsidTr="003639B1">
        <w:trPr>
          <w:trHeight w:val="300"/>
        </w:trPr>
        <w:tc>
          <w:tcPr>
            <w:tcW w:w="960" w:type="dxa"/>
            <w:tcBorders>
              <w:top w:val="nil"/>
              <w:left w:val="nil"/>
              <w:bottom w:val="nil"/>
              <w:right w:val="nil"/>
            </w:tcBorders>
            <w:shd w:val="clear" w:color="auto" w:fill="auto"/>
            <w:vAlign w:val="center"/>
            <w:hideMark/>
          </w:tcPr>
          <w:p w14:paraId="2CAF0A4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AES</w:t>
            </w:r>
          </w:p>
        </w:tc>
        <w:tc>
          <w:tcPr>
            <w:tcW w:w="3800" w:type="dxa"/>
            <w:tcBorders>
              <w:top w:val="nil"/>
              <w:left w:val="nil"/>
              <w:bottom w:val="nil"/>
              <w:right w:val="nil"/>
            </w:tcBorders>
            <w:shd w:val="clear" w:color="auto" w:fill="auto"/>
            <w:vAlign w:val="center"/>
            <w:hideMark/>
          </w:tcPr>
          <w:p w14:paraId="522AD3D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anestrus</w:t>
            </w:r>
            <w:proofErr w:type="spellEnd"/>
          </w:p>
        </w:tc>
      </w:tr>
      <w:tr w:rsidR="00C57F13" w:rsidRPr="00C57F13" w14:paraId="61B99A63" w14:textId="77777777" w:rsidTr="003639B1">
        <w:trPr>
          <w:trHeight w:val="300"/>
        </w:trPr>
        <w:tc>
          <w:tcPr>
            <w:tcW w:w="960" w:type="dxa"/>
            <w:tcBorders>
              <w:top w:val="nil"/>
              <w:left w:val="nil"/>
              <w:bottom w:val="nil"/>
              <w:right w:val="nil"/>
            </w:tcBorders>
            <w:shd w:val="clear" w:color="auto" w:fill="auto"/>
            <w:vAlign w:val="center"/>
            <w:hideMark/>
          </w:tcPr>
          <w:p w14:paraId="31A0C81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KBR</w:t>
            </w:r>
          </w:p>
        </w:tc>
        <w:tc>
          <w:tcPr>
            <w:tcW w:w="3800" w:type="dxa"/>
            <w:tcBorders>
              <w:top w:val="nil"/>
              <w:left w:val="nil"/>
              <w:bottom w:val="nil"/>
              <w:right w:val="nil"/>
            </w:tcBorders>
            <w:shd w:val="clear" w:color="auto" w:fill="auto"/>
            <w:vAlign w:val="center"/>
            <w:hideMark/>
          </w:tcPr>
          <w:p w14:paraId="0029E16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Kawin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Berulang</w:t>
            </w:r>
            <w:proofErr w:type="spellEnd"/>
          </w:p>
        </w:tc>
      </w:tr>
      <w:tr w:rsidR="00C57F13" w:rsidRPr="00C57F13" w14:paraId="069332EF" w14:textId="77777777" w:rsidTr="003639B1">
        <w:trPr>
          <w:trHeight w:val="300"/>
        </w:trPr>
        <w:tc>
          <w:tcPr>
            <w:tcW w:w="960" w:type="dxa"/>
            <w:tcBorders>
              <w:top w:val="nil"/>
              <w:left w:val="nil"/>
              <w:bottom w:val="nil"/>
              <w:right w:val="nil"/>
            </w:tcBorders>
            <w:shd w:val="clear" w:color="auto" w:fill="auto"/>
            <w:vAlign w:val="center"/>
            <w:hideMark/>
          </w:tcPr>
          <w:p w14:paraId="2864C3F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BRT</w:t>
            </w:r>
          </w:p>
        </w:tc>
        <w:tc>
          <w:tcPr>
            <w:tcW w:w="3800" w:type="dxa"/>
            <w:tcBorders>
              <w:top w:val="nil"/>
              <w:left w:val="nil"/>
              <w:bottom w:val="nil"/>
              <w:right w:val="nil"/>
            </w:tcBorders>
            <w:shd w:val="clear" w:color="auto" w:fill="auto"/>
            <w:vAlign w:val="center"/>
            <w:hideMark/>
          </w:tcPr>
          <w:p w14:paraId="3CBF00E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Berahi</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tenang</w:t>
            </w:r>
            <w:proofErr w:type="spellEnd"/>
          </w:p>
        </w:tc>
      </w:tr>
      <w:tr w:rsidR="00C57F13" w:rsidRPr="00C57F13" w14:paraId="6025BCE6" w14:textId="77777777" w:rsidTr="003639B1">
        <w:trPr>
          <w:trHeight w:val="300"/>
        </w:trPr>
        <w:tc>
          <w:tcPr>
            <w:tcW w:w="960" w:type="dxa"/>
            <w:tcBorders>
              <w:top w:val="nil"/>
              <w:left w:val="nil"/>
              <w:bottom w:val="nil"/>
              <w:right w:val="nil"/>
            </w:tcBorders>
            <w:shd w:val="clear" w:color="auto" w:fill="auto"/>
            <w:vAlign w:val="center"/>
            <w:hideMark/>
          </w:tcPr>
          <w:p w14:paraId="58159C1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KEK</w:t>
            </w:r>
          </w:p>
        </w:tc>
        <w:tc>
          <w:tcPr>
            <w:tcW w:w="3800" w:type="dxa"/>
            <w:tcBorders>
              <w:top w:val="nil"/>
              <w:left w:val="nil"/>
              <w:bottom w:val="nil"/>
              <w:right w:val="nil"/>
            </w:tcBorders>
            <w:shd w:val="clear" w:color="auto" w:fill="auto"/>
            <w:vAlign w:val="center"/>
            <w:hideMark/>
          </w:tcPr>
          <w:p w14:paraId="50121112"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kelainan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sistem</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endokrin</w:t>
            </w:r>
            <w:proofErr w:type="spellEnd"/>
          </w:p>
        </w:tc>
      </w:tr>
      <w:tr w:rsidR="00C57F13" w:rsidRPr="00C57F13" w14:paraId="21B35C07" w14:textId="77777777" w:rsidTr="003639B1">
        <w:trPr>
          <w:trHeight w:val="300"/>
        </w:trPr>
        <w:tc>
          <w:tcPr>
            <w:tcW w:w="960" w:type="dxa"/>
            <w:tcBorders>
              <w:top w:val="nil"/>
              <w:left w:val="nil"/>
              <w:bottom w:val="nil"/>
              <w:right w:val="nil"/>
            </w:tcBorders>
            <w:shd w:val="clear" w:color="auto" w:fill="auto"/>
            <w:vAlign w:val="center"/>
            <w:hideMark/>
          </w:tcPr>
          <w:p w14:paraId="22CCA9D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KGB</w:t>
            </w:r>
          </w:p>
        </w:tc>
        <w:tc>
          <w:tcPr>
            <w:tcW w:w="3800" w:type="dxa"/>
            <w:tcBorders>
              <w:top w:val="nil"/>
              <w:left w:val="nil"/>
              <w:bottom w:val="nil"/>
              <w:right w:val="nil"/>
            </w:tcBorders>
            <w:shd w:val="clear" w:color="auto" w:fill="auto"/>
            <w:vAlign w:val="center"/>
            <w:hideMark/>
          </w:tcPr>
          <w:p w14:paraId="209C27E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kelenjar</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getah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bening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6A553A0D" w14:textId="77777777" w:rsidTr="003639B1">
        <w:trPr>
          <w:trHeight w:val="300"/>
        </w:trPr>
        <w:tc>
          <w:tcPr>
            <w:tcW w:w="960" w:type="dxa"/>
            <w:tcBorders>
              <w:top w:val="nil"/>
              <w:left w:val="nil"/>
              <w:bottom w:val="nil"/>
              <w:right w:val="nil"/>
            </w:tcBorders>
            <w:shd w:val="clear" w:color="auto" w:fill="auto"/>
            <w:vAlign w:val="center"/>
            <w:hideMark/>
          </w:tcPr>
          <w:p w14:paraId="78DE383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KTB</w:t>
            </w:r>
          </w:p>
        </w:tc>
        <w:tc>
          <w:tcPr>
            <w:tcW w:w="3800" w:type="dxa"/>
            <w:tcBorders>
              <w:top w:val="nil"/>
              <w:left w:val="nil"/>
              <w:bottom w:val="nil"/>
              <w:right w:val="nil"/>
            </w:tcBorders>
            <w:shd w:val="clear" w:color="auto" w:fill="auto"/>
            <w:vAlign w:val="center"/>
            <w:hideMark/>
          </w:tcPr>
          <w:p w14:paraId="0020186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kelenjar</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tiroid</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3A5532C2" w14:textId="77777777" w:rsidTr="003639B1">
        <w:trPr>
          <w:trHeight w:val="300"/>
        </w:trPr>
        <w:tc>
          <w:tcPr>
            <w:tcW w:w="960" w:type="dxa"/>
            <w:tcBorders>
              <w:top w:val="nil"/>
              <w:left w:val="nil"/>
              <w:bottom w:val="nil"/>
              <w:right w:val="nil"/>
            </w:tcBorders>
            <w:shd w:val="clear" w:color="auto" w:fill="auto"/>
            <w:vAlign w:val="center"/>
            <w:hideMark/>
          </w:tcPr>
          <w:p w14:paraId="62A0F09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JD</w:t>
            </w:r>
          </w:p>
        </w:tc>
        <w:tc>
          <w:tcPr>
            <w:tcW w:w="3800" w:type="dxa"/>
            <w:tcBorders>
              <w:top w:val="nil"/>
              <w:left w:val="nil"/>
              <w:bottom w:val="nil"/>
              <w:right w:val="nil"/>
            </w:tcBorders>
            <w:shd w:val="clear" w:color="auto" w:fill="auto"/>
            <w:vAlign w:val="center"/>
            <w:hideMark/>
          </w:tcPr>
          <w:p w14:paraId="533BDB34"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kelainan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sistem</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peredaran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darah</w:t>
            </w:r>
            <w:proofErr w:type="spellEnd"/>
          </w:p>
        </w:tc>
      </w:tr>
      <w:tr w:rsidR="00C57F13" w:rsidRPr="00C57F13" w14:paraId="4682439E" w14:textId="77777777" w:rsidTr="003639B1">
        <w:trPr>
          <w:trHeight w:val="300"/>
        </w:trPr>
        <w:tc>
          <w:tcPr>
            <w:tcW w:w="960" w:type="dxa"/>
            <w:tcBorders>
              <w:top w:val="nil"/>
              <w:left w:val="nil"/>
              <w:bottom w:val="nil"/>
              <w:right w:val="nil"/>
            </w:tcBorders>
            <w:shd w:val="clear" w:color="auto" w:fill="auto"/>
            <w:vAlign w:val="center"/>
            <w:hideMark/>
          </w:tcPr>
          <w:p w14:paraId="7189004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KJT</w:t>
            </w:r>
          </w:p>
        </w:tc>
        <w:tc>
          <w:tcPr>
            <w:tcW w:w="3800" w:type="dxa"/>
            <w:tcBorders>
              <w:top w:val="nil"/>
              <w:left w:val="nil"/>
              <w:bottom w:val="nil"/>
              <w:right w:val="nil"/>
            </w:tcBorders>
            <w:shd w:val="clear" w:color="auto" w:fill="auto"/>
            <w:vAlign w:val="center"/>
            <w:hideMark/>
          </w:tcPr>
          <w:p w14:paraId="2FDCD91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jantung</w:t>
            </w:r>
            <w:proofErr w:type="spellEnd"/>
          </w:p>
        </w:tc>
      </w:tr>
      <w:tr w:rsidR="00C57F13" w:rsidRPr="00C57F13" w14:paraId="3C464380" w14:textId="77777777" w:rsidTr="003639B1">
        <w:trPr>
          <w:trHeight w:val="300"/>
        </w:trPr>
        <w:tc>
          <w:tcPr>
            <w:tcW w:w="960" w:type="dxa"/>
            <w:tcBorders>
              <w:top w:val="nil"/>
              <w:left w:val="nil"/>
              <w:bottom w:val="nil"/>
              <w:right w:val="nil"/>
            </w:tcBorders>
            <w:shd w:val="clear" w:color="auto" w:fill="auto"/>
            <w:vAlign w:val="center"/>
            <w:hideMark/>
          </w:tcPr>
          <w:p w14:paraId="0E68D792"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KDJ</w:t>
            </w:r>
          </w:p>
        </w:tc>
        <w:tc>
          <w:tcPr>
            <w:tcW w:w="3800" w:type="dxa"/>
            <w:tcBorders>
              <w:top w:val="nil"/>
              <w:left w:val="nil"/>
              <w:bottom w:val="nil"/>
              <w:right w:val="nil"/>
            </w:tcBorders>
            <w:shd w:val="clear" w:color="auto" w:fill="auto"/>
            <w:vAlign w:val="center"/>
            <w:hideMark/>
          </w:tcPr>
          <w:p w14:paraId="6722C75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denyut</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jantung</w:t>
            </w:r>
            <w:proofErr w:type="spellEnd"/>
          </w:p>
        </w:tc>
      </w:tr>
      <w:tr w:rsidR="00C57F13" w:rsidRPr="00C57F13" w14:paraId="168F3CCF" w14:textId="77777777" w:rsidTr="003639B1">
        <w:trPr>
          <w:trHeight w:val="300"/>
        </w:trPr>
        <w:tc>
          <w:tcPr>
            <w:tcW w:w="960" w:type="dxa"/>
            <w:tcBorders>
              <w:top w:val="nil"/>
              <w:left w:val="nil"/>
              <w:bottom w:val="nil"/>
              <w:right w:val="nil"/>
            </w:tcBorders>
            <w:shd w:val="clear" w:color="auto" w:fill="auto"/>
            <w:vAlign w:val="center"/>
            <w:hideMark/>
          </w:tcPr>
          <w:p w14:paraId="6E9858B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lastRenderedPageBreak/>
              <w:t>JC</w:t>
            </w:r>
          </w:p>
        </w:tc>
        <w:tc>
          <w:tcPr>
            <w:tcW w:w="3800" w:type="dxa"/>
            <w:tcBorders>
              <w:top w:val="nil"/>
              <w:left w:val="nil"/>
              <w:bottom w:val="nil"/>
              <w:right w:val="nil"/>
            </w:tcBorders>
            <w:shd w:val="clear" w:color="auto" w:fill="auto"/>
            <w:vAlign w:val="center"/>
            <w:hideMark/>
          </w:tcPr>
          <w:p w14:paraId="659169A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denyut</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jantung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cepat</w:t>
            </w:r>
            <w:proofErr w:type="spellEnd"/>
          </w:p>
        </w:tc>
      </w:tr>
      <w:tr w:rsidR="00C57F13" w:rsidRPr="00C57F13" w14:paraId="276B1CC8" w14:textId="77777777" w:rsidTr="003639B1">
        <w:trPr>
          <w:trHeight w:val="300"/>
        </w:trPr>
        <w:tc>
          <w:tcPr>
            <w:tcW w:w="960" w:type="dxa"/>
            <w:tcBorders>
              <w:top w:val="nil"/>
              <w:left w:val="nil"/>
              <w:bottom w:val="nil"/>
              <w:right w:val="nil"/>
            </w:tcBorders>
            <w:shd w:val="clear" w:color="auto" w:fill="auto"/>
            <w:vAlign w:val="center"/>
            <w:hideMark/>
          </w:tcPr>
          <w:p w14:paraId="101C7E7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JP</w:t>
            </w:r>
          </w:p>
        </w:tc>
        <w:tc>
          <w:tcPr>
            <w:tcW w:w="3800" w:type="dxa"/>
            <w:tcBorders>
              <w:top w:val="nil"/>
              <w:left w:val="nil"/>
              <w:bottom w:val="nil"/>
              <w:right w:val="nil"/>
            </w:tcBorders>
            <w:shd w:val="clear" w:color="auto" w:fill="auto"/>
            <w:vAlign w:val="center"/>
            <w:hideMark/>
          </w:tcPr>
          <w:p w14:paraId="302C1D4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denyut</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jantung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pelan</w:t>
            </w:r>
            <w:proofErr w:type="spellEnd"/>
          </w:p>
        </w:tc>
      </w:tr>
      <w:tr w:rsidR="00C57F13" w:rsidRPr="00C57F13" w14:paraId="5AA023EE" w14:textId="77777777" w:rsidTr="003639B1">
        <w:trPr>
          <w:trHeight w:val="300"/>
        </w:trPr>
        <w:tc>
          <w:tcPr>
            <w:tcW w:w="960" w:type="dxa"/>
            <w:tcBorders>
              <w:top w:val="nil"/>
              <w:left w:val="nil"/>
              <w:bottom w:val="nil"/>
              <w:right w:val="nil"/>
            </w:tcBorders>
            <w:shd w:val="clear" w:color="auto" w:fill="auto"/>
            <w:vAlign w:val="center"/>
            <w:hideMark/>
          </w:tcPr>
          <w:p w14:paraId="533BFA2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KSJ</w:t>
            </w:r>
          </w:p>
        </w:tc>
        <w:tc>
          <w:tcPr>
            <w:tcW w:w="3800" w:type="dxa"/>
            <w:tcBorders>
              <w:top w:val="nil"/>
              <w:left w:val="nil"/>
              <w:bottom w:val="nil"/>
              <w:right w:val="nil"/>
            </w:tcBorders>
            <w:shd w:val="clear" w:color="auto" w:fill="auto"/>
            <w:vAlign w:val="center"/>
            <w:hideMark/>
          </w:tcPr>
          <w:p w14:paraId="3EF8674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kelaianan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suara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jantung</w:t>
            </w:r>
            <w:proofErr w:type="spellEnd"/>
          </w:p>
        </w:tc>
      </w:tr>
      <w:tr w:rsidR="00C57F13" w:rsidRPr="00C57F13" w14:paraId="4CF2AC01" w14:textId="77777777" w:rsidTr="003639B1">
        <w:trPr>
          <w:trHeight w:val="300"/>
        </w:trPr>
        <w:tc>
          <w:tcPr>
            <w:tcW w:w="960" w:type="dxa"/>
            <w:tcBorders>
              <w:top w:val="nil"/>
              <w:left w:val="nil"/>
              <w:bottom w:val="nil"/>
              <w:right w:val="nil"/>
            </w:tcBorders>
            <w:shd w:val="clear" w:color="auto" w:fill="auto"/>
            <w:vAlign w:val="center"/>
            <w:hideMark/>
          </w:tcPr>
          <w:p w14:paraId="4C8F4052"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SJL</w:t>
            </w:r>
          </w:p>
        </w:tc>
        <w:tc>
          <w:tcPr>
            <w:tcW w:w="3800" w:type="dxa"/>
            <w:tcBorders>
              <w:top w:val="nil"/>
              <w:left w:val="nil"/>
              <w:bottom w:val="nil"/>
              <w:right w:val="nil"/>
            </w:tcBorders>
            <w:shd w:val="clear" w:color="auto" w:fill="auto"/>
            <w:vAlign w:val="center"/>
            <w:hideMark/>
          </w:tcPr>
          <w:p w14:paraId="2EA361F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suara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jantung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lemah</w:t>
            </w:r>
            <w:proofErr w:type="spellEnd"/>
          </w:p>
        </w:tc>
      </w:tr>
      <w:tr w:rsidR="00C57F13" w:rsidRPr="00C57F13" w14:paraId="3B9BEA06" w14:textId="77777777" w:rsidTr="003639B1">
        <w:trPr>
          <w:trHeight w:val="300"/>
        </w:trPr>
        <w:tc>
          <w:tcPr>
            <w:tcW w:w="960" w:type="dxa"/>
            <w:tcBorders>
              <w:top w:val="nil"/>
              <w:left w:val="nil"/>
              <w:bottom w:val="nil"/>
              <w:right w:val="nil"/>
            </w:tcBorders>
            <w:shd w:val="clear" w:color="auto" w:fill="auto"/>
            <w:vAlign w:val="center"/>
            <w:hideMark/>
          </w:tcPr>
          <w:p w14:paraId="14BD89B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SJM</w:t>
            </w:r>
          </w:p>
        </w:tc>
        <w:tc>
          <w:tcPr>
            <w:tcW w:w="3800" w:type="dxa"/>
            <w:tcBorders>
              <w:top w:val="nil"/>
              <w:left w:val="nil"/>
              <w:bottom w:val="nil"/>
              <w:right w:val="nil"/>
            </w:tcBorders>
            <w:shd w:val="clear" w:color="auto" w:fill="auto"/>
            <w:vAlign w:val="center"/>
            <w:hideMark/>
          </w:tcPr>
          <w:p w14:paraId="4658114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suara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jantung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murmur</w:t>
            </w:r>
            <w:proofErr w:type="spellEnd"/>
          </w:p>
        </w:tc>
      </w:tr>
      <w:tr w:rsidR="00C57F13" w:rsidRPr="00C57F13" w14:paraId="3F3D2C4E" w14:textId="77777777" w:rsidTr="003639B1">
        <w:trPr>
          <w:trHeight w:val="300"/>
        </w:trPr>
        <w:tc>
          <w:tcPr>
            <w:tcW w:w="960" w:type="dxa"/>
            <w:tcBorders>
              <w:top w:val="nil"/>
              <w:left w:val="nil"/>
              <w:bottom w:val="nil"/>
              <w:right w:val="nil"/>
            </w:tcBorders>
            <w:shd w:val="clear" w:color="auto" w:fill="auto"/>
            <w:vAlign w:val="center"/>
            <w:hideMark/>
          </w:tcPr>
          <w:p w14:paraId="676DAD1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SJB</w:t>
            </w:r>
          </w:p>
        </w:tc>
        <w:tc>
          <w:tcPr>
            <w:tcW w:w="3800" w:type="dxa"/>
            <w:tcBorders>
              <w:top w:val="nil"/>
              <w:left w:val="nil"/>
              <w:bottom w:val="nil"/>
              <w:right w:val="nil"/>
            </w:tcBorders>
            <w:shd w:val="clear" w:color="auto" w:fill="auto"/>
            <w:vAlign w:val="center"/>
            <w:hideMark/>
          </w:tcPr>
          <w:p w14:paraId="75970F9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suara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jantung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bergesekan</w:t>
            </w:r>
            <w:proofErr w:type="spellEnd"/>
          </w:p>
        </w:tc>
      </w:tr>
      <w:tr w:rsidR="00C57F13" w:rsidRPr="00C57F13" w14:paraId="756754BC" w14:textId="77777777" w:rsidTr="003639B1">
        <w:trPr>
          <w:trHeight w:val="300"/>
        </w:trPr>
        <w:tc>
          <w:tcPr>
            <w:tcW w:w="960" w:type="dxa"/>
            <w:tcBorders>
              <w:top w:val="nil"/>
              <w:left w:val="nil"/>
              <w:bottom w:val="nil"/>
              <w:right w:val="nil"/>
            </w:tcBorders>
            <w:shd w:val="clear" w:color="auto" w:fill="auto"/>
            <w:vAlign w:val="center"/>
            <w:hideMark/>
          </w:tcPr>
          <w:p w14:paraId="28D98521"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SJP</w:t>
            </w:r>
          </w:p>
        </w:tc>
        <w:tc>
          <w:tcPr>
            <w:tcW w:w="3800" w:type="dxa"/>
            <w:tcBorders>
              <w:top w:val="nil"/>
              <w:left w:val="nil"/>
              <w:bottom w:val="nil"/>
              <w:right w:val="nil"/>
            </w:tcBorders>
            <w:shd w:val="clear" w:color="auto" w:fill="auto"/>
            <w:vAlign w:val="center"/>
            <w:hideMark/>
          </w:tcPr>
          <w:p w14:paraId="3BD4FFD5"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sejarah</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penyakit</w:t>
            </w:r>
            <w:proofErr w:type="spellEnd"/>
          </w:p>
        </w:tc>
      </w:tr>
      <w:tr w:rsidR="00C57F13" w:rsidRPr="00C57F13" w14:paraId="17448FFA" w14:textId="77777777" w:rsidTr="003639B1">
        <w:trPr>
          <w:trHeight w:val="300"/>
        </w:trPr>
        <w:tc>
          <w:tcPr>
            <w:tcW w:w="960" w:type="dxa"/>
            <w:tcBorders>
              <w:top w:val="nil"/>
              <w:left w:val="nil"/>
              <w:bottom w:val="nil"/>
              <w:right w:val="nil"/>
            </w:tcBorders>
            <w:shd w:val="clear" w:color="auto" w:fill="auto"/>
            <w:vAlign w:val="center"/>
            <w:hideMark/>
          </w:tcPr>
          <w:p w14:paraId="182A9FA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LKJ</w:t>
            </w:r>
          </w:p>
        </w:tc>
        <w:tc>
          <w:tcPr>
            <w:tcW w:w="3800" w:type="dxa"/>
            <w:tcBorders>
              <w:top w:val="nil"/>
              <w:left w:val="nil"/>
              <w:bottom w:val="nil"/>
              <w:right w:val="nil"/>
            </w:tcBorders>
            <w:shd w:val="clear" w:color="auto" w:fill="auto"/>
            <w:vAlign w:val="center"/>
            <w:hideMark/>
          </w:tcPr>
          <w:p w14:paraId="363B2D4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xml:space="preserve">  lama </w:t>
            </w:r>
            <w:proofErr w:type="spellStart"/>
            <w:r w:rsidRPr="003639B1">
              <w:rPr>
                <w:rFonts w:asciiTheme="minorHAnsi" w:eastAsia="Times New Roman" w:hAnsiTheme="minorHAnsi" w:cs="Times New Roman"/>
                <w:color w:val="000000"/>
                <w:sz w:val="22"/>
                <w:lang w:val="fr-FR" w:eastAsia="fr-FR"/>
              </w:rPr>
              <w:t>kejadian</w:t>
            </w:r>
            <w:proofErr w:type="spellEnd"/>
          </w:p>
        </w:tc>
      </w:tr>
      <w:tr w:rsidR="00C57F13" w:rsidRPr="00C57F13" w14:paraId="6B9E8D8E" w14:textId="77777777" w:rsidTr="003639B1">
        <w:trPr>
          <w:trHeight w:val="300"/>
        </w:trPr>
        <w:tc>
          <w:tcPr>
            <w:tcW w:w="960" w:type="dxa"/>
            <w:tcBorders>
              <w:top w:val="nil"/>
              <w:left w:val="nil"/>
              <w:bottom w:val="nil"/>
              <w:right w:val="nil"/>
            </w:tcBorders>
            <w:shd w:val="clear" w:color="auto" w:fill="auto"/>
            <w:vAlign w:val="center"/>
            <w:hideMark/>
          </w:tcPr>
          <w:p w14:paraId="3C54307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MT</w:t>
            </w:r>
          </w:p>
        </w:tc>
        <w:tc>
          <w:tcPr>
            <w:tcW w:w="3800" w:type="dxa"/>
            <w:tcBorders>
              <w:top w:val="nil"/>
              <w:left w:val="nil"/>
              <w:bottom w:val="nil"/>
              <w:right w:val="nil"/>
            </w:tcBorders>
            <w:shd w:val="clear" w:color="auto" w:fill="auto"/>
            <w:vAlign w:val="center"/>
            <w:hideMark/>
          </w:tcPr>
          <w:p w14:paraId="04D49D2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xml:space="preserve">    mati </w:t>
            </w:r>
            <w:proofErr w:type="spellStart"/>
            <w:r w:rsidRPr="003639B1">
              <w:rPr>
                <w:rFonts w:asciiTheme="minorHAnsi" w:eastAsia="Times New Roman" w:hAnsiTheme="minorHAnsi" w:cs="Times New Roman"/>
                <w:color w:val="000000"/>
                <w:sz w:val="22"/>
                <w:lang w:val="fr-FR" w:eastAsia="fr-FR"/>
              </w:rPr>
              <w:t>mendadak</w:t>
            </w:r>
            <w:proofErr w:type="spellEnd"/>
          </w:p>
        </w:tc>
      </w:tr>
      <w:tr w:rsidR="00C57F13" w:rsidRPr="00C57F13" w14:paraId="18A9CC6A" w14:textId="77777777" w:rsidTr="003639B1">
        <w:trPr>
          <w:trHeight w:val="300"/>
        </w:trPr>
        <w:tc>
          <w:tcPr>
            <w:tcW w:w="960" w:type="dxa"/>
            <w:tcBorders>
              <w:top w:val="nil"/>
              <w:left w:val="nil"/>
              <w:bottom w:val="nil"/>
              <w:right w:val="nil"/>
            </w:tcBorders>
            <w:shd w:val="clear" w:color="auto" w:fill="auto"/>
            <w:vAlign w:val="center"/>
            <w:hideMark/>
          </w:tcPr>
          <w:p w14:paraId="3CA961F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SM</w:t>
            </w:r>
          </w:p>
        </w:tc>
        <w:tc>
          <w:tcPr>
            <w:tcW w:w="3800" w:type="dxa"/>
            <w:tcBorders>
              <w:top w:val="nil"/>
              <w:left w:val="nil"/>
              <w:bottom w:val="nil"/>
              <w:right w:val="nil"/>
            </w:tcBorders>
            <w:shd w:val="clear" w:color="auto" w:fill="auto"/>
            <w:vAlign w:val="center"/>
            <w:hideMark/>
          </w:tcPr>
          <w:p w14:paraId="49212C3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sakit</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akut</w:t>
            </w:r>
            <w:proofErr w:type="spellEnd"/>
          </w:p>
        </w:tc>
      </w:tr>
      <w:tr w:rsidR="00C57F13" w:rsidRPr="00C57F13" w14:paraId="17FB1D78" w14:textId="77777777" w:rsidTr="003639B1">
        <w:trPr>
          <w:trHeight w:val="300"/>
        </w:trPr>
        <w:tc>
          <w:tcPr>
            <w:tcW w:w="960" w:type="dxa"/>
            <w:tcBorders>
              <w:top w:val="nil"/>
              <w:left w:val="nil"/>
              <w:bottom w:val="nil"/>
              <w:right w:val="nil"/>
            </w:tcBorders>
            <w:shd w:val="clear" w:color="auto" w:fill="auto"/>
            <w:vAlign w:val="center"/>
            <w:hideMark/>
          </w:tcPr>
          <w:p w14:paraId="4513CC3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SK</w:t>
            </w:r>
          </w:p>
        </w:tc>
        <w:tc>
          <w:tcPr>
            <w:tcW w:w="3800" w:type="dxa"/>
            <w:tcBorders>
              <w:top w:val="nil"/>
              <w:left w:val="nil"/>
              <w:bottom w:val="nil"/>
              <w:right w:val="nil"/>
            </w:tcBorders>
            <w:shd w:val="clear" w:color="auto" w:fill="auto"/>
            <w:vAlign w:val="center"/>
            <w:hideMark/>
          </w:tcPr>
          <w:p w14:paraId="238DF4F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sakit</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kronis</w:t>
            </w:r>
            <w:proofErr w:type="spellEnd"/>
          </w:p>
        </w:tc>
      </w:tr>
      <w:tr w:rsidR="00C57F13" w:rsidRPr="00C57F13" w14:paraId="3864448E" w14:textId="77777777" w:rsidTr="003639B1">
        <w:trPr>
          <w:trHeight w:val="300"/>
        </w:trPr>
        <w:tc>
          <w:tcPr>
            <w:tcW w:w="960" w:type="dxa"/>
            <w:tcBorders>
              <w:top w:val="nil"/>
              <w:left w:val="nil"/>
              <w:bottom w:val="nil"/>
              <w:right w:val="nil"/>
            </w:tcBorders>
            <w:shd w:val="clear" w:color="auto" w:fill="auto"/>
            <w:vAlign w:val="center"/>
            <w:hideMark/>
          </w:tcPr>
          <w:p w14:paraId="17A63C7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POL</w:t>
            </w:r>
          </w:p>
        </w:tc>
        <w:tc>
          <w:tcPr>
            <w:tcW w:w="3800" w:type="dxa"/>
            <w:tcBorders>
              <w:top w:val="nil"/>
              <w:left w:val="nil"/>
              <w:bottom w:val="nil"/>
              <w:right w:val="nil"/>
            </w:tcBorders>
            <w:shd w:val="clear" w:color="auto" w:fill="auto"/>
            <w:vAlign w:val="center"/>
            <w:hideMark/>
          </w:tcPr>
          <w:p w14:paraId="5F6B749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pola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penyakit</w:t>
            </w:r>
            <w:proofErr w:type="spellEnd"/>
          </w:p>
        </w:tc>
      </w:tr>
      <w:tr w:rsidR="00C57F13" w:rsidRPr="00C57F13" w14:paraId="31388126" w14:textId="77777777" w:rsidTr="003639B1">
        <w:trPr>
          <w:trHeight w:val="300"/>
        </w:trPr>
        <w:tc>
          <w:tcPr>
            <w:tcW w:w="960" w:type="dxa"/>
            <w:tcBorders>
              <w:top w:val="nil"/>
              <w:left w:val="nil"/>
              <w:bottom w:val="nil"/>
              <w:right w:val="nil"/>
            </w:tcBorders>
            <w:shd w:val="clear" w:color="auto" w:fill="auto"/>
            <w:vAlign w:val="center"/>
            <w:hideMark/>
          </w:tcPr>
          <w:p w14:paraId="79A6DFE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PI</w:t>
            </w:r>
          </w:p>
        </w:tc>
        <w:tc>
          <w:tcPr>
            <w:tcW w:w="3800" w:type="dxa"/>
            <w:tcBorders>
              <w:top w:val="nil"/>
              <w:left w:val="nil"/>
              <w:bottom w:val="nil"/>
              <w:right w:val="nil"/>
            </w:tcBorders>
            <w:shd w:val="clear" w:color="auto" w:fill="auto"/>
            <w:vAlign w:val="center"/>
            <w:hideMark/>
          </w:tcPr>
          <w:p w14:paraId="11E8F62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penyakit</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individual</w:t>
            </w:r>
            <w:proofErr w:type="spellEnd"/>
          </w:p>
        </w:tc>
      </w:tr>
      <w:tr w:rsidR="00C57F13" w:rsidRPr="00C57F13" w14:paraId="568E2DD1" w14:textId="77777777" w:rsidTr="003639B1">
        <w:trPr>
          <w:trHeight w:val="300"/>
        </w:trPr>
        <w:tc>
          <w:tcPr>
            <w:tcW w:w="960" w:type="dxa"/>
            <w:tcBorders>
              <w:top w:val="nil"/>
              <w:left w:val="nil"/>
              <w:bottom w:val="nil"/>
              <w:right w:val="nil"/>
            </w:tcBorders>
            <w:shd w:val="clear" w:color="auto" w:fill="auto"/>
            <w:vAlign w:val="center"/>
            <w:hideMark/>
          </w:tcPr>
          <w:p w14:paraId="5FBF6B1D"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PS</w:t>
            </w:r>
          </w:p>
        </w:tc>
        <w:tc>
          <w:tcPr>
            <w:tcW w:w="3800" w:type="dxa"/>
            <w:tcBorders>
              <w:top w:val="nil"/>
              <w:left w:val="nil"/>
              <w:bottom w:val="nil"/>
              <w:right w:val="nil"/>
            </w:tcBorders>
            <w:shd w:val="clear" w:color="auto" w:fill="auto"/>
            <w:vAlign w:val="center"/>
            <w:hideMark/>
          </w:tcPr>
          <w:p w14:paraId="4D7D2F5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penyakit</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sporadis</w:t>
            </w:r>
            <w:proofErr w:type="spellEnd"/>
          </w:p>
        </w:tc>
      </w:tr>
      <w:tr w:rsidR="00C57F13" w:rsidRPr="00C57F13" w14:paraId="6CBDA1AB" w14:textId="77777777" w:rsidTr="003639B1">
        <w:trPr>
          <w:trHeight w:val="300"/>
        </w:trPr>
        <w:tc>
          <w:tcPr>
            <w:tcW w:w="960" w:type="dxa"/>
            <w:tcBorders>
              <w:top w:val="nil"/>
              <w:left w:val="nil"/>
              <w:bottom w:val="nil"/>
              <w:right w:val="nil"/>
            </w:tcBorders>
            <w:shd w:val="clear" w:color="auto" w:fill="auto"/>
            <w:vAlign w:val="center"/>
            <w:hideMark/>
          </w:tcPr>
          <w:p w14:paraId="27808584"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WP</w:t>
            </w:r>
          </w:p>
        </w:tc>
        <w:tc>
          <w:tcPr>
            <w:tcW w:w="3800" w:type="dxa"/>
            <w:tcBorders>
              <w:top w:val="nil"/>
              <w:left w:val="nil"/>
              <w:bottom w:val="nil"/>
              <w:right w:val="nil"/>
            </w:tcBorders>
            <w:shd w:val="clear" w:color="auto" w:fill="auto"/>
            <w:vAlign w:val="center"/>
            <w:hideMark/>
          </w:tcPr>
          <w:p w14:paraId="088EE39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wabah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penyakit</w:t>
            </w:r>
            <w:proofErr w:type="spellEnd"/>
          </w:p>
        </w:tc>
      </w:tr>
      <w:tr w:rsidR="00C57F13" w:rsidRPr="00C57F13" w14:paraId="260D6B86" w14:textId="77777777" w:rsidTr="003639B1">
        <w:trPr>
          <w:trHeight w:val="300"/>
        </w:trPr>
        <w:tc>
          <w:tcPr>
            <w:tcW w:w="960" w:type="dxa"/>
            <w:tcBorders>
              <w:top w:val="nil"/>
              <w:left w:val="nil"/>
              <w:bottom w:val="nil"/>
              <w:right w:val="nil"/>
            </w:tcBorders>
            <w:shd w:val="clear" w:color="auto" w:fill="auto"/>
            <w:vAlign w:val="center"/>
            <w:hideMark/>
          </w:tcPr>
          <w:p w14:paraId="41F01575"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PK</w:t>
            </w:r>
          </w:p>
        </w:tc>
        <w:tc>
          <w:tcPr>
            <w:tcW w:w="3800" w:type="dxa"/>
            <w:tcBorders>
              <w:top w:val="nil"/>
              <w:left w:val="nil"/>
              <w:bottom w:val="nil"/>
              <w:right w:val="nil"/>
            </w:tcBorders>
            <w:shd w:val="clear" w:color="auto" w:fill="auto"/>
            <w:vAlign w:val="center"/>
            <w:hideMark/>
          </w:tcPr>
          <w:p w14:paraId="3273F86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peningkatan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kematian</w:t>
            </w:r>
            <w:proofErr w:type="spellEnd"/>
          </w:p>
        </w:tc>
      </w:tr>
      <w:tr w:rsidR="00C57F13" w:rsidRPr="00C57F13" w14:paraId="0DA89DAC" w14:textId="77777777" w:rsidTr="003639B1">
        <w:trPr>
          <w:trHeight w:val="300"/>
        </w:trPr>
        <w:tc>
          <w:tcPr>
            <w:tcW w:w="960" w:type="dxa"/>
            <w:tcBorders>
              <w:top w:val="nil"/>
              <w:left w:val="nil"/>
              <w:bottom w:val="nil"/>
              <w:right w:val="nil"/>
            </w:tcBorders>
            <w:shd w:val="clear" w:color="auto" w:fill="auto"/>
            <w:vAlign w:val="center"/>
            <w:hideMark/>
          </w:tcPr>
          <w:p w14:paraId="6BE2C0E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KST</w:t>
            </w:r>
          </w:p>
        </w:tc>
        <w:tc>
          <w:tcPr>
            <w:tcW w:w="3800" w:type="dxa"/>
            <w:tcBorders>
              <w:top w:val="nil"/>
              <w:left w:val="nil"/>
              <w:bottom w:val="nil"/>
              <w:right w:val="nil"/>
            </w:tcBorders>
            <w:shd w:val="clear" w:color="auto" w:fill="auto"/>
            <w:vAlign w:val="center"/>
            <w:hideMark/>
          </w:tcPr>
          <w:p w14:paraId="75104EB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seluruh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tubuh</w:t>
            </w:r>
            <w:proofErr w:type="spellEnd"/>
          </w:p>
        </w:tc>
      </w:tr>
      <w:tr w:rsidR="00C57F13" w:rsidRPr="00C57F13" w14:paraId="2DD266BE" w14:textId="77777777" w:rsidTr="003639B1">
        <w:trPr>
          <w:trHeight w:val="300"/>
        </w:trPr>
        <w:tc>
          <w:tcPr>
            <w:tcW w:w="960" w:type="dxa"/>
            <w:tcBorders>
              <w:top w:val="nil"/>
              <w:left w:val="nil"/>
              <w:bottom w:val="nil"/>
              <w:right w:val="nil"/>
            </w:tcBorders>
            <w:shd w:val="clear" w:color="auto" w:fill="auto"/>
            <w:vAlign w:val="center"/>
            <w:hideMark/>
          </w:tcPr>
          <w:p w14:paraId="18B5853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KKT</w:t>
            </w:r>
          </w:p>
        </w:tc>
        <w:tc>
          <w:tcPr>
            <w:tcW w:w="3800" w:type="dxa"/>
            <w:tcBorders>
              <w:top w:val="nil"/>
              <w:left w:val="nil"/>
              <w:bottom w:val="nil"/>
              <w:right w:val="nil"/>
            </w:tcBorders>
            <w:shd w:val="clear" w:color="auto" w:fill="auto"/>
            <w:vAlign w:val="center"/>
            <w:hideMark/>
          </w:tcPr>
          <w:p w14:paraId="06C4252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kondisi</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tubuh</w:t>
            </w:r>
            <w:proofErr w:type="spellEnd"/>
          </w:p>
        </w:tc>
      </w:tr>
      <w:tr w:rsidR="00C57F13" w:rsidRPr="00C57F13" w14:paraId="7EC2B203" w14:textId="77777777" w:rsidTr="003639B1">
        <w:trPr>
          <w:trHeight w:val="300"/>
        </w:trPr>
        <w:tc>
          <w:tcPr>
            <w:tcW w:w="960" w:type="dxa"/>
            <w:tcBorders>
              <w:top w:val="nil"/>
              <w:left w:val="nil"/>
              <w:bottom w:val="nil"/>
              <w:right w:val="nil"/>
            </w:tcBorders>
            <w:shd w:val="clear" w:color="auto" w:fill="auto"/>
            <w:vAlign w:val="center"/>
            <w:hideMark/>
          </w:tcPr>
          <w:p w14:paraId="7BBC607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KK</w:t>
            </w:r>
          </w:p>
        </w:tc>
        <w:tc>
          <w:tcPr>
            <w:tcW w:w="3800" w:type="dxa"/>
            <w:tcBorders>
              <w:top w:val="nil"/>
              <w:left w:val="nil"/>
              <w:bottom w:val="nil"/>
              <w:right w:val="nil"/>
            </w:tcBorders>
            <w:shd w:val="clear" w:color="auto" w:fill="auto"/>
            <w:vAlign w:val="center"/>
            <w:hideMark/>
          </w:tcPr>
          <w:p w14:paraId="04CE709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kekurusan</w:t>
            </w:r>
            <w:proofErr w:type="spellEnd"/>
          </w:p>
        </w:tc>
      </w:tr>
      <w:tr w:rsidR="00C57F13" w:rsidRPr="00C57F13" w14:paraId="4E66EF46" w14:textId="77777777" w:rsidTr="003639B1">
        <w:trPr>
          <w:trHeight w:val="300"/>
        </w:trPr>
        <w:tc>
          <w:tcPr>
            <w:tcW w:w="960" w:type="dxa"/>
            <w:tcBorders>
              <w:top w:val="nil"/>
              <w:left w:val="nil"/>
              <w:bottom w:val="nil"/>
              <w:right w:val="nil"/>
            </w:tcBorders>
            <w:shd w:val="clear" w:color="auto" w:fill="auto"/>
            <w:vAlign w:val="center"/>
            <w:hideMark/>
          </w:tcPr>
          <w:p w14:paraId="0E3416C7"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GEM</w:t>
            </w:r>
          </w:p>
        </w:tc>
        <w:tc>
          <w:tcPr>
            <w:tcW w:w="3800" w:type="dxa"/>
            <w:tcBorders>
              <w:top w:val="nil"/>
              <w:left w:val="nil"/>
              <w:bottom w:val="nil"/>
              <w:right w:val="nil"/>
            </w:tcBorders>
            <w:shd w:val="clear" w:color="auto" w:fill="auto"/>
            <w:vAlign w:val="center"/>
            <w:hideMark/>
          </w:tcPr>
          <w:p w14:paraId="7F5A832A"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kegemukan</w:t>
            </w:r>
            <w:proofErr w:type="spellEnd"/>
          </w:p>
        </w:tc>
      </w:tr>
      <w:tr w:rsidR="00C57F13" w:rsidRPr="00C57F13" w14:paraId="22576A94" w14:textId="77777777" w:rsidTr="003639B1">
        <w:trPr>
          <w:trHeight w:val="300"/>
        </w:trPr>
        <w:tc>
          <w:tcPr>
            <w:tcW w:w="960" w:type="dxa"/>
            <w:tcBorders>
              <w:top w:val="nil"/>
              <w:left w:val="nil"/>
              <w:bottom w:val="nil"/>
              <w:right w:val="nil"/>
            </w:tcBorders>
            <w:shd w:val="clear" w:color="auto" w:fill="auto"/>
            <w:vAlign w:val="center"/>
            <w:hideMark/>
          </w:tcPr>
          <w:p w14:paraId="5DF6246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KSU</w:t>
            </w:r>
          </w:p>
        </w:tc>
        <w:tc>
          <w:tcPr>
            <w:tcW w:w="3800" w:type="dxa"/>
            <w:tcBorders>
              <w:top w:val="nil"/>
              <w:left w:val="nil"/>
              <w:bottom w:val="nil"/>
              <w:right w:val="nil"/>
            </w:tcBorders>
            <w:shd w:val="clear" w:color="auto" w:fill="auto"/>
            <w:vAlign w:val="center"/>
            <w:hideMark/>
          </w:tcPr>
          <w:p w14:paraId="46E034D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suhu</w:t>
            </w:r>
            <w:proofErr w:type="spellEnd"/>
          </w:p>
        </w:tc>
      </w:tr>
      <w:tr w:rsidR="00C57F13" w:rsidRPr="00C57F13" w14:paraId="5209602E" w14:textId="77777777" w:rsidTr="003639B1">
        <w:trPr>
          <w:trHeight w:val="300"/>
        </w:trPr>
        <w:tc>
          <w:tcPr>
            <w:tcW w:w="960" w:type="dxa"/>
            <w:tcBorders>
              <w:top w:val="nil"/>
              <w:left w:val="nil"/>
              <w:bottom w:val="nil"/>
              <w:right w:val="nil"/>
            </w:tcBorders>
            <w:shd w:val="clear" w:color="auto" w:fill="auto"/>
            <w:vAlign w:val="center"/>
            <w:hideMark/>
          </w:tcPr>
          <w:p w14:paraId="0EA08723"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DM</w:t>
            </w:r>
          </w:p>
        </w:tc>
        <w:tc>
          <w:tcPr>
            <w:tcW w:w="3800" w:type="dxa"/>
            <w:tcBorders>
              <w:top w:val="nil"/>
              <w:left w:val="nil"/>
              <w:bottom w:val="nil"/>
              <w:right w:val="nil"/>
            </w:tcBorders>
            <w:shd w:val="clear" w:color="auto" w:fill="auto"/>
            <w:vAlign w:val="center"/>
            <w:hideMark/>
          </w:tcPr>
          <w:p w14:paraId="3F6CF54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demam</w:t>
            </w:r>
            <w:proofErr w:type="spellEnd"/>
          </w:p>
        </w:tc>
      </w:tr>
      <w:tr w:rsidR="00C57F13" w:rsidRPr="00C57F13" w14:paraId="5A348D96" w14:textId="77777777" w:rsidTr="003639B1">
        <w:trPr>
          <w:trHeight w:val="300"/>
        </w:trPr>
        <w:tc>
          <w:tcPr>
            <w:tcW w:w="960" w:type="dxa"/>
            <w:tcBorders>
              <w:top w:val="nil"/>
              <w:left w:val="nil"/>
              <w:bottom w:val="nil"/>
              <w:right w:val="nil"/>
            </w:tcBorders>
            <w:shd w:val="clear" w:color="auto" w:fill="auto"/>
            <w:vAlign w:val="center"/>
            <w:hideMark/>
          </w:tcPr>
          <w:p w14:paraId="4CBBACF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HT</w:t>
            </w:r>
          </w:p>
        </w:tc>
        <w:tc>
          <w:tcPr>
            <w:tcW w:w="3800" w:type="dxa"/>
            <w:tcBorders>
              <w:top w:val="nil"/>
              <w:left w:val="nil"/>
              <w:bottom w:val="nil"/>
              <w:right w:val="nil"/>
            </w:tcBorders>
            <w:shd w:val="clear" w:color="auto" w:fill="auto"/>
            <w:vAlign w:val="center"/>
            <w:hideMark/>
          </w:tcPr>
          <w:p w14:paraId="56E64010"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hipotermia</w:t>
            </w:r>
            <w:proofErr w:type="spellEnd"/>
          </w:p>
        </w:tc>
      </w:tr>
      <w:tr w:rsidR="00C57F13" w:rsidRPr="00C57F13" w14:paraId="0D057794" w14:textId="77777777" w:rsidTr="003639B1">
        <w:trPr>
          <w:trHeight w:val="300"/>
        </w:trPr>
        <w:tc>
          <w:tcPr>
            <w:tcW w:w="960" w:type="dxa"/>
            <w:tcBorders>
              <w:top w:val="nil"/>
              <w:left w:val="nil"/>
              <w:bottom w:val="nil"/>
              <w:right w:val="nil"/>
            </w:tcBorders>
            <w:shd w:val="clear" w:color="auto" w:fill="auto"/>
            <w:vAlign w:val="center"/>
            <w:hideMark/>
          </w:tcPr>
          <w:p w14:paraId="2D28A34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KLC</w:t>
            </w:r>
          </w:p>
        </w:tc>
        <w:tc>
          <w:tcPr>
            <w:tcW w:w="3800" w:type="dxa"/>
            <w:tcBorders>
              <w:top w:val="nil"/>
              <w:left w:val="nil"/>
              <w:bottom w:val="nil"/>
              <w:right w:val="nil"/>
            </w:tcBorders>
            <w:shd w:val="clear" w:color="auto" w:fill="auto"/>
            <w:vAlign w:val="center"/>
            <w:hideMark/>
          </w:tcPr>
          <w:p w14:paraId="0B0D01A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kelainan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cairan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tubuh</w:t>
            </w:r>
            <w:proofErr w:type="spellEnd"/>
          </w:p>
        </w:tc>
      </w:tr>
      <w:tr w:rsidR="00C57F13" w:rsidRPr="00C57F13" w14:paraId="7581CC48" w14:textId="77777777" w:rsidTr="003639B1">
        <w:trPr>
          <w:trHeight w:val="300"/>
        </w:trPr>
        <w:tc>
          <w:tcPr>
            <w:tcW w:w="960" w:type="dxa"/>
            <w:tcBorders>
              <w:top w:val="nil"/>
              <w:left w:val="nil"/>
              <w:bottom w:val="nil"/>
              <w:right w:val="nil"/>
            </w:tcBorders>
            <w:shd w:val="clear" w:color="auto" w:fill="auto"/>
            <w:vAlign w:val="center"/>
            <w:hideMark/>
          </w:tcPr>
          <w:p w14:paraId="25C931AC"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KKC</w:t>
            </w:r>
          </w:p>
        </w:tc>
        <w:tc>
          <w:tcPr>
            <w:tcW w:w="3800" w:type="dxa"/>
            <w:tcBorders>
              <w:top w:val="nil"/>
              <w:left w:val="nil"/>
              <w:bottom w:val="nil"/>
              <w:right w:val="nil"/>
            </w:tcBorders>
            <w:shd w:val="clear" w:color="auto" w:fill="auto"/>
            <w:vAlign w:val="center"/>
            <w:hideMark/>
          </w:tcPr>
          <w:p w14:paraId="3283633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kekurangan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cairan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tubuh</w:t>
            </w:r>
            <w:proofErr w:type="spellEnd"/>
          </w:p>
        </w:tc>
      </w:tr>
      <w:tr w:rsidR="00C57F13" w:rsidRPr="00C57F13" w14:paraId="5BAB61A5" w14:textId="77777777" w:rsidTr="003639B1">
        <w:trPr>
          <w:trHeight w:val="300"/>
        </w:trPr>
        <w:tc>
          <w:tcPr>
            <w:tcW w:w="960" w:type="dxa"/>
            <w:tcBorders>
              <w:top w:val="nil"/>
              <w:left w:val="nil"/>
              <w:bottom w:val="nil"/>
              <w:right w:val="nil"/>
            </w:tcBorders>
            <w:shd w:val="clear" w:color="auto" w:fill="auto"/>
            <w:vAlign w:val="center"/>
            <w:hideMark/>
          </w:tcPr>
          <w:p w14:paraId="0F86D2C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PIC</w:t>
            </w:r>
          </w:p>
        </w:tc>
        <w:tc>
          <w:tcPr>
            <w:tcW w:w="3800" w:type="dxa"/>
            <w:tcBorders>
              <w:top w:val="nil"/>
              <w:left w:val="nil"/>
              <w:bottom w:val="nil"/>
              <w:right w:val="nil"/>
            </w:tcBorders>
            <w:shd w:val="clear" w:color="auto" w:fill="auto"/>
            <w:vAlign w:val="center"/>
            <w:hideMark/>
          </w:tcPr>
          <w:p w14:paraId="4251EAD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penimbunan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cairan</w:t>
            </w:r>
            <w:proofErr w:type="spellEnd"/>
          </w:p>
        </w:tc>
      </w:tr>
      <w:tr w:rsidR="00C57F13" w:rsidRPr="00C57F13" w14:paraId="6CB09198" w14:textId="77777777" w:rsidTr="003639B1">
        <w:trPr>
          <w:trHeight w:val="300"/>
        </w:trPr>
        <w:tc>
          <w:tcPr>
            <w:tcW w:w="960" w:type="dxa"/>
            <w:tcBorders>
              <w:top w:val="nil"/>
              <w:left w:val="nil"/>
              <w:bottom w:val="nil"/>
              <w:right w:val="nil"/>
            </w:tcBorders>
            <w:shd w:val="clear" w:color="auto" w:fill="auto"/>
            <w:vAlign w:val="center"/>
            <w:hideMark/>
          </w:tcPr>
          <w:p w14:paraId="58CDD67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RB</w:t>
            </w:r>
          </w:p>
        </w:tc>
        <w:tc>
          <w:tcPr>
            <w:tcW w:w="3800" w:type="dxa"/>
            <w:tcBorders>
              <w:top w:val="nil"/>
              <w:left w:val="nil"/>
              <w:bottom w:val="nil"/>
              <w:right w:val="nil"/>
            </w:tcBorders>
            <w:shd w:val="clear" w:color="auto" w:fill="auto"/>
            <w:vAlign w:val="center"/>
            <w:hideMark/>
          </w:tcPr>
          <w:p w14:paraId="6BA9D07F"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rahang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bawah</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bengkak</w:t>
            </w:r>
            <w:proofErr w:type="spellEnd"/>
          </w:p>
        </w:tc>
      </w:tr>
      <w:tr w:rsidR="00C57F13" w:rsidRPr="00C57F13" w14:paraId="55CE44D0" w14:textId="77777777" w:rsidTr="003639B1">
        <w:trPr>
          <w:trHeight w:val="300"/>
        </w:trPr>
        <w:tc>
          <w:tcPr>
            <w:tcW w:w="960" w:type="dxa"/>
            <w:tcBorders>
              <w:top w:val="nil"/>
              <w:left w:val="nil"/>
              <w:bottom w:val="nil"/>
              <w:right w:val="nil"/>
            </w:tcBorders>
            <w:shd w:val="clear" w:color="auto" w:fill="auto"/>
            <w:vAlign w:val="center"/>
            <w:hideMark/>
          </w:tcPr>
          <w:p w14:paraId="4CCE5EF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BP</w:t>
            </w:r>
          </w:p>
        </w:tc>
        <w:tc>
          <w:tcPr>
            <w:tcW w:w="3800" w:type="dxa"/>
            <w:tcBorders>
              <w:top w:val="nil"/>
              <w:left w:val="nil"/>
              <w:bottom w:val="nil"/>
              <w:right w:val="nil"/>
            </w:tcBorders>
            <w:shd w:val="clear" w:color="auto" w:fill="auto"/>
            <w:vAlign w:val="center"/>
            <w:hideMark/>
          </w:tcPr>
          <w:p w14:paraId="241F09F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busung</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papan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pada</w:t>
            </w:r>
            <w:proofErr w:type="spellEnd"/>
            <w:r w:rsidRPr="003639B1">
              <w:rPr>
                <w:rFonts w:asciiTheme="minorHAnsi" w:eastAsia="Times New Roman" w:hAnsiTheme="minorHAnsi" w:cs="Times New Roman"/>
                <w:color w:val="000000"/>
                <w:sz w:val="22"/>
                <w:lang w:val="fr-FR" w:eastAsia="fr-FR"/>
              </w:rPr>
              <w:t xml:space="preserve"> dada</w:t>
            </w:r>
          </w:p>
        </w:tc>
      </w:tr>
      <w:tr w:rsidR="00C57F13" w:rsidRPr="00C57F13" w14:paraId="47C7251E" w14:textId="77777777" w:rsidTr="003639B1">
        <w:trPr>
          <w:trHeight w:val="300"/>
        </w:trPr>
        <w:tc>
          <w:tcPr>
            <w:tcW w:w="960" w:type="dxa"/>
            <w:tcBorders>
              <w:top w:val="nil"/>
              <w:left w:val="nil"/>
              <w:bottom w:val="nil"/>
              <w:right w:val="nil"/>
            </w:tcBorders>
            <w:shd w:val="clear" w:color="auto" w:fill="auto"/>
            <w:vAlign w:val="center"/>
            <w:hideMark/>
          </w:tcPr>
          <w:p w14:paraId="6532B19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KMM</w:t>
            </w:r>
          </w:p>
        </w:tc>
        <w:tc>
          <w:tcPr>
            <w:tcW w:w="3800" w:type="dxa"/>
            <w:tcBorders>
              <w:top w:val="nil"/>
              <w:left w:val="nil"/>
              <w:bottom w:val="nil"/>
              <w:right w:val="nil"/>
            </w:tcBorders>
            <w:shd w:val="clear" w:color="auto" w:fill="auto"/>
            <w:vAlign w:val="center"/>
            <w:hideMark/>
          </w:tcPr>
          <w:p w14:paraId="64D4838A" w14:textId="77777777" w:rsidR="00C57F13" w:rsidRPr="003639B1" w:rsidRDefault="00C57F13" w:rsidP="003639B1">
            <w:pPr>
              <w:spacing w:before="0" w:after="0" w:line="240" w:lineRule="auto"/>
              <w:jc w:val="left"/>
              <w:rPr>
                <w:rFonts w:asciiTheme="minorHAnsi" w:eastAsia="Times New Roman" w:hAnsiTheme="minorHAnsi" w:cs="Times New Roman"/>
                <w:b/>
                <w:bCs/>
                <w:color w:val="000000"/>
                <w:sz w:val="22"/>
                <w:lang w:val="fr-FR" w:eastAsia="fr-FR"/>
              </w:rPr>
            </w:pPr>
            <w:proofErr w:type="spellStart"/>
            <w:r w:rsidRPr="003639B1">
              <w:rPr>
                <w:rFonts w:asciiTheme="minorHAnsi" w:eastAsia="Times New Roman" w:hAnsiTheme="minorHAnsi" w:cs="Times New Roman"/>
                <w:b/>
                <w:bCs/>
                <w:color w:val="000000"/>
                <w:sz w:val="22"/>
                <w:lang w:val="fr-FR" w:eastAsia="fr-FR"/>
              </w:rPr>
              <w:t>kelainan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membran</w:t>
            </w:r>
            <w:proofErr w:type="spellEnd"/>
            <w:r w:rsidRPr="003639B1">
              <w:rPr>
                <w:rFonts w:asciiTheme="minorHAnsi" w:eastAsia="Times New Roman" w:hAnsiTheme="minorHAnsi" w:cs="Times New Roman"/>
                <w:b/>
                <w:bCs/>
                <w:color w:val="000000"/>
                <w:sz w:val="22"/>
                <w:lang w:val="fr-FR" w:eastAsia="fr-FR"/>
              </w:rPr>
              <w:t xml:space="preserve"> </w:t>
            </w:r>
            <w:proofErr w:type="spellStart"/>
            <w:r w:rsidRPr="003639B1">
              <w:rPr>
                <w:rFonts w:asciiTheme="minorHAnsi" w:eastAsia="Times New Roman" w:hAnsiTheme="minorHAnsi" w:cs="Times New Roman"/>
                <w:b/>
                <w:bCs/>
                <w:color w:val="000000"/>
                <w:sz w:val="22"/>
                <w:lang w:val="fr-FR" w:eastAsia="fr-FR"/>
              </w:rPr>
              <w:t>mukosa</w:t>
            </w:r>
            <w:proofErr w:type="spellEnd"/>
          </w:p>
        </w:tc>
      </w:tr>
      <w:tr w:rsidR="00C57F13" w:rsidRPr="00C57F13" w14:paraId="0EF00F18" w14:textId="77777777" w:rsidTr="003639B1">
        <w:trPr>
          <w:trHeight w:val="300"/>
        </w:trPr>
        <w:tc>
          <w:tcPr>
            <w:tcW w:w="960" w:type="dxa"/>
            <w:tcBorders>
              <w:top w:val="nil"/>
              <w:left w:val="nil"/>
              <w:bottom w:val="nil"/>
              <w:right w:val="nil"/>
            </w:tcBorders>
            <w:shd w:val="clear" w:color="auto" w:fill="auto"/>
            <w:vAlign w:val="center"/>
            <w:hideMark/>
          </w:tcPr>
          <w:p w14:paraId="3DE7BD8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MPU</w:t>
            </w:r>
          </w:p>
        </w:tc>
        <w:tc>
          <w:tcPr>
            <w:tcW w:w="3800" w:type="dxa"/>
            <w:tcBorders>
              <w:top w:val="nil"/>
              <w:left w:val="nil"/>
              <w:bottom w:val="nil"/>
              <w:right w:val="nil"/>
            </w:tcBorders>
            <w:shd w:val="clear" w:color="auto" w:fill="auto"/>
            <w:vAlign w:val="center"/>
            <w:hideMark/>
          </w:tcPr>
          <w:p w14:paraId="7E5E9E69"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Mukosa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pucat</w:t>
            </w:r>
            <w:proofErr w:type="spellEnd"/>
          </w:p>
        </w:tc>
      </w:tr>
      <w:tr w:rsidR="00C57F13" w:rsidRPr="00C57F13" w14:paraId="6771EB3A" w14:textId="77777777" w:rsidTr="003639B1">
        <w:trPr>
          <w:trHeight w:val="300"/>
        </w:trPr>
        <w:tc>
          <w:tcPr>
            <w:tcW w:w="960" w:type="dxa"/>
            <w:tcBorders>
              <w:top w:val="nil"/>
              <w:left w:val="nil"/>
              <w:bottom w:val="nil"/>
              <w:right w:val="nil"/>
            </w:tcBorders>
            <w:shd w:val="clear" w:color="auto" w:fill="auto"/>
            <w:vAlign w:val="center"/>
            <w:hideMark/>
          </w:tcPr>
          <w:p w14:paraId="2A7FC33E"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MKK</w:t>
            </w:r>
          </w:p>
        </w:tc>
        <w:tc>
          <w:tcPr>
            <w:tcW w:w="3800" w:type="dxa"/>
            <w:tcBorders>
              <w:top w:val="nil"/>
              <w:left w:val="nil"/>
              <w:bottom w:val="nil"/>
              <w:right w:val="nil"/>
            </w:tcBorders>
            <w:shd w:val="clear" w:color="auto" w:fill="auto"/>
            <w:vAlign w:val="center"/>
            <w:hideMark/>
          </w:tcPr>
          <w:p w14:paraId="0271EBD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mukosa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kekuningan</w:t>
            </w:r>
            <w:proofErr w:type="spellEnd"/>
          </w:p>
        </w:tc>
      </w:tr>
      <w:tr w:rsidR="00C57F13" w:rsidRPr="00C57F13" w14:paraId="75094389" w14:textId="77777777" w:rsidTr="003639B1">
        <w:trPr>
          <w:trHeight w:val="300"/>
        </w:trPr>
        <w:tc>
          <w:tcPr>
            <w:tcW w:w="960" w:type="dxa"/>
            <w:tcBorders>
              <w:top w:val="nil"/>
              <w:left w:val="nil"/>
              <w:bottom w:val="nil"/>
              <w:right w:val="nil"/>
            </w:tcBorders>
            <w:shd w:val="clear" w:color="auto" w:fill="auto"/>
            <w:vAlign w:val="center"/>
            <w:hideMark/>
          </w:tcPr>
          <w:p w14:paraId="1859F288"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MKB</w:t>
            </w:r>
          </w:p>
        </w:tc>
        <w:tc>
          <w:tcPr>
            <w:tcW w:w="3800" w:type="dxa"/>
            <w:tcBorders>
              <w:top w:val="nil"/>
              <w:left w:val="nil"/>
              <w:bottom w:val="nil"/>
              <w:right w:val="nil"/>
            </w:tcBorders>
            <w:shd w:val="clear" w:color="auto" w:fill="auto"/>
            <w:vAlign w:val="center"/>
            <w:hideMark/>
          </w:tcPr>
          <w:p w14:paraId="4DBA0972"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mukosa</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kebiruan</w:t>
            </w:r>
            <w:proofErr w:type="spellEnd"/>
          </w:p>
        </w:tc>
      </w:tr>
      <w:tr w:rsidR="00C57F13" w:rsidRPr="00C57F13" w14:paraId="0E90F250" w14:textId="77777777" w:rsidTr="003639B1">
        <w:trPr>
          <w:trHeight w:val="300"/>
        </w:trPr>
        <w:tc>
          <w:tcPr>
            <w:tcW w:w="960" w:type="dxa"/>
            <w:tcBorders>
              <w:top w:val="nil"/>
              <w:left w:val="nil"/>
              <w:bottom w:val="nil"/>
              <w:right w:val="nil"/>
            </w:tcBorders>
            <w:shd w:val="clear" w:color="auto" w:fill="auto"/>
            <w:vAlign w:val="center"/>
            <w:hideMark/>
          </w:tcPr>
          <w:p w14:paraId="7F70D8E6"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PDM</w:t>
            </w:r>
          </w:p>
        </w:tc>
        <w:tc>
          <w:tcPr>
            <w:tcW w:w="3800" w:type="dxa"/>
            <w:tcBorders>
              <w:top w:val="nil"/>
              <w:left w:val="nil"/>
              <w:bottom w:val="nil"/>
              <w:right w:val="nil"/>
            </w:tcBorders>
            <w:shd w:val="clear" w:color="auto" w:fill="auto"/>
            <w:vAlign w:val="center"/>
            <w:hideMark/>
          </w:tcPr>
          <w:p w14:paraId="273DF29B" w14:textId="77777777" w:rsidR="00C57F13" w:rsidRPr="003639B1" w:rsidRDefault="00C57F13" w:rsidP="003639B1">
            <w:pPr>
              <w:spacing w:before="0" w:after="0" w:line="240" w:lineRule="auto"/>
              <w:jc w:val="left"/>
              <w:rPr>
                <w:rFonts w:asciiTheme="minorHAnsi" w:eastAsia="Times New Roman" w:hAnsiTheme="minorHAnsi" w:cs="Times New Roman"/>
                <w:color w:val="000000"/>
                <w:sz w:val="22"/>
                <w:lang w:val="fr-FR" w:eastAsia="fr-FR"/>
              </w:rPr>
            </w:pPr>
            <w:r w:rsidRPr="003639B1">
              <w:rPr>
                <w:rFonts w:asciiTheme="minorHAnsi" w:eastAsia="Times New Roman" w:hAnsiTheme="minorHAnsi" w:cs="Times New Roman"/>
                <w:color w:val="000000"/>
                <w:sz w:val="22"/>
                <w:lang w:val="fr-FR" w:eastAsia="fr-FR"/>
              </w:rPr>
              <w:t>  </w:t>
            </w:r>
            <w:proofErr w:type="spellStart"/>
            <w:r w:rsidRPr="003639B1">
              <w:rPr>
                <w:rFonts w:asciiTheme="minorHAnsi" w:eastAsia="Times New Roman" w:hAnsiTheme="minorHAnsi" w:cs="Times New Roman"/>
                <w:color w:val="000000"/>
                <w:sz w:val="22"/>
                <w:lang w:val="fr-FR" w:eastAsia="fr-FR"/>
              </w:rPr>
              <w:t>pendarahan</w:t>
            </w:r>
            <w:proofErr w:type="spellEnd"/>
            <w:r w:rsidRPr="003639B1">
              <w:rPr>
                <w:rFonts w:asciiTheme="minorHAnsi" w:eastAsia="Times New Roman" w:hAnsiTheme="minorHAnsi" w:cs="Times New Roman"/>
                <w:color w:val="000000"/>
                <w:sz w:val="22"/>
                <w:lang w:val="fr-FR" w:eastAsia="fr-FR"/>
              </w:rPr>
              <w:t xml:space="preserve"> </w:t>
            </w:r>
            <w:proofErr w:type="spellStart"/>
            <w:r w:rsidRPr="003639B1">
              <w:rPr>
                <w:rFonts w:asciiTheme="minorHAnsi" w:eastAsia="Times New Roman" w:hAnsiTheme="minorHAnsi" w:cs="Times New Roman"/>
                <w:color w:val="000000"/>
                <w:sz w:val="22"/>
                <w:lang w:val="fr-FR" w:eastAsia="fr-FR"/>
              </w:rPr>
              <w:t>mukosa</w:t>
            </w:r>
            <w:proofErr w:type="spellEnd"/>
          </w:p>
        </w:tc>
      </w:tr>
    </w:tbl>
    <w:p w14:paraId="0E235294" w14:textId="77777777" w:rsidR="00C57F13" w:rsidRDefault="00C57F13">
      <w:pPr>
        <w:spacing w:before="0" w:after="160" w:line="259" w:lineRule="auto"/>
        <w:jc w:val="left"/>
        <w:sectPr w:rsidR="00C57F13" w:rsidSect="003639B1">
          <w:type w:val="continuous"/>
          <w:pgSz w:w="11906" w:h="16838"/>
          <w:pgMar w:top="1440" w:right="1440" w:bottom="1440" w:left="1440" w:header="708" w:footer="708" w:gutter="0"/>
          <w:cols w:num="2" w:space="708"/>
          <w:docGrid w:linePitch="360"/>
        </w:sectPr>
      </w:pPr>
    </w:p>
    <w:p w14:paraId="1DC8624F" w14:textId="2C3D5A67" w:rsidR="00C57F13" w:rsidRDefault="00C57F13" w:rsidP="003639B1">
      <w:pPr>
        <w:spacing w:before="0" w:after="160" w:line="259" w:lineRule="auto"/>
        <w:jc w:val="left"/>
      </w:pPr>
      <w:r>
        <w:lastRenderedPageBreak/>
        <w:br w:type="page"/>
      </w:r>
    </w:p>
    <w:p w14:paraId="704B56A1" w14:textId="4A9F5004" w:rsidR="0082667D" w:rsidRDefault="0082667D" w:rsidP="000F260B">
      <w:pPr>
        <w:pStyle w:val="Heading2"/>
      </w:pPr>
      <w:bookmarkStart w:id="25" w:name="_Toc380750212"/>
      <w:r>
        <w:lastRenderedPageBreak/>
        <w:t>Syndrome</w:t>
      </w:r>
      <w:r w:rsidR="004314C1">
        <w:t>s</w:t>
      </w:r>
      <w:bookmarkEnd w:id="25"/>
    </w:p>
    <w:p w14:paraId="15475421" w14:textId="536AA6E8" w:rsidR="0082667D" w:rsidRDefault="00470370" w:rsidP="00A467D7">
      <w:pPr>
        <w:pStyle w:val="Definition"/>
      </w:pPr>
      <w:r>
        <w:t>S</w:t>
      </w:r>
      <w:r w:rsidR="0082667D" w:rsidRPr="004D59F8">
        <w:rPr>
          <w:b/>
        </w:rPr>
        <w:t>yndrome</w:t>
      </w:r>
      <w:r w:rsidR="0082667D">
        <w:t xml:space="preserve"> refer</w:t>
      </w:r>
      <w:r>
        <w:t>s</w:t>
      </w:r>
      <w:r w:rsidR="0082667D">
        <w:t xml:space="preserve"> to </w:t>
      </w:r>
      <w:r w:rsidR="0082667D" w:rsidRPr="00E13FFE">
        <w:t>a</w:t>
      </w:r>
      <w:r w:rsidR="0082667D">
        <w:t xml:space="preserve"> particular sign or a </w:t>
      </w:r>
      <w:r w:rsidR="00887A0A">
        <w:t>group of</w:t>
      </w:r>
      <w:r w:rsidR="0082667D">
        <w:t xml:space="preserve"> signs</w:t>
      </w:r>
      <w:r w:rsidR="00887A0A">
        <w:t xml:space="preserve"> that c</w:t>
      </w:r>
      <w:r w:rsidR="005C39D0">
        <w:t>an be easily recognised and</w:t>
      </w:r>
      <w:r w:rsidR="00887A0A">
        <w:t xml:space="preserve"> </w:t>
      </w:r>
      <w:r w:rsidR="00D81D01">
        <w:t xml:space="preserve">which </w:t>
      </w:r>
      <w:r w:rsidR="00887A0A">
        <w:t xml:space="preserve">may </w:t>
      </w:r>
      <w:r w:rsidR="00D81D01">
        <w:t>indicate</w:t>
      </w:r>
      <w:r w:rsidR="00887A0A">
        <w:t xml:space="preserve"> </w:t>
      </w:r>
      <w:r w:rsidR="00D81D01">
        <w:t xml:space="preserve">a particular </w:t>
      </w:r>
      <w:r w:rsidR="00887A0A">
        <w:t>important disease</w:t>
      </w:r>
      <w:r w:rsidR="0082667D">
        <w:t>.</w:t>
      </w:r>
    </w:p>
    <w:p w14:paraId="596EF6A1" w14:textId="77777777" w:rsidR="005C39D0" w:rsidRDefault="005C39D0" w:rsidP="003639B1">
      <w:pPr>
        <w:pStyle w:val="ForExample"/>
      </w:pPr>
      <w:r>
        <w:t>For e</w:t>
      </w:r>
      <w:r w:rsidR="004314C1">
        <w:t xml:space="preserve">xample: </w:t>
      </w:r>
    </w:p>
    <w:p w14:paraId="6C73305B" w14:textId="5CD09A93" w:rsidR="0082667D" w:rsidRDefault="005C39D0" w:rsidP="00575850">
      <w:pPr>
        <w:pStyle w:val="ForExample"/>
        <w:numPr>
          <w:ilvl w:val="0"/>
          <w:numId w:val="38"/>
        </w:numPr>
      </w:pPr>
      <w:r>
        <w:t>A r</w:t>
      </w:r>
      <w:r w:rsidR="0082667D">
        <w:t xml:space="preserve">espiratory </w:t>
      </w:r>
      <w:r w:rsidR="0082667D" w:rsidRPr="00E13FFE">
        <w:t xml:space="preserve">syndrome may be </w:t>
      </w:r>
      <w:r w:rsidR="0082667D">
        <w:t>defined as including any animal that shows one or more of the following clinical signs:</w:t>
      </w:r>
      <w:r w:rsidR="0082667D" w:rsidRPr="00E13FFE">
        <w:t xml:space="preserve"> coughing, difficulty breathing</w:t>
      </w:r>
      <w:r w:rsidR="0082667D">
        <w:t>, nasal discharge, elevated respiratory rate,</w:t>
      </w:r>
      <w:r w:rsidR="0082667D" w:rsidRPr="00E13FFE">
        <w:t xml:space="preserve"> and so on. </w:t>
      </w:r>
    </w:p>
    <w:p w14:paraId="5E30A2E2" w14:textId="7C5CCE77" w:rsidR="00B40C84" w:rsidRDefault="00887A0A" w:rsidP="00887A0A">
      <w:r>
        <w:t xml:space="preserve">Syndromes are used to identify animals that </w:t>
      </w:r>
      <w:r w:rsidRPr="00D92125">
        <w:rPr>
          <w:i/>
        </w:rPr>
        <w:t>may</w:t>
      </w:r>
      <w:r>
        <w:t xml:space="preserve"> be suffering from a specific disease</w:t>
      </w:r>
      <w:r w:rsidR="00815919">
        <w:t xml:space="preserve"> of importance.</w:t>
      </w:r>
    </w:p>
    <w:p w14:paraId="2CC8345B" w14:textId="77777777" w:rsidR="005C39D0" w:rsidRPr="00A467D7" w:rsidRDefault="00815919" w:rsidP="00A467D7">
      <w:pPr>
        <w:pStyle w:val="ForExample"/>
      </w:pPr>
      <w:r w:rsidRPr="00A467D7">
        <w:t>For example</w:t>
      </w:r>
      <w:r w:rsidR="005C39D0" w:rsidRPr="00A467D7">
        <w:t>:</w:t>
      </w:r>
      <w:r w:rsidRPr="00A467D7">
        <w:t xml:space="preserve"> </w:t>
      </w:r>
    </w:p>
    <w:p w14:paraId="4897A334" w14:textId="35A8A763" w:rsidR="00815919" w:rsidRPr="006472D5" w:rsidRDefault="005C39D0" w:rsidP="006472D5">
      <w:pPr>
        <w:pStyle w:val="ForExample"/>
      </w:pPr>
      <w:r w:rsidRPr="006472D5">
        <w:t>R</w:t>
      </w:r>
      <w:r w:rsidR="00815919" w:rsidRPr="006472D5">
        <w:t>abies is an important disease.  It is not possible to diagnose rabies for certain in a live dog (or any animal). Definitive diagnosis of rabies can only occur when brain or other tissue is examined by a pathologist after the animal ha</w:t>
      </w:r>
      <w:r w:rsidR="001045EC" w:rsidRPr="006472D5">
        <w:t>s</w:t>
      </w:r>
      <w:r w:rsidR="00815919" w:rsidRPr="006472D5">
        <w:t xml:space="preserve"> died or has been killed. </w:t>
      </w:r>
    </w:p>
    <w:p w14:paraId="38589A46" w14:textId="76130AC3" w:rsidR="00815919" w:rsidRPr="006472D5" w:rsidRDefault="00815919" w:rsidP="006472D5">
      <w:pPr>
        <w:pStyle w:val="ForExample"/>
      </w:pPr>
      <w:r w:rsidRPr="006472D5">
        <w:t xml:space="preserve">However, many dogs infected with rabies will show changes in behaviour – becoming more aggressive, showing drooling of saliva from the mouth and more likely to attack and bite other animals and people. </w:t>
      </w:r>
      <w:r w:rsidR="004932AE" w:rsidRPr="006472D5">
        <w:t xml:space="preserve">Some dogs show these signs even though they are not infected with rabies – just because they are aggressive dogs or drooling because they have something stuck in their mouth or throat. </w:t>
      </w:r>
    </w:p>
    <w:p w14:paraId="250CC5F5" w14:textId="4CB8A882" w:rsidR="004932AE" w:rsidRPr="003639B1" w:rsidRDefault="004932AE" w:rsidP="006472D5">
      <w:pPr>
        <w:pStyle w:val="ForExample"/>
      </w:pPr>
      <w:r w:rsidRPr="006472D5">
        <w:t xml:space="preserve">We use the syndrome of changes in behaviour (aggression, biting, salivation, depression) as a way of identifying dogs that may have rabies. Dogs that show these signs can be isolated and watched to see if they continue to develop signs that are suggestive of rabies and they may be killed or sent for post mortem to test for rabies. </w:t>
      </w:r>
    </w:p>
    <w:p w14:paraId="1A130002" w14:textId="480159FE" w:rsidR="0082667D" w:rsidRDefault="0082667D" w:rsidP="0082667D">
      <w:r>
        <w:lastRenderedPageBreak/>
        <w:t xml:space="preserve">Some syndromes </w:t>
      </w:r>
      <w:r w:rsidR="00887A0A">
        <w:t>are</w:t>
      </w:r>
      <w:r>
        <w:t xml:space="preserve"> strongly related to </w:t>
      </w:r>
      <w:r w:rsidR="004C241B">
        <w:t>one</w:t>
      </w:r>
      <w:r>
        <w:t xml:space="preserve"> disease</w:t>
      </w:r>
      <w:r w:rsidR="007720F3">
        <w:t xml:space="preserve"> so</w:t>
      </w:r>
      <w:r>
        <w:t xml:space="preserve"> that when an animal shows these particular signs </w:t>
      </w:r>
      <w:r w:rsidR="00B607D7">
        <w:t xml:space="preserve">it is </w:t>
      </w:r>
      <w:r w:rsidR="003639B1">
        <w:t>very</w:t>
      </w:r>
      <w:r w:rsidR="00D81D01">
        <w:t xml:space="preserve"> </w:t>
      </w:r>
      <w:r w:rsidR="00B607D7">
        <w:t>likely</w:t>
      </w:r>
      <w:r w:rsidR="00B40C84">
        <w:t xml:space="preserve"> that it has the disease</w:t>
      </w:r>
      <w:r>
        <w:t xml:space="preserve">. </w:t>
      </w:r>
      <w:r w:rsidR="00161CCC">
        <w:t xml:space="preserve"> Examples </w:t>
      </w:r>
      <w:r w:rsidR="00B40C84">
        <w:t xml:space="preserve">include </w:t>
      </w:r>
      <w:r w:rsidR="004932AE">
        <w:t>rabies (as described above)</w:t>
      </w:r>
      <w:r w:rsidR="00161CCC">
        <w:t xml:space="preserve"> or sudden death with blood from the orifices (likely to be anthrax).</w:t>
      </w:r>
    </w:p>
    <w:p w14:paraId="48E57F28" w14:textId="0765622F" w:rsidR="00FE24AA" w:rsidRDefault="00B40C84" w:rsidP="0082667D">
      <w:r>
        <w:t>Syndromes are often used in disease control programs</w:t>
      </w:r>
      <w:r w:rsidR="001045EC">
        <w:t xml:space="preserve"> for important diseases to make sure that these diseases are identified when they occur</w:t>
      </w:r>
      <w:r>
        <w:t xml:space="preserve">. Livestock owners and animal health staff are encouraged to look for animals with defined syndromes. Animals that show those signs can then be </w:t>
      </w:r>
      <w:r w:rsidR="007720F3">
        <w:t>examined more carefully or sampled for laboratory testing to try and diagnose the disease. Some animals will be found not to have the disease</w:t>
      </w:r>
      <w:r w:rsidR="00FE24AA">
        <w:t xml:space="preserve"> of interest</w:t>
      </w:r>
      <w:r w:rsidR="007720F3">
        <w:t xml:space="preserve">. </w:t>
      </w:r>
      <w:r w:rsidR="004C241B">
        <w:t xml:space="preserve">If the disease of interest is confirmed then other </w:t>
      </w:r>
      <w:r w:rsidR="00F26C81">
        <w:t xml:space="preserve">disease </w:t>
      </w:r>
      <w:r w:rsidR="004C241B">
        <w:t>control activities may need to be done.</w:t>
      </w:r>
    </w:p>
    <w:p w14:paraId="7CC7ADE8" w14:textId="77777777" w:rsidR="003639B1" w:rsidRDefault="00B607D7" w:rsidP="0082667D">
      <w:proofErr w:type="gramStart"/>
      <w:r>
        <w:t>iSIKHNAS</w:t>
      </w:r>
      <w:proofErr w:type="gramEnd"/>
      <w:r>
        <w:t xml:space="preserve"> uses broad syndromes, this is because the diseases of interest are very important and we don’t want to miss any cases. Village reporters (</w:t>
      </w:r>
      <w:proofErr w:type="spellStart"/>
      <w:r>
        <w:t>pelsa</w:t>
      </w:r>
      <w:proofErr w:type="spellEnd"/>
      <w:r>
        <w:t xml:space="preserve">) and para-vets should report every suspected priority syndrome case.  The important thing is that we all remain alert to the threat of these diseases. Most priority reports will probably end in a diagnosis which is not the priority disease.  It is still very important that you report a priority syndrome (using a P SMS reporting message) and </w:t>
      </w:r>
      <w:r w:rsidR="007D4EC6">
        <w:t>let the</w:t>
      </w:r>
      <w:r>
        <w:t xml:space="preserve"> vet </w:t>
      </w:r>
      <w:r w:rsidR="007D4EC6">
        <w:t xml:space="preserve">carry </w:t>
      </w:r>
      <w:r>
        <w:t xml:space="preserve">out </w:t>
      </w:r>
      <w:r w:rsidR="007D4EC6">
        <w:t>a more thorough</w:t>
      </w:r>
      <w:r>
        <w:t xml:space="preserve"> investigation</w:t>
      </w:r>
      <w:r w:rsidR="007D4EC6">
        <w:t xml:space="preserve">.  </w:t>
      </w:r>
    </w:p>
    <w:p w14:paraId="5D599552" w14:textId="13679D30" w:rsidR="0082667D" w:rsidRDefault="007D4EC6" w:rsidP="0082667D">
      <w:r>
        <w:t xml:space="preserve"> </w:t>
      </w:r>
      <w:proofErr w:type="gramStart"/>
      <w:r w:rsidR="0082667D">
        <w:t>iSIKHNAS</w:t>
      </w:r>
      <w:proofErr w:type="gramEnd"/>
      <w:r w:rsidR="0082667D">
        <w:t xml:space="preserve"> uses the following priority syndromes</w:t>
      </w:r>
      <w:r w:rsidR="007720F3">
        <w:t xml:space="preserve"> for disease reporting</w:t>
      </w:r>
      <w:r w:rsidR="007F1CEF">
        <w:t>:</w:t>
      </w:r>
    </w:p>
    <w:p w14:paraId="370CA2B8" w14:textId="6A7E79E4" w:rsidR="00F26C81" w:rsidRPr="00F26C81" w:rsidRDefault="00B607D7" w:rsidP="00575850">
      <w:pPr>
        <w:numPr>
          <w:ilvl w:val="0"/>
          <w:numId w:val="24"/>
        </w:numPr>
        <w:spacing w:after="160" w:line="259" w:lineRule="auto"/>
        <w:jc w:val="left"/>
      </w:pPr>
      <w:r>
        <w:rPr>
          <w:b/>
        </w:rPr>
        <w:t xml:space="preserve">MMU - </w:t>
      </w:r>
      <w:r w:rsidR="004932AE">
        <w:rPr>
          <w:b/>
        </w:rPr>
        <w:t xml:space="preserve">Sudden increase in </w:t>
      </w:r>
      <w:r w:rsidR="0082667D" w:rsidRPr="007717FC">
        <w:rPr>
          <w:b/>
        </w:rPr>
        <w:t>mortality</w:t>
      </w:r>
      <w:r w:rsidR="004932AE">
        <w:rPr>
          <w:b/>
        </w:rPr>
        <w:t xml:space="preserve"> in chickens and other poultry</w:t>
      </w:r>
    </w:p>
    <w:p w14:paraId="76C4DF05" w14:textId="6CBFB21D" w:rsidR="00F26C81" w:rsidRDefault="004932AE" w:rsidP="00575850">
      <w:pPr>
        <w:numPr>
          <w:ilvl w:val="1"/>
          <w:numId w:val="24"/>
        </w:numPr>
        <w:spacing w:after="160" w:line="259" w:lineRule="auto"/>
        <w:jc w:val="left"/>
      </w:pPr>
      <w:r>
        <w:t>t</w:t>
      </w:r>
      <w:r w:rsidR="004A0E3E">
        <w:t>his</w:t>
      </w:r>
      <w:r w:rsidR="005C39D0">
        <w:t xml:space="preserve"> </w:t>
      </w:r>
      <w:r w:rsidR="0082667D">
        <w:t>syndrome is trying to identify</w:t>
      </w:r>
      <w:r w:rsidR="00482EB3">
        <w:t xml:space="preserve"> cases of</w:t>
      </w:r>
      <w:r w:rsidR="0082667D">
        <w:t xml:space="preserve"> </w:t>
      </w:r>
      <w:r w:rsidR="0082667D" w:rsidRPr="004932AE">
        <w:rPr>
          <w:b/>
        </w:rPr>
        <w:t>Avian Influenza</w:t>
      </w:r>
    </w:p>
    <w:p w14:paraId="718F01E9" w14:textId="7712AF8C" w:rsidR="00F26C81" w:rsidRDefault="00F26C81" w:rsidP="00575850">
      <w:pPr>
        <w:numPr>
          <w:ilvl w:val="1"/>
          <w:numId w:val="39"/>
        </w:numPr>
        <w:spacing w:after="160" w:line="259" w:lineRule="auto"/>
        <w:jc w:val="left"/>
      </w:pPr>
      <w:r>
        <w:t xml:space="preserve">Other infectious diseases that could produce this syndrome include: Newcastle disease, infectious </w:t>
      </w:r>
      <w:proofErr w:type="spellStart"/>
      <w:r>
        <w:t>laryngotracheitis</w:t>
      </w:r>
      <w:proofErr w:type="spellEnd"/>
      <w:r>
        <w:t xml:space="preserve">, and duck plague. </w:t>
      </w:r>
    </w:p>
    <w:p w14:paraId="16492A2E" w14:textId="77777777" w:rsidR="00F26C81" w:rsidRDefault="00F26C81" w:rsidP="00575850">
      <w:pPr>
        <w:numPr>
          <w:ilvl w:val="1"/>
          <w:numId w:val="39"/>
        </w:numPr>
        <w:spacing w:after="160" w:line="259" w:lineRule="auto"/>
        <w:jc w:val="left"/>
      </w:pPr>
      <w:r>
        <w:t>Other non-infectious causes include: acute poisoning.</w:t>
      </w:r>
    </w:p>
    <w:p w14:paraId="149A4EC7" w14:textId="11172188" w:rsidR="00F26C81" w:rsidRDefault="00B607D7" w:rsidP="00575850">
      <w:pPr>
        <w:numPr>
          <w:ilvl w:val="0"/>
          <w:numId w:val="24"/>
        </w:numPr>
        <w:spacing w:after="160" w:line="259" w:lineRule="auto"/>
        <w:jc w:val="left"/>
      </w:pPr>
      <w:r>
        <w:rPr>
          <w:b/>
        </w:rPr>
        <w:t xml:space="preserve">KGS - </w:t>
      </w:r>
      <w:r w:rsidR="004A0E3E" w:rsidRPr="004A0E3E">
        <w:rPr>
          <w:b/>
        </w:rPr>
        <w:t>Abortion in third trimester or swollen joints in cattle</w:t>
      </w:r>
    </w:p>
    <w:p w14:paraId="5C77D11B" w14:textId="388FF422" w:rsidR="0082667D" w:rsidRDefault="00482EB3" w:rsidP="00575850">
      <w:pPr>
        <w:numPr>
          <w:ilvl w:val="1"/>
          <w:numId w:val="24"/>
        </w:numPr>
        <w:spacing w:after="160" w:line="259" w:lineRule="auto"/>
        <w:jc w:val="left"/>
      </w:pPr>
      <w:r>
        <w:t>t</w:t>
      </w:r>
      <w:r w:rsidR="0082667D">
        <w:t>his s</w:t>
      </w:r>
      <w:r>
        <w:t>yndrome is trying to identify cases of</w:t>
      </w:r>
      <w:r w:rsidR="0082667D">
        <w:t xml:space="preserve"> </w:t>
      </w:r>
      <w:r w:rsidR="0082667D" w:rsidRPr="00D92125">
        <w:rPr>
          <w:b/>
        </w:rPr>
        <w:t>Brucellosis</w:t>
      </w:r>
    </w:p>
    <w:p w14:paraId="75DBF0B1" w14:textId="7C982153" w:rsidR="003B19B3" w:rsidRDefault="00176432" w:rsidP="00575850">
      <w:pPr>
        <w:numPr>
          <w:ilvl w:val="1"/>
          <w:numId w:val="40"/>
        </w:numPr>
        <w:spacing w:after="160" w:line="259" w:lineRule="auto"/>
        <w:jc w:val="left"/>
      </w:pPr>
      <w:r>
        <w:t xml:space="preserve">Other </w:t>
      </w:r>
      <w:r w:rsidR="004932AE">
        <w:t xml:space="preserve">infectious </w:t>
      </w:r>
      <w:r>
        <w:t>disease</w:t>
      </w:r>
      <w:r w:rsidR="004932AE">
        <w:t>s</w:t>
      </w:r>
      <w:r>
        <w:t xml:space="preserve"> that could produce this syndrome include:</w:t>
      </w:r>
      <w:r w:rsidR="004932AE">
        <w:t xml:space="preserve"> </w:t>
      </w:r>
      <w:r w:rsidR="001045EC">
        <w:t>many bacterial and viral infections can cause abortion and swollen joints.</w:t>
      </w:r>
    </w:p>
    <w:p w14:paraId="724AA918" w14:textId="283EBFF6" w:rsidR="0082667D" w:rsidRDefault="004932AE" w:rsidP="00575850">
      <w:pPr>
        <w:numPr>
          <w:ilvl w:val="1"/>
          <w:numId w:val="40"/>
        </w:numPr>
        <w:spacing w:after="160" w:line="259" w:lineRule="auto"/>
        <w:jc w:val="left"/>
      </w:pPr>
      <w:r>
        <w:t>Other n</w:t>
      </w:r>
      <w:r w:rsidR="0082667D">
        <w:t>on-infectious causes</w:t>
      </w:r>
      <w:r>
        <w:t xml:space="preserve"> of this syndrome include:</w:t>
      </w:r>
      <w:r w:rsidR="0082667D">
        <w:t xml:space="preserve"> genetic</w:t>
      </w:r>
      <w:r w:rsidR="001045EC">
        <w:t xml:space="preserve"> conditions</w:t>
      </w:r>
      <w:r w:rsidR="0082667D">
        <w:t xml:space="preserve">, </w:t>
      </w:r>
      <w:r w:rsidR="001045EC">
        <w:t>exposure to poisons</w:t>
      </w:r>
      <w:r w:rsidR="00ED4A41">
        <w:t>, and</w:t>
      </w:r>
      <w:r w:rsidR="0082667D">
        <w:t xml:space="preserve"> </w:t>
      </w:r>
      <w:r w:rsidR="001045EC">
        <w:t>administration of some drugs.</w:t>
      </w:r>
    </w:p>
    <w:p w14:paraId="6E65DEA8" w14:textId="3F6E21FE" w:rsidR="00F26C81" w:rsidRDefault="00B607D7" w:rsidP="00575850">
      <w:pPr>
        <w:numPr>
          <w:ilvl w:val="0"/>
          <w:numId w:val="24"/>
        </w:numPr>
        <w:spacing w:after="160" w:line="259" w:lineRule="auto"/>
        <w:jc w:val="left"/>
      </w:pPr>
      <w:r>
        <w:rPr>
          <w:b/>
        </w:rPr>
        <w:lastRenderedPageBreak/>
        <w:t xml:space="preserve">MTD - </w:t>
      </w:r>
      <w:r w:rsidR="00FE24AA" w:rsidRPr="007717FC">
        <w:rPr>
          <w:b/>
        </w:rPr>
        <w:t>Sudden death</w:t>
      </w:r>
      <w:r w:rsidR="00FE24AA">
        <w:rPr>
          <w:b/>
        </w:rPr>
        <w:t xml:space="preserve"> with blood from the orifices in cattle</w:t>
      </w:r>
    </w:p>
    <w:p w14:paraId="2F11B2ED" w14:textId="7C409035" w:rsidR="00FE24AA" w:rsidRDefault="00482EB3" w:rsidP="00575850">
      <w:pPr>
        <w:numPr>
          <w:ilvl w:val="1"/>
          <w:numId w:val="24"/>
        </w:numPr>
        <w:spacing w:after="160" w:line="259" w:lineRule="auto"/>
        <w:jc w:val="left"/>
      </w:pPr>
      <w:r>
        <w:t>t</w:t>
      </w:r>
      <w:r w:rsidR="00FE24AA">
        <w:t xml:space="preserve">his syndrome is trying to identify </w:t>
      </w:r>
      <w:r>
        <w:t>cases of</w:t>
      </w:r>
      <w:r w:rsidR="00FE24AA">
        <w:t xml:space="preserve"> </w:t>
      </w:r>
      <w:r w:rsidR="00FE24AA" w:rsidRPr="00D92125">
        <w:rPr>
          <w:b/>
        </w:rPr>
        <w:t>Anthrax</w:t>
      </w:r>
    </w:p>
    <w:p w14:paraId="59B0495A" w14:textId="1ED2E4F3" w:rsidR="003B19B3" w:rsidRDefault="00FE24AA" w:rsidP="00575850">
      <w:pPr>
        <w:numPr>
          <w:ilvl w:val="1"/>
          <w:numId w:val="41"/>
        </w:numPr>
        <w:spacing w:after="160" w:line="259" w:lineRule="auto"/>
        <w:jc w:val="left"/>
      </w:pPr>
      <w:r>
        <w:t xml:space="preserve">Other </w:t>
      </w:r>
      <w:r w:rsidR="004932AE">
        <w:t xml:space="preserve">infectious </w:t>
      </w:r>
      <w:r>
        <w:t>disease</w:t>
      </w:r>
      <w:r w:rsidR="004932AE">
        <w:t>s</w:t>
      </w:r>
      <w:r>
        <w:t xml:space="preserve"> that could produce this syndrome include:</w:t>
      </w:r>
      <w:r w:rsidRPr="00EF4614">
        <w:t xml:space="preserve"> </w:t>
      </w:r>
      <w:r w:rsidR="001045EC">
        <w:t>b</w:t>
      </w:r>
      <w:r w:rsidR="003B19B3">
        <w:t>lackleg</w:t>
      </w:r>
      <w:r w:rsidR="004932AE">
        <w:t xml:space="preserve"> and</w:t>
      </w:r>
      <w:r w:rsidR="003B19B3">
        <w:t xml:space="preserve"> </w:t>
      </w:r>
      <w:r w:rsidR="001045EC">
        <w:t>l</w:t>
      </w:r>
      <w:r w:rsidR="003B19B3">
        <w:t>eptospirosis</w:t>
      </w:r>
      <w:r w:rsidR="001045EC">
        <w:t>.</w:t>
      </w:r>
    </w:p>
    <w:p w14:paraId="5509EF0F" w14:textId="64C619A6" w:rsidR="00FE24AA" w:rsidRDefault="003B19B3" w:rsidP="00575850">
      <w:pPr>
        <w:numPr>
          <w:ilvl w:val="1"/>
          <w:numId w:val="41"/>
        </w:numPr>
        <w:spacing w:after="160" w:line="259" w:lineRule="auto"/>
        <w:jc w:val="left"/>
      </w:pPr>
      <w:r>
        <w:t>Non-infectious causes</w:t>
      </w:r>
      <w:r w:rsidR="004932AE">
        <w:t xml:space="preserve"> include l</w:t>
      </w:r>
      <w:r w:rsidR="00FE24AA">
        <w:t xml:space="preserve">ightning strikes, lead poisoning, </w:t>
      </w:r>
      <w:r w:rsidR="004932AE">
        <w:t>h</w:t>
      </w:r>
      <w:r w:rsidR="001045EC">
        <w:t>ypo-magnesia and</w:t>
      </w:r>
      <w:r w:rsidR="00FE24AA">
        <w:t xml:space="preserve"> </w:t>
      </w:r>
      <w:r w:rsidR="001045EC">
        <w:t>b</w:t>
      </w:r>
      <w:r w:rsidR="00FE24AA">
        <w:t>loat</w:t>
      </w:r>
      <w:r w:rsidR="001045EC">
        <w:t>.</w:t>
      </w:r>
    </w:p>
    <w:p w14:paraId="4B5E4D19" w14:textId="7F1AE0F7" w:rsidR="00F26C81" w:rsidRDefault="00B607D7" w:rsidP="00575850">
      <w:pPr>
        <w:numPr>
          <w:ilvl w:val="0"/>
          <w:numId w:val="24"/>
        </w:numPr>
        <w:spacing w:after="160" w:line="259" w:lineRule="auto"/>
        <w:jc w:val="left"/>
      </w:pPr>
      <w:r>
        <w:rPr>
          <w:b/>
        </w:rPr>
        <w:t xml:space="preserve">PLL - </w:t>
      </w:r>
      <w:r w:rsidR="004A0E3E" w:rsidRPr="004A0E3E">
        <w:rPr>
          <w:b/>
        </w:rPr>
        <w:t>Limping, excessive salivation, and vesicles on the mouth / foot / teat</w:t>
      </w:r>
      <w:r w:rsidR="0082667D">
        <w:rPr>
          <w:b/>
        </w:rPr>
        <w:t xml:space="preserve"> in cattle</w:t>
      </w:r>
      <w:r w:rsidR="00F26C81">
        <w:t xml:space="preserve"> </w:t>
      </w:r>
    </w:p>
    <w:p w14:paraId="591FA036" w14:textId="64C90C2B" w:rsidR="0082667D" w:rsidRDefault="00482EB3" w:rsidP="00575850">
      <w:pPr>
        <w:numPr>
          <w:ilvl w:val="1"/>
          <w:numId w:val="24"/>
        </w:numPr>
        <w:spacing w:after="160" w:line="259" w:lineRule="auto"/>
        <w:jc w:val="left"/>
      </w:pPr>
      <w:r>
        <w:t>t</w:t>
      </w:r>
      <w:r w:rsidR="0082667D">
        <w:t>his s</w:t>
      </w:r>
      <w:r>
        <w:t>yndrome is trying to identify cases of</w:t>
      </w:r>
      <w:r w:rsidR="00F26C81">
        <w:t xml:space="preserve"> </w:t>
      </w:r>
      <w:r w:rsidR="0082667D" w:rsidRPr="00D92125">
        <w:rPr>
          <w:b/>
        </w:rPr>
        <w:t>Foot and Mouth disease</w:t>
      </w:r>
    </w:p>
    <w:p w14:paraId="2D521D72" w14:textId="0C06873A" w:rsidR="0082667D" w:rsidRDefault="00176432" w:rsidP="00575850">
      <w:pPr>
        <w:numPr>
          <w:ilvl w:val="0"/>
          <w:numId w:val="42"/>
        </w:numPr>
        <w:spacing w:after="160" w:line="259" w:lineRule="auto"/>
        <w:jc w:val="left"/>
      </w:pPr>
      <w:r>
        <w:t xml:space="preserve">Other </w:t>
      </w:r>
      <w:r w:rsidR="001045EC">
        <w:t>infectious diseases</w:t>
      </w:r>
      <w:r>
        <w:t xml:space="preserve"> that could produce this syndrome include:</w:t>
      </w:r>
      <w:r w:rsidR="0082667D">
        <w:t xml:space="preserve"> </w:t>
      </w:r>
      <w:r w:rsidR="001045EC">
        <w:t>v</w:t>
      </w:r>
      <w:r w:rsidR="0082667D" w:rsidRPr="00A60A0D">
        <w:t>es</w:t>
      </w:r>
      <w:r w:rsidR="0082667D">
        <w:t xml:space="preserve">icular stomatitis, bluetongue, bovine </w:t>
      </w:r>
      <w:proofErr w:type="spellStart"/>
      <w:r w:rsidR="0082667D">
        <w:t>herpesvirus</w:t>
      </w:r>
      <w:proofErr w:type="spellEnd"/>
      <w:r w:rsidR="0082667D" w:rsidRPr="00A60A0D">
        <w:t>, malignant catarrhal fever,</w:t>
      </w:r>
      <w:r w:rsidR="0082667D">
        <w:t xml:space="preserve"> </w:t>
      </w:r>
      <w:proofErr w:type="spellStart"/>
      <w:r w:rsidR="001045EC">
        <w:t>p</w:t>
      </w:r>
      <w:r w:rsidR="0082667D">
        <w:t>estivirus</w:t>
      </w:r>
      <w:proofErr w:type="spellEnd"/>
      <w:r w:rsidR="0082667D" w:rsidRPr="00A60A0D">
        <w:t xml:space="preserve">, </w:t>
      </w:r>
      <w:proofErr w:type="spellStart"/>
      <w:r w:rsidR="0082667D" w:rsidRPr="00A60A0D">
        <w:t>mycotic</w:t>
      </w:r>
      <w:proofErr w:type="spellEnd"/>
      <w:r w:rsidR="0082667D" w:rsidRPr="00A60A0D">
        <w:t xml:space="preserve"> stomatitis, and </w:t>
      </w:r>
      <w:proofErr w:type="spellStart"/>
      <w:r w:rsidR="0082667D" w:rsidRPr="00A60A0D">
        <w:t>rinderpest</w:t>
      </w:r>
      <w:proofErr w:type="spellEnd"/>
      <w:r w:rsidR="001045EC">
        <w:t>.</w:t>
      </w:r>
    </w:p>
    <w:p w14:paraId="599F238B" w14:textId="45355FD0" w:rsidR="00F26C81" w:rsidRPr="00F26C81" w:rsidRDefault="00B607D7" w:rsidP="00575850">
      <w:pPr>
        <w:numPr>
          <w:ilvl w:val="0"/>
          <w:numId w:val="24"/>
        </w:numPr>
        <w:spacing w:after="160" w:line="259" w:lineRule="auto"/>
        <w:jc w:val="left"/>
      </w:pPr>
      <w:r>
        <w:rPr>
          <w:b/>
        </w:rPr>
        <w:t xml:space="preserve">GGA - </w:t>
      </w:r>
      <w:r w:rsidR="004A0E3E" w:rsidRPr="004A0E3E">
        <w:rPr>
          <w:b/>
        </w:rPr>
        <w:t>Changes in behaviour, increased aggression or depression, hyper</w:t>
      </w:r>
      <w:r w:rsidR="004A0E3E">
        <w:rPr>
          <w:b/>
        </w:rPr>
        <w:t>-</w:t>
      </w:r>
      <w:r w:rsidR="004A0E3E" w:rsidRPr="004A0E3E">
        <w:rPr>
          <w:b/>
        </w:rPr>
        <w:t>salivation</w:t>
      </w:r>
      <w:r w:rsidR="004A0E3E">
        <w:rPr>
          <w:b/>
        </w:rPr>
        <w:t>,</w:t>
      </w:r>
      <w:r w:rsidR="004A0E3E" w:rsidRPr="004A0E3E">
        <w:rPr>
          <w:b/>
        </w:rPr>
        <w:t xml:space="preserve"> and biting</w:t>
      </w:r>
      <w:r w:rsidR="00FE24AA">
        <w:rPr>
          <w:b/>
        </w:rPr>
        <w:t xml:space="preserve"> in dogs</w:t>
      </w:r>
    </w:p>
    <w:p w14:paraId="57DA154A" w14:textId="34EEE5FC" w:rsidR="00FE24AA" w:rsidRDefault="00482EB3" w:rsidP="00575850">
      <w:pPr>
        <w:numPr>
          <w:ilvl w:val="1"/>
          <w:numId w:val="24"/>
        </w:numPr>
        <w:spacing w:after="160" w:line="259" w:lineRule="auto"/>
        <w:jc w:val="left"/>
      </w:pPr>
      <w:r>
        <w:t>t</w:t>
      </w:r>
      <w:r w:rsidR="00FE24AA">
        <w:t>his s</w:t>
      </w:r>
      <w:r>
        <w:t>yndrome is trying to identify cases of</w:t>
      </w:r>
      <w:r w:rsidR="00FE24AA">
        <w:t xml:space="preserve"> </w:t>
      </w:r>
      <w:r w:rsidR="00FE24AA" w:rsidRPr="00D92125">
        <w:rPr>
          <w:b/>
        </w:rPr>
        <w:t>Rabie</w:t>
      </w:r>
      <w:r w:rsidR="00F26C81">
        <w:rPr>
          <w:b/>
        </w:rPr>
        <w:t>s</w:t>
      </w:r>
    </w:p>
    <w:p w14:paraId="646F9A1D" w14:textId="571E0071" w:rsidR="00FE24AA" w:rsidRDefault="00FE24AA" w:rsidP="00575850">
      <w:pPr>
        <w:numPr>
          <w:ilvl w:val="0"/>
          <w:numId w:val="43"/>
        </w:numPr>
        <w:spacing w:after="160" w:line="259" w:lineRule="auto"/>
        <w:jc w:val="left"/>
      </w:pPr>
      <w:r>
        <w:t xml:space="preserve">Other </w:t>
      </w:r>
      <w:r w:rsidR="001045EC">
        <w:t xml:space="preserve">infectious </w:t>
      </w:r>
      <w:r>
        <w:t>disease</w:t>
      </w:r>
      <w:r w:rsidR="001045EC">
        <w:t>s</w:t>
      </w:r>
      <w:r>
        <w:t xml:space="preserve"> that could produce this syndrome include: </w:t>
      </w:r>
      <w:r w:rsidR="001045EC">
        <w:t xml:space="preserve"> c</w:t>
      </w:r>
      <w:r>
        <w:t xml:space="preserve">anine distemper, </w:t>
      </w:r>
      <w:proofErr w:type="spellStart"/>
      <w:r>
        <w:t>Aujesky’s</w:t>
      </w:r>
      <w:proofErr w:type="spellEnd"/>
      <w:r>
        <w:t xml:space="preserve"> disease, </w:t>
      </w:r>
      <w:r w:rsidR="001045EC">
        <w:t>and any infectious disease involving the brain.</w:t>
      </w:r>
    </w:p>
    <w:p w14:paraId="2D462B90" w14:textId="2DC8D0FF" w:rsidR="003B19B3" w:rsidRDefault="003B19B3" w:rsidP="00575850">
      <w:pPr>
        <w:numPr>
          <w:ilvl w:val="0"/>
          <w:numId w:val="43"/>
        </w:numPr>
        <w:spacing w:after="160" w:line="259" w:lineRule="auto"/>
        <w:jc w:val="left"/>
      </w:pPr>
      <w:r>
        <w:t>Non-infectious causes</w:t>
      </w:r>
      <w:r w:rsidR="001045EC">
        <w:t xml:space="preserve"> include</w:t>
      </w:r>
      <w:r>
        <w:t xml:space="preserve"> -</w:t>
      </w:r>
      <w:r w:rsidRPr="003B19B3">
        <w:t xml:space="preserve"> </w:t>
      </w:r>
      <w:r>
        <w:t>neoplas</w:t>
      </w:r>
      <w:r w:rsidR="001045EC">
        <w:t>ia, trauma, oral foreign bodies and</w:t>
      </w:r>
      <w:r>
        <w:t xml:space="preserve"> poisoning</w:t>
      </w:r>
      <w:r w:rsidR="001045EC">
        <w:t>.</w:t>
      </w:r>
    </w:p>
    <w:p w14:paraId="10E6FE35" w14:textId="2BA9809C" w:rsidR="00F26C81" w:rsidRDefault="00B607D7" w:rsidP="00575850">
      <w:pPr>
        <w:numPr>
          <w:ilvl w:val="0"/>
          <w:numId w:val="24"/>
        </w:numPr>
        <w:spacing w:after="160" w:line="259" w:lineRule="auto"/>
        <w:jc w:val="left"/>
      </w:pPr>
      <w:r>
        <w:rPr>
          <w:b/>
        </w:rPr>
        <w:t xml:space="preserve">DMB - </w:t>
      </w:r>
      <w:r w:rsidR="00CE66CC">
        <w:rPr>
          <w:b/>
        </w:rPr>
        <w:t>High f</w:t>
      </w:r>
      <w:r w:rsidR="0082667D" w:rsidRPr="007717FC">
        <w:rPr>
          <w:b/>
        </w:rPr>
        <w:t>ever</w:t>
      </w:r>
      <w:r w:rsidR="0082667D">
        <w:rPr>
          <w:b/>
        </w:rPr>
        <w:t xml:space="preserve">, </w:t>
      </w:r>
      <w:r w:rsidR="00A34ADF">
        <w:rPr>
          <w:b/>
        </w:rPr>
        <w:t>conjunctivitis</w:t>
      </w:r>
      <w:r w:rsidR="0082667D">
        <w:rPr>
          <w:b/>
        </w:rPr>
        <w:t>, and increased</w:t>
      </w:r>
      <w:r w:rsidR="0082667D" w:rsidRPr="007717FC">
        <w:rPr>
          <w:b/>
        </w:rPr>
        <w:t xml:space="preserve"> mortality</w:t>
      </w:r>
      <w:r w:rsidR="0082667D">
        <w:rPr>
          <w:b/>
        </w:rPr>
        <w:t xml:space="preserve"> in pigs</w:t>
      </w:r>
    </w:p>
    <w:p w14:paraId="458C1B54" w14:textId="6FCD099C" w:rsidR="0082667D" w:rsidRDefault="00482EB3" w:rsidP="00575850">
      <w:pPr>
        <w:numPr>
          <w:ilvl w:val="1"/>
          <w:numId w:val="24"/>
        </w:numPr>
        <w:spacing w:after="160" w:line="259" w:lineRule="auto"/>
        <w:jc w:val="left"/>
      </w:pPr>
      <w:r>
        <w:t>t</w:t>
      </w:r>
      <w:r w:rsidR="0082667D">
        <w:t>his synd</w:t>
      </w:r>
      <w:r>
        <w:t>rome is trying to identify cases of</w:t>
      </w:r>
      <w:r w:rsidR="0082667D">
        <w:t xml:space="preserve"> </w:t>
      </w:r>
      <w:r w:rsidR="0082667D" w:rsidRPr="00D92125">
        <w:rPr>
          <w:b/>
        </w:rPr>
        <w:t>Classical Swine Fever</w:t>
      </w:r>
    </w:p>
    <w:p w14:paraId="2B013D42" w14:textId="082DCC9D" w:rsidR="0082667D" w:rsidRDefault="00176432" w:rsidP="00575850">
      <w:pPr>
        <w:numPr>
          <w:ilvl w:val="0"/>
          <w:numId w:val="44"/>
        </w:numPr>
        <w:spacing w:after="160" w:line="259" w:lineRule="auto"/>
        <w:jc w:val="left"/>
      </w:pPr>
      <w:r>
        <w:t xml:space="preserve">Other </w:t>
      </w:r>
      <w:r w:rsidR="001045EC">
        <w:t xml:space="preserve">infectious </w:t>
      </w:r>
      <w:r>
        <w:t>disease</w:t>
      </w:r>
      <w:r w:rsidR="001045EC">
        <w:t>s</w:t>
      </w:r>
      <w:r>
        <w:t xml:space="preserve"> that could produce this syndrome include:</w:t>
      </w:r>
      <w:r w:rsidR="0082667D">
        <w:t xml:space="preserve"> African swine fever</w:t>
      </w:r>
      <w:r w:rsidR="001045EC">
        <w:t xml:space="preserve"> virus</w:t>
      </w:r>
      <w:r w:rsidR="0082667D">
        <w:t xml:space="preserve">, </w:t>
      </w:r>
      <w:r w:rsidR="001045EC">
        <w:t>and many other bacterial and viral infections.</w:t>
      </w:r>
    </w:p>
    <w:p w14:paraId="3D31F53B" w14:textId="16099FF9" w:rsidR="0095458A" w:rsidRDefault="003B19B3" w:rsidP="00575850">
      <w:pPr>
        <w:numPr>
          <w:ilvl w:val="0"/>
          <w:numId w:val="44"/>
        </w:numPr>
        <w:spacing w:after="160" w:line="259" w:lineRule="auto"/>
        <w:jc w:val="left"/>
      </w:pPr>
      <w:r>
        <w:t>Non-infectious causes</w:t>
      </w:r>
      <w:r w:rsidR="001045EC">
        <w:t xml:space="preserve"> include exposure to some poisons such as </w:t>
      </w:r>
      <w:r>
        <w:t>anticoagulant</w:t>
      </w:r>
      <w:r w:rsidR="001045EC">
        <w:t>.</w:t>
      </w:r>
    </w:p>
    <w:p w14:paraId="10E3ACD2" w14:textId="77777777" w:rsidR="0095458A" w:rsidRPr="0095458A" w:rsidRDefault="0095458A" w:rsidP="0095458A"/>
    <w:p w14:paraId="0A4AD7DF" w14:textId="74483344" w:rsidR="003B19B3" w:rsidRPr="0095458A" w:rsidRDefault="003B19B3" w:rsidP="0095458A"/>
    <w:p w14:paraId="50F21095" w14:textId="47DDDF02" w:rsidR="007717FC" w:rsidRDefault="00B90DD9" w:rsidP="00415E1F">
      <w:pPr>
        <w:pStyle w:val="Heading2"/>
      </w:pPr>
      <w:bookmarkStart w:id="26" w:name="_Toc375303310"/>
      <w:bookmarkStart w:id="27" w:name="_Toc380750213"/>
      <w:r>
        <w:lastRenderedPageBreak/>
        <w:t>D</w:t>
      </w:r>
      <w:r w:rsidR="007717FC">
        <w:t>ifferential diagnoses</w:t>
      </w:r>
      <w:bookmarkEnd w:id="26"/>
      <w:bookmarkEnd w:id="27"/>
    </w:p>
    <w:p w14:paraId="7172F5B9" w14:textId="23861E53" w:rsidR="007717FC" w:rsidRPr="006472D5" w:rsidRDefault="007717FC" w:rsidP="003639B1">
      <w:pPr>
        <w:pStyle w:val="Definition"/>
      </w:pPr>
      <w:r w:rsidRPr="00A467D7">
        <w:t xml:space="preserve">A </w:t>
      </w:r>
      <w:r w:rsidRPr="00A467D7">
        <w:rPr>
          <w:b/>
        </w:rPr>
        <w:t>differential diagnosis</w:t>
      </w:r>
      <w:r w:rsidRPr="006472D5">
        <w:t xml:space="preserve"> is a disease that could cause the clinical signs that have been observed. </w:t>
      </w:r>
      <w:r w:rsidR="00B40C84" w:rsidRPr="006472D5">
        <w:t>Often there is more than</w:t>
      </w:r>
      <w:r w:rsidRPr="006472D5">
        <w:t xml:space="preserve"> one </w:t>
      </w:r>
      <w:r w:rsidR="00B40C84" w:rsidRPr="006472D5">
        <w:t>disease that ca</w:t>
      </w:r>
      <w:r w:rsidR="003639B1">
        <w:t>n cause the same signs. W</w:t>
      </w:r>
      <w:r w:rsidR="00470370" w:rsidRPr="006472D5">
        <w:t xml:space="preserve">hen </w:t>
      </w:r>
      <w:r w:rsidR="00B40C84" w:rsidRPr="006472D5">
        <w:t>sick animals are examined</w:t>
      </w:r>
      <w:r w:rsidR="003639B1">
        <w:t xml:space="preserve"> i</w:t>
      </w:r>
      <w:r w:rsidR="00B40C84" w:rsidRPr="006472D5">
        <w:t>t is common to produce a list of multiple differential diagnoses as possible diseases that could be affecting the animals.</w:t>
      </w:r>
    </w:p>
    <w:p w14:paraId="6249B2FD" w14:textId="62E777F5" w:rsidR="007717FC" w:rsidRDefault="00B40C84" w:rsidP="007717FC">
      <w:r>
        <w:t>It</w:t>
      </w:r>
      <w:r w:rsidR="007717FC">
        <w:t xml:space="preserve"> is common practice to list </w:t>
      </w:r>
      <w:r>
        <w:t xml:space="preserve">diseases </w:t>
      </w:r>
      <w:r w:rsidR="007717FC">
        <w:t xml:space="preserve">in order from </w:t>
      </w:r>
      <w:r w:rsidR="007717FC" w:rsidRPr="003639B1">
        <w:rPr>
          <w:i/>
        </w:rPr>
        <w:t>most likely</w:t>
      </w:r>
      <w:r w:rsidR="007717FC">
        <w:t xml:space="preserve"> to </w:t>
      </w:r>
      <w:r w:rsidR="007717FC" w:rsidRPr="003639B1">
        <w:rPr>
          <w:i/>
        </w:rPr>
        <w:t>least likely</w:t>
      </w:r>
      <w:r w:rsidR="007717FC">
        <w:t>.</w:t>
      </w:r>
    </w:p>
    <w:p w14:paraId="40648C9F" w14:textId="499AC478" w:rsidR="007717FC" w:rsidRDefault="007717FC" w:rsidP="003639B1">
      <w:pPr>
        <w:pStyle w:val="ForExample"/>
        <w:jc w:val="left"/>
      </w:pPr>
      <w:r>
        <w:t xml:space="preserve">At Budi’s farm there were 2 cows with diarrhoea. Immediately Pak </w:t>
      </w:r>
      <w:proofErr w:type="spellStart"/>
      <w:r>
        <w:t>Paimin</w:t>
      </w:r>
      <w:proofErr w:type="spellEnd"/>
      <w:r>
        <w:t xml:space="preserve"> can create a list of </w:t>
      </w:r>
      <w:r w:rsidR="0046051A">
        <w:t xml:space="preserve">common </w:t>
      </w:r>
      <w:r>
        <w:t>disease</w:t>
      </w:r>
      <w:r w:rsidR="00CC016A">
        <w:t>s</w:t>
      </w:r>
      <w:r>
        <w:t xml:space="preserve"> that could cause the clinical sign</w:t>
      </w:r>
      <w:r w:rsidR="00CC016A">
        <w:t>s</w:t>
      </w:r>
      <w:r>
        <w:t>.</w:t>
      </w:r>
    </w:p>
    <w:p w14:paraId="6C737B23" w14:textId="77777777" w:rsidR="007717FC" w:rsidRDefault="007717FC" w:rsidP="00575850">
      <w:pPr>
        <w:pStyle w:val="ForExample"/>
        <w:numPr>
          <w:ilvl w:val="0"/>
          <w:numId w:val="19"/>
        </w:numPr>
        <w:jc w:val="left"/>
        <w:sectPr w:rsidR="007717FC" w:rsidSect="00A467D7">
          <w:type w:val="continuous"/>
          <w:pgSz w:w="11906" w:h="16838"/>
          <w:pgMar w:top="1440" w:right="1440" w:bottom="1440" w:left="1440" w:header="708" w:footer="708" w:gutter="0"/>
          <w:cols w:space="708"/>
          <w:docGrid w:linePitch="360"/>
        </w:sectPr>
      </w:pPr>
    </w:p>
    <w:p w14:paraId="2547E394" w14:textId="4FED929A" w:rsidR="007717FC" w:rsidRDefault="004C241B" w:rsidP="00575850">
      <w:pPr>
        <w:pStyle w:val="ForExample"/>
        <w:numPr>
          <w:ilvl w:val="0"/>
          <w:numId w:val="19"/>
        </w:numPr>
        <w:tabs>
          <w:tab w:val="left" w:pos="3544"/>
        </w:tabs>
        <w:spacing w:line="240" w:lineRule="auto"/>
        <w:ind w:left="993" w:right="-24" w:hanging="426"/>
        <w:jc w:val="left"/>
      </w:pPr>
      <w:r>
        <w:lastRenderedPageBreak/>
        <w:t>P</w:t>
      </w:r>
      <w:r w:rsidR="001D75DD" w:rsidRPr="00D92125">
        <w:t>ara</w:t>
      </w:r>
      <w:r w:rsidR="007717FC" w:rsidRPr="00D92125">
        <w:t>sites</w:t>
      </w:r>
      <w:r>
        <w:t xml:space="preserve"> (worms</w:t>
      </w:r>
      <w:r w:rsidR="0046051A">
        <w:t xml:space="preserve">, </w:t>
      </w:r>
      <w:proofErr w:type="spellStart"/>
      <w:r w:rsidR="0046051A">
        <w:t>coccidia</w:t>
      </w:r>
      <w:proofErr w:type="spellEnd"/>
      <w:r w:rsidR="0046051A">
        <w:t>, liver fluke</w:t>
      </w:r>
      <w:r>
        <w:t>)</w:t>
      </w:r>
    </w:p>
    <w:p w14:paraId="51F273F7" w14:textId="77777777" w:rsidR="007717FC" w:rsidRDefault="007717FC" w:rsidP="00575850">
      <w:pPr>
        <w:pStyle w:val="ForExample"/>
        <w:numPr>
          <w:ilvl w:val="0"/>
          <w:numId w:val="19"/>
        </w:numPr>
        <w:tabs>
          <w:tab w:val="left" w:pos="3544"/>
        </w:tabs>
        <w:spacing w:line="240" w:lineRule="auto"/>
        <w:ind w:left="993" w:right="-24" w:hanging="426"/>
        <w:jc w:val="left"/>
      </w:pPr>
      <w:r>
        <w:t>Grain overload</w:t>
      </w:r>
    </w:p>
    <w:p w14:paraId="490A6A74" w14:textId="77777777" w:rsidR="004C241B" w:rsidRDefault="007717FC" w:rsidP="00575850">
      <w:pPr>
        <w:pStyle w:val="ForExample"/>
        <w:numPr>
          <w:ilvl w:val="0"/>
          <w:numId w:val="19"/>
        </w:numPr>
        <w:tabs>
          <w:tab w:val="left" w:pos="3544"/>
        </w:tabs>
        <w:spacing w:line="240" w:lineRule="auto"/>
        <w:ind w:left="993" w:right="-24" w:hanging="426"/>
        <w:jc w:val="left"/>
      </w:pPr>
      <w:r>
        <w:t>Poisoning</w:t>
      </w:r>
    </w:p>
    <w:p w14:paraId="3863BF73" w14:textId="42C4D14C" w:rsidR="007717FC" w:rsidRDefault="0046051A" w:rsidP="00575850">
      <w:pPr>
        <w:pStyle w:val="ForExample"/>
        <w:numPr>
          <w:ilvl w:val="0"/>
          <w:numId w:val="19"/>
        </w:numPr>
        <w:tabs>
          <w:tab w:val="left" w:pos="3544"/>
        </w:tabs>
        <w:spacing w:line="240" w:lineRule="auto"/>
        <w:ind w:left="993" w:right="-24" w:hanging="426"/>
        <w:jc w:val="left"/>
      </w:pPr>
      <w:r>
        <w:t>Salmonella infection in the gut (bacteria)</w:t>
      </w:r>
    </w:p>
    <w:p w14:paraId="139E2488" w14:textId="4F1A5146" w:rsidR="0046051A" w:rsidRDefault="0046051A" w:rsidP="00575850">
      <w:pPr>
        <w:pStyle w:val="ForExample"/>
        <w:numPr>
          <w:ilvl w:val="0"/>
          <w:numId w:val="19"/>
        </w:numPr>
        <w:tabs>
          <w:tab w:val="left" w:pos="5245"/>
          <w:tab w:val="left" w:pos="6237"/>
        </w:tabs>
        <w:spacing w:line="240" w:lineRule="auto"/>
        <w:ind w:left="426" w:hanging="426"/>
        <w:jc w:val="left"/>
      </w:pPr>
      <w:proofErr w:type="spellStart"/>
      <w:r>
        <w:lastRenderedPageBreak/>
        <w:t>Johne’s</w:t>
      </w:r>
      <w:proofErr w:type="spellEnd"/>
      <w:r>
        <w:t xml:space="preserve"> disease infection (bacteria)</w:t>
      </w:r>
    </w:p>
    <w:p w14:paraId="57BAB49D" w14:textId="5EEA3D45" w:rsidR="007717FC" w:rsidRDefault="0046051A" w:rsidP="00575850">
      <w:pPr>
        <w:pStyle w:val="ForExample"/>
        <w:numPr>
          <w:ilvl w:val="0"/>
          <w:numId w:val="19"/>
        </w:numPr>
        <w:tabs>
          <w:tab w:val="left" w:pos="5245"/>
          <w:tab w:val="left" w:pos="6237"/>
        </w:tabs>
        <w:spacing w:line="240" w:lineRule="auto"/>
        <w:ind w:left="426" w:hanging="426"/>
        <w:jc w:val="left"/>
      </w:pPr>
      <w:r>
        <w:t>Bovine virus diarrhoea infection (virus)</w:t>
      </w:r>
    </w:p>
    <w:p w14:paraId="30AFC2DA" w14:textId="251A8916" w:rsidR="007717FC" w:rsidRDefault="0046051A" w:rsidP="00575850">
      <w:pPr>
        <w:pStyle w:val="ForExample"/>
        <w:numPr>
          <w:ilvl w:val="0"/>
          <w:numId w:val="19"/>
        </w:numPr>
        <w:tabs>
          <w:tab w:val="left" w:pos="5245"/>
          <w:tab w:val="left" w:pos="6237"/>
        </w:tabs>
        <w:spacing w:line="240" w:lineRule="auto"/>
        <w:ind w:left="426" w:hanging="426"/>
        <w:jc w:val="left"/>
      </w:pPr>
      <w:r>
        <w:t>Very rich, fresh pasture</w:t>
      </w:r>
    </w:p>
    <w:p w14:paraId="75E255B3" w14:textId="77777777" w:rsidR="007717FC" w:rsidRDefault="007717FC" w:rsidP="003639B1">
      <w:pPr>
        <w:pStyle w:val="ForExample"/>
        <w:sectPr w:rsidR="007717FC" w:rsidSect="003639B1">
          <w:type w:val="continuous"/>
          <w:pgSz w:w="11906" w:h="16838"/>
          <w:pgMar w:top="1440" w:right="1440" w:bottom="1440" w:left="1440" w:header="709" w:footer="709" w:gutter="0"/>
          <w:cols w:num="2" w:space="2"/>
          <w:docGrid w:linePitch="360"/>
        </w:sectPr>
      </w:pPr>
    </w:p>
    <w:p w14:paraId="06FE9E81" w14:textId="47E32659" w:rsidR="007717FC" w:rsidRDefault="00B40C84" w:rsidP="004C241B">
      <w:r>
        <w:lastRenderedPageBreak/>
        <w:t xml:space="preserve">The disease investigation is then used to try and determine which diseases are unlikely to be causing the signs and which ones might be more likely. </w:t>
      </w:r>
      <w:r w:rsidR="005B1B3D">
        <w:t xml:space="preserve"> This process leads to a short list and sometimes a single differential diagnosis.</w:t>
      </w:r>
    </w:p>
    <w:p w14:paraId="5938FDBE" w14:textId="433E5026" w:rsidR="00FC723E" w:rsidRDefault="004C241B" w:rsidP="00415E1F">
      <w:pPr>
        <w:pStyle w:val="Heading2"/>
      </w:pPr>
      <w:bookmarkStart w:id="28" w:name="_Toc375303311"/>
      <w:bookmarkStart w:id="29" w:name="_Toc380750214"/>
      <w:r>
        <w:t>D</w:t>
      </w:r>
      <w:r w:rsidR="00FC723E">
        <w:t>efinitive diagnosis</w:t>
      </w:r>
      <w:bookmarkEnd w:id="28"/>
      <w:bookmarkEnd w:id="29"/>
    </w:p>
    <w:p w14:paraId="30F402AF" w14:textId="76C602A2" w:rsidR="004C241B" w:rsidRDefault="005A37F7" w:rsidP="003639B1">
      <w:pPr>
        <w:pStyle w:val="Definition"/>
      </w:pPr>
      <w:r>
        <w:t xml:space="preserve">A </w:t>
      </w:r>
      <w:r w:rsidRPr="005A37F7">
        <w:rPr>
          <w:b/>
        </w:rPr>
        <w:t>d</w:t>
      </w:r>
      <w:r w:rsidR="00FC723E" w:rsidRPr="005A37F7">
        <w:rPr>
          <w:b/>
        </w:rPr>
        <w:t>e</w:t>
      </w:r>
      <w:r w:rsidR="00181E3D" w:rsidRPr="005A37F7">
        <w:rPr>
          <w:b/>
        </w:rPr>
        <w:t>finitive diagnosis</w:t>
      </w:r>
      <w:r>
        <w:t xml:space="preserve"> is reached when the </w:t>
      </w:r>
      <w:r w:rsidR="00F546BF">
        <w:t>vet</w:t>
      </w:r>
      <w:r>
        <w:t xml:space="preserve"> is confident there is one </w:t>
      </w:r>
      <w:r w:rsidR="00C335CB">
        <w:t>disease</w:t>
      </w:r>
      <w:r w:rsidR="00181E3D">
        <w:t xml:space="preserve"> </w:t>
      </w:r>
      <w:r w:rsidR="00DF19A1">
        <w:t xml:space="preserve">that is </w:t>
      </w:r>
      <w:r w:rsidR="00CC016A">
        <w:t xml:space="preserve">most likely </w:t>
      </w:r>
      <w:r w:rsidR="00DF19A1">
        <w:t xml:space="preserve">to be affecting the </w:t>
      </w:r>
      <w:r>
        <w:t xml:space="preserve">sick </w:t>
      </w:r>
      <w:r w:rsidR="00DF19A1">
        <w:t>animal(s)</w:t>
      </w:r>
      <w:r w:rsidR="00181E3D">
        <w:t>.</w:t>
      </w:r>
      <w:r>
        <w:t xml:space="preserve"> </w:t>
      </w:r>
      <w:r w:rsidR="005B1B3D">
        <w:t>The vet uses all the diagnostic information available (including history, clinical, environmental, laboratory and epidemiological</w:t>
      </w:r>
      <w:r w:rsidR="003639B1">
        <w:t xml:space="preserve"> information</w:t>
      </w:r>
      <w:r w:rsidR="005B1B3D">
        <w:t>).</w:t>
      </w:r>
    </w:p>
    <w:p w14:paraId="35F2E915" w14:textId="5FE85442" w:rsidR="00307E17" w:rsidRDefault="00A93CFD" w:rsidP="00A93CFD">
      <w:pPr>
        <w:rPr>
          <w:rFonts w:asciiTheme="majorHAnsi" w:eastAsiaTheme="majorEastAsia" w:hAnsiTheme="majorHAnsi" w:cstheme="majorBidi"/>
          <w:b/>
          <w:sz w:val="32"/>
          <w:szCs w:val="26"/>
        </w:rPr>
      </w:pPr>
      <w:r>
        <w:t>Often the para-vet will need to carry out a disease investigation before a definitive diagnosis can be reached. This may include colleting some samples from affected (and possibly unaffected) animals for laboratory testing.</w:t>
      </w:r>
      <w:bookmarkStart w:id="30" w:name="_Toc380300919"/>
      <w:bookmarkStart w:id="31" w:name="_Toc380310955"/>
      <w:bookmarkStart w:id="32" w:name="_Toc375303312"/>
      <w:bookmarkEnd w:id="30"/>
      <w:bookmarkEnd w:id="31"/>
      <w:r w:rsidR="00307E17">
        <w:br w:type="page"/>
      </w:r>
    </w:p>
    <w:p w14:paraId="4530077C" w14:textId="77777777" w:rsidR="006408D3" w:rsidRDefault="006408D3" w:rsidP="006408D3">
      <w:pPr>
        <w:pStyle w:val="Heading1"/>
      </w:pPr>
      <w:bookmarkStart w:id="33" w:name="_Toc375303317"/>
      <w:bookmarkStart w:id="34" w:name="_Ref380749955"/>
      <w:bookmarkStart w:id="35" w:name="_Toc380750215"/>
      <w:r>
        <w:lastRenderedPageBreak/>
        <w:t>Disease investigation</w:t>
      </w:r>
      <w:bookmarkEnd w:id="33"/>
      <w:bookmarkEnd w:id="34"/>
      <w:bookmarkEnd w:id="35"/>
    </w:p>
    <w:p w14:paraId="5E9BE9ED" w14:textId="77777777" w:rsidR="006408D3" w:rsidRDefault="006408D3" w:rsidP="006408D3">
      <w:pPr>
        <w:pStyle w:val="Heading2"/>
      </w:pPr>
      <w:r>
        <w:t xml:space="preserve"> </w:t>
      </w:r>
      <w:bookmarkStart w:id="36" w:name="_Toc375303318"/>
      <w:bookmarkStart w:id="37" w:name="_Ref379895047"/>
      <w:bookmarkStart w:id="38" w:name="_Ref379895552"/>
      <w:bookmarkStart w:id="39" w:name="_Toc380750216"/>
      <w:r>
        <w:t>The approach to a disease investigation</w:t>
      </w:r>
      <w:bookmarkEnd w:id="36"/>
      <w:bookmarkEnd w:id="37"/>
      <w:bookmarkEnd w:id="38"/>
      <w:bookmarkEnd w:id="39"/>
    </w:p>
    <w:p w14:paraId="1E6A06AF" w14:textId="77777777" w:rsidR="006408D3" w:rsidRDefault="006408D3" w:rsidP="006408D3">
      <w:pPr>
        <w:rPr>
          <w:lang w:bidi="pa"/>
        </w:rPr>
      </w:pPr>
      <w:r>
        <w:rPr>
          <w:lang w:bidi="pa"/>
        </w:rPr>
        <w:t>Disease investigations usually start because a farmer is concerned that one or more animals are showing abnormal signs or are dead. The first part of a disease investigation involves four activities. These activities combine field epidemiology and veterinary clinical skills.</w:t>
      </w:r>
    </w:p>
    <w:p w14:paraId="648F3C64" w14:textId="77777777" w:rsidR="006408D3" w:rsidRPr="00D16F6E" w:rsidRDefault="006408D3" w:rsidP="006408D3">
      <w:pPr>
        <w:numPr>
          <w:ilvl w:val="0"/>
          <w:numId w:val="5"/>
        </w:numPr>
        <w:spacing w:before="200" w:after="0"/>
        <w:rPr>
          <w:b/>
          <w:lang w:bidi="pa"/>
        </w:rPr>
      </w:pPr>
      <w:r>
        <w:rPr>
          <w:b/>
          <w:lang w:bidi="pa"/>
        </w:rPr>
        <w:t>Taking a good</w:t>
      </w:r>
      <w:r w:rsidRPr="00D92125">
        <w:rPr>
          <w:b/>
        </w:rPr>
        <w:t xml:space="preserve"> history</w:t>
      </w:r>
    </w:p>
    <w:p w14:paraId="660CB9D8" w14:textId="77777777" w:rsidR="006408D3" w:rsidRDefault="006408D3" w:rsidP="006408D3">
      <w:pPr>
        <w:spacing w:before="200" w:after="0"/>
        <w:rPr>
          <w:lang w:bidi="pa"/>
        </w:rPr>
      </w:pPr>
      <w:r>
        <w:rPr>
          <w:lang w:bidi="pa"/>
        </w:rPr>
        <w:t>To find out what happened in the period before disease was noticed a para-vet will need to talk carefully to the farmer about his animals and about how he manages his animals.  Good history taking is an art; it requires diplomacy, use of non-technical language, and a good relationship with the farmer. History-taking involves collecting information about:</w:t>
      </w:r>
    </w:p>
    <w:p w14:paraId="1142746E" w14:textId="77777777" w:rsidR="006408D3" w:rsidRDefault="006408D3" w:rsidP="006408D3">
      <w:pPr>
        <w:numPr>
          <w:ilvl w:val="0"/>
          <w:numId w:val="4"/>
        </w:numPr>
        <w:spacing w:before="200" w:after="0"/>
        <w:rPr>
          <w:lang w:bidi="pa"/>
        </w:rPr>
      </w:pPr>
      <w:r>
        <w:rPr>
          <w:lang w:bidi="pa"/>
        </w:rPr>
        <w:t>The animal: Species, breed, sex, age, identification of the affected animal(s)</w:t>
      </w:r>
    </w:p>
    <w:p w14:paraId="3D795516" w14:textId="77777777" w:rsidR="006408D3" w:rsidRDefault="006408D3" w:rsidP="006408D3">
      <w:pPr>
        <w:numPr>
          <w:ilvl w:val="0"/>
          <w:numId w:val="4"/>
        </w:numPr>
        <w:spacing w:before="200" w:after="0"/>
        <w:rPr>
          <w:lang w:bidi="pa"/>
        </w:rPr>
      </w:pPr>
      <w:r>
        <w:rPr>
          <w:lang w:bidi="pa"/>
        </w:rPr>
        <w:t>The problem: clinical signs, development of signs over time, number of animals affected</w:t>
      </w:r>
    </w:p>
    <w:p w14:paraId="72C1FE83" w14:textId="77777777" w:rsidR="006408D3" w:rsidRDefault="006408D3" w:rsidP="006408D3">
      <w:pPr>
        <w:numPr>
          <w:ilvl w:val="0"/>
          <w:numId w:val="4"/>
        </w:numPr>
        <w:spacing w:before="200" w:after="0"/>
        <w:rPr>
          <w:lang w:bidi="pa"/>
        </w:rPr>
      </w:pPr>
      <w:r>
        <w:rPr>
          <w:lang w:bidi="pa"/>
        </w:rPr>
        <w:t>Any treatment(s) given by the farmer</w:t>
      </w:r>
    </w:p>
    <w:p w14:paraId="174DD969" w14:textId="77777777" w:rsidR="006408D3" w:rsidRDefault="006408D3" w:rsidP="006408D3">
      <w:pPr>
        <w:numPr>
          <w:ilvl w:val="0"/>
          <w:numId w:val="4"/>
        </w:numPr>
        <w:spacing w:before="200" w:after="0"/>
        <w:rPr>
          <w:lang w:bidi="pa"/>
        </w:rPr>
      </w:pPr>
      <w:r>
        <w:rPr>
          <w:lang w:bidi="pa"/>
        </w:rPr>
        <w:t>The housing and feeding: where the animals are kept and their access to feed and water</w:t>
      </w:r>
    </w:p>
    <w:p w14:paraId="209A4153" w14:textId="77777777" w:rsidR="006408D3" w:rsidRDefault="006408D3" w:rsidP="006408D3">
      <w:pPr>
        <w:numPr>
          <w:ilvl w:val="0"/>
          <w:numId w:val="4"/>
        </w:numPr>
        <w:spacing w:before="200" w:after="0"/>
        <w:rPr>
          <w:lang w:bidi="pa"/>
        </w:rPr>
      </w:pPr>
      <w:r>
        <w:rPr>
          <w:lang w:bidi="pa"/>
        </w:rPr>
        <w:t>Other animals on the farm</w:t>
      </w:r>
    </w:p>
    <w:p w14:paraId="58C8DF1F" w14:textId="77777777" w:rsidR="006408D3" w:rsidRDefault="006408D3" w:rsidP="006408D3">
      <w:pPr>
        <w:numPr>
          <w:ilvl w:val="0"/>
          <w:numId w:val="4"/>
        </w:numPr>
        <w:spacing w:before="200" w:after="0"/>
        <w:rPr>
          <w:lang w:bidi="pa"/>
        </w:rPr>
      </w:pPr>
      <w:r>
        <w:rPr>
          <w:lang w:bidi="pa"/>
        </w:rPr>
        <w:t>Any recent events that may be related (animal movements on or off the farm, floods, chemical treatments of plants or release of chemicals into the environment)</w:t>
      </w:r>
    </w:p>
    <w:p w14:paraId="2D249D87" w14:textId="77777777" w:rsidR="006408D3" w:rsidRDefault="006408D3" w:rsidP="006408D3">
      <w:pPr>
        <w:pStyle w:val="ForExample"/>
        <w:rPr>
          <w:lang w:bidi="pa"/>
        </w:rPr>
      </w:pPr>
      <w:r>
        <w:rPr>
          <w:lang w:bidi="pa"/>
        </w:rPr>
        <w:t xml:space="preserve">Pak </w:t>
      </w:r>
      <w:proofErr w:type="spellStart"/>
      <w:r>
        <w:rPr>
          <w:lang w:bidi="pa"/>
        </w:rPr>
        <w:t>Paimin</w:t>
      </w:r>
      <w:proofErr w:type="spellEnd"/>
      <w:r>
        <w:rPr>
          <w:lang w:bidi="pa"/>
        </w:rPr>
        <w:t xml:space="preserve"> asks Budi about the history of his 2 cows that have diarrhoea. Budi tells us that they are both 2 year old </w:t>
      </w:r>
      <w:proofErr w:type="spellStart"/>
      <w:r>
        <w:rPr>
          <w:lang w:bidi="pa"/>
        </w:rPr>
        <w:t>Sapi</w:t>
      </w:r>
      <w:proofErr w:type="spellEnd"/>
      <w:r>
        <w:rPr>
          <w:lang w:bidi="pa"/>
        </w:rPr>
        <w:t xml:space="preserve"> Bali cows and he has been keeping them separate from the other cows as these two don’t have calves. Budi wormed all his cows 3 weeks ago. He doesn’t feed these 2 cows anything else </w:t>
      </w:r>
      <w:r>
        <w:rPr>
          <w:lang w:bidi="pa"/>
        </w:rPr>
        <w:lastRenderedPageBreak/>
        <w:t xml:space="preserve">apart from short grass that is in the small paddock near the shed. There are no other cows on his neighbours’ properties. </w:t>
      </w:r>
    </w:p>
    <w:p w14:paraId="70BC01C8" w14:textId="77777777" w:rsidR="006408D3" w:rsidRPr="00D16F6E" w:rsidRDefault="006408D3" w:rsidP="006408D3">
      <w:pPr>
        <w:numPr>
          <w:ilvl w:val="0"/>
          <w:numId w:val="5"/>
        </w:numPr>
        <w:spacing w:before="200" w:after="160" w:line="259" w:lineRule="auto"/>
        <w:jc w:val="left"/>
        <w:rPr>
          <w:b/>
        </w:rPr>
      </w:pPr>
      <w:r w:rsidRPr="00D16F6E">
        <w:rPr>
          <w:b/>
          <w:lang w:bidi="pa"/>
        </w:rPr>
        <w:t>Clinical exa</w:t>
      </w:r>
      <w:r>
        <w:rPr>
          <w:b/>
          <w:lang w:bidi="pa"/>
        </w:rPr>
        <w:t>mination of the sick animal(s)</w:t>
      </w:r>
    </w:p>
    <w:p w14:paraId="779D4944" w14:textId="77777777" w:rsidR="006408D3" w:rsidRDefault="006408D3" w:rsidP="006408D3">
      <w:pPr>
        <w:spacing w:before="200" w:after="160" w:line="259" w:lineRule="auto"/>
        <w:jc w:val="left"/>
      </w:pPr>
      <w:r>
        <w:t>A basic examination of a sick animal consists of the following:</w:t>
      </w:r>
    </w:p>
    <w:p w14:paraId="6810C065" w14:textId="77777777" w:rsidR="006408D3" w:rsidRDefault="006408D3" w:rsidP="006408D3">
      <w:pPr>
        <w:numPr>
          <w:ilvl w:val="0"/>
          <w:numId w:val="2"/>
        </w:numPr>
        <w:spacing w:before="200" w:after="160" w:line="259" w:lineRule="auto"/>
        <w:ind w:left="1080"/>
        <w:jc w:val="left"/>
      </w:pPr>
      <w:r>
        <w:t>General appearance</w:t>
      </w:r>
    </w:p>
    <w:p w14:paraId="65B1C4EC" w14:textId="77777777" w:rsidR="006408D3" w:rsidRDefault="006408D3" w:rsidP="006408D3">
      <w:pPr>
        <w:numPr>
          <w:ilvl w:val="1"/>
          <w:numId w:val="2"/>
        </w:numPr>
        <w:spacing w:before="200" w:after="160" w:line="259" w:lineRule="auto"/>
        <w:ind w:left="1800"/>
        <w:jc w:val="left"/>
        <w:sectPr w:rsidR="006408D3" w:rsidSect="00957A1C">
          <w:type w:val="continuous"/>
          <w:pgSz w:w="11906" w:h="16838"/>
          <w:pgMar w:top="1440" w:right="1440" w:bottom="1440" w:left="1440" w:header="708" w:footer="708" w:gutter="0"/>
          <w:cols w:space="708"/>
          <w:docGrid w:linePitch="360"/>
        </w:sectPr>
      </w:pPr>
    </w:p>
    <w:p w14:paraId="6FDC7097" w14:textId="77777777" w:rsidR="006408D3" w:rsidRDefault="006408D3" w:rsidP="006408D3">
      <w:pPr>
        <w:numPr>
          <w:ilvl w:val="1"/>
          <w:numId w:val="2"/>
        </w:numPr>
        <w:spacing w:before="200" w:after="160" w:line="259" w:lineRule="auto"/>
        <w:ind w:left="1800"/>
        <w:jc w:val="left"/>
      </w:pPr>
      <w:r>
        <w:lastRenderedPageBreak/>
        <w:t>Body conditions score of animal</w:t>
      </w:r>
    </w:p>
    <w:p w14:paraId="76D84F68" w14:textId="77777777" w:rsidR="006408D3" w:rsidRDefault="006408D3" w:rsidP="006408D3">
      <w:pPr>
        <w:numPr>
          <w:ilvl w:val="1"/>
          <w:numId w:val="2"/>
        </w:numPr>
        <w:spacing w:before="200" w:after="160" w:line="259" w:lineRule="auto"/>
        <w:ind w:left="1800"/>
        <w:jc w:val="left"/>
      </w:pPr>
      <w:r>
        <w:t>Swellings/lumps</w:t>
      </w:r>
    </w:p>
    <w:p w14:paraId="636B410A" w14:textId="77777777" w:rsidR="006408D3" w:rsidRDefault="006408D3" w:rsidP="006408D3">
      <w:pPr>
        <w:numPr>
          <w:ilvl w:val="1"/>
          <w:numId w:val="2"/>
        </w:numPr>
        <w:spacing w:before="200" w:after="160" w:line="259" w:lineRule="auto"/>
        <w:ind w:left="1800"/>
        <w:jc w:val="left"/>
      </w:pPr>
      <w:r>
        <w:lastRenderedPageBreak/>
        <w:t>Bright, depressed, dull</w:t>
      </w:r>
    </w:p>
    <w:p w14:paraId="24AB0B01" w14:textId="77777777" w:rsidR="006408D3" w:rsidRDefault="006408D3" w:rsidP="006408D3">
      <w:pPr>
        <w:numPr>
          <w:ilvl w:val="1"/>
          <w:numId w:val="2"/>
        </w:numPr>
        <w:spacing w:before="200" w:after="160" w:line="259" w:lineRule="auto"/>
        <w:ind w:left="1800"/>
        <w:jc w:val="left"/>
      </w:pPr>
      <w:r>
        <w:t>Examination of dung or urine already on ground</w:t>
      </w:r>
    </w:p>
    <w:p w14:paraId="50D1EE31" w14:textId="77777777" w:rsidR="006408D3" w:rsidRDefault="006408D3" w:rsidP="006408D3">
      <w:pPr>
        <w:numPr>
          <w:ilvl w:val="0"/>
          <w:numId w:val="2"/>
        </w:numPr>
        <w:spacing w:before="200" w:after="160" w:line="259" w:lineRule="auto"/>
        <w:ind w:left="1080"/>
        <w:jc w:val="left"/>
        <w:sectPr w:rsidR="006408D3" w:rsidSect="00957A1C">
          <w:type w:val="continuous"/>
          <w:pgSz w:w="11906" w:h="16838"/>
          <w:pgMar w:top="1440" w:right="1440" w:bottom="1440" w:left="1440" w:header="708" w:footer="708" w:gutter="0"/>
          <w:cols w:num="2" w:space="708"/>
          <w:docGrid w:linePitch="360"/>
        </w:sectPr>
      </w:pPr>
    </w:p>
    <w:p w14:paraId="20ABBCEC" w14:textId="77777777" w:rsidR="006408D3" w:rsidRDefault="006408D3" w:rsidP="006408D3">
      <w:pPr>
        <w:numPr>
          <w:ilvl w:val="0"/>
          <w:numId w:val="2"/>
        </w:numPr>
        <w:spacing w:before="200" w:after="160" w:line="259" w:lineRule="auto"/>
        <w:ind w:left="1080"/>
        <w:jc w:val="left"/>
      </w:pPr>
      <w:r>
        <w:lastRenderedPageBreak/>
        <w:t>Respiratory rate and lung sounds</w:t>
      </w:r>
    </w:p>
    <w:p w14:paraId="777B6B85" w14:textId="77777777" w:rsidR="006408D3" w:rsidRDefault="006408D3" w:rsidP="006408D3">
      <w:pPr>
        <w:numPr>
          <w:ilvl w:val="0"/>
          <w:numId w:val="2"/>
        </w:numPr>
        <w:spacing w:before="200" w:after="160" w:line="259" w:lineRule="auto"/>
        <w:ind w:left="1080"/>
        <w:jc w:val="left"/>
      </w:pPr>
      <w:r>
        <w:t>Heart rate</w:t>
      </w:r>
    </w:p>
    <w:p w14:paraId="54D8B996" w14:textId="77777777" w:rsidR="006408D3" w:rsidRDefault="006408D3" w:rsidP="006408D3">
      <w:pPr>
        <w:numPr>
          <w:ilvl w:val="0"/>
          <w:numId w:val="2"/>
        </w:numPr>
        <w:spacing w:before="200" w:after="160" w:line="259" w:lineRule="auto"/>
        <w:ind w:left="1080"/>
        <w:jc w:val="left"/>
      </w:pPr>
      <w:r>
        <w:t>Pulse rate and strength</w:t>
      </w:r>
    </w:p>
    <w:p w14:paraId="19549B77" w14:textId="77777777" w:rsidR="006408D3" w:rsidRDefault="006408D3" w:rsidP="006408D3">
      <w:pPr>
        <w:numPr>
          <w:ilvl w:val="0"/>
          <w:numId w:val="2"/>
        </w:numPr>
        <w:spacing w:before="200" w:after="160" w:line="259" w:lineRule="auto"/>
        <w:ind w:left="1080"/>
        <w:jc w:val="left"/>
      </w:pPr>
      <w:r>
        <w:t>Temperature of animal</w:t>
      </w:r>
    </w:p>
    <w:p w14:paraId="5DDCF441" w14:textId="77777777" w:rsidR="006408D3" w:rsidRDefault="006408D3" w:rsidP="006408D3">
      <w:pPr>
        <w:numPr>
          <w:ilvl w:val="0"/>
          <w:numId w:val="2"/>
        </w:numPr>
        <w:spacing w:before="200" w:after="160" w:line="259" w:lineRule="auto"/>
        <w:ind w:left="1080"/>
        <w:jc w:val="left"/>
      </w:pPr>
      <w:r>
        <w:lastRenderedPageBreak/>
        <w:t>Mucous membrane colour</w:t>
      </w:r>
    </w:p>
    <w:p w14:paraId="00933B28" w14:textId="77777777" w:rsidR="006408D3" w:rsidRDefault="006408D3" w:rsidP="006408D3">
      <w:pPr>
        <w:numPr>
          <w:ilvl w:val="0"/>
          <w:numId w:val="2"/>
        </w:numPr>
        <w:spacing w:before="200" w:after="160" w:line="259" w:lineRule="auto"/>
        <w:ind w:left="1080"/>
        <w:jc w:val="left"/>
      </w:pPr>
      <w:r>
        <w:t>Capillary refile time (&lt;2 sec)</w:t>
      </w:r>
    </w:p>
    <w:p w14:paraId="2B512355" w14:textId="77777777" w:rsidR="006408D3" w:rsidRDefault="006408D3" w:rsidP="006408D3">
      <w:pPr>
        <w:numPr>
          <w:ilvl w:val="0"/>
          <w:numId w:val="2"/>
        </w:numPr>
        <w:spacing w:before="200" w:after="160" w:line="259" w:lineRule="auto"/>
        <w:ind w:left="1080"/>
        <w:jc w:val="left"/>
      </w:pPr>
      <w:r>
        <w:t>Gastro intestinal sounds</w:t>
      </w:r>
    </w:p>
    <w:p w14:paraId="62C53764" w14:textId="77777777" w:rsidR="006408D3" w:rsidRPr="00CA013A" w:rsidRDefault="006408D3" w:rsidP="006408D3">
      <w:pPr>
        <w:numPr>
          <w:ilvl w:val="0"/>
          <w:numId w:val="2"/>
        </w:numPr>
        <w:spacing w:before="200" w:after="160" w:line="259" w:lineRule="auto"/>
        <w:ind w:left="1080"/>
        <w:jc w:val="left"/>
        <w:rPr>
          <w:lang w:val="fr-FR"/>
        </w:rPr>
      </w:pPr>
      <w:r w:rsidRPr="00CA013A">
        <w:rPr>
          <w:lang w:val="fr-FR"/>
        </w:rPr>
        <w:t xml:space="preserve">Palpation – </w:t>
      </w:r>
      <w:proofErr w:type="spellStart"/>
      <w:r w:rsidRPr="00CA013A">
        <w:rPr>
          <w:lang w:val="fr-FR"/>
        </w:rPr>
        <w:t>lymph</w:t>
      </w:r>
      <w:proofErr w:type="spellEnd"/>
      <w:r w:rsidRPr="00CA013A">
        <w:rPr>
          <w:lang w:val="fr-FR"/>
        </w:rPr>
        <w:t xml:space="preserve"> </w:t>
      </w:r>
      <w:proofErr w:type="spellStart"/>
      <w:r w:rsidRPr="00CA013A">
        <w:rPr>
          <w:lang w:val="fr-FR"/>
        </w:rPr>
        <w:t>nodes</w:t>
      </w:r>
      <w:proofErr w:type="spellEnd"/>
      <w:r w:rsidRPr="00CA013A">
        <w:rPr>
          <w:lang w:val="fr-FR"/>
        </w:rPr>
        <w:t>, skin, joints, abdomen,</w:t>
      </w:r>
    </w:p>
    <w:p w14:paraId="42EACF8E" w14:textId="77777777" w:rsidR="006408D3" w:rsidRPr="00CA013A" w:rsidRDefault="006408D3" w:rsidP="006408D3">
      <w:pPr>
        <w:spacing w:after="160" w:line="259" w:lineRule="auto"/>
        <w:ind w:left="360"/>
        <w:jc w:val="left"/>
        <w:rPr>
          <w:lang w:val="fr-FR"/>
        </w:rPr>
        <w:sectPr w:rsidR="006408D3" w:rsidRPr="00CA013A" w:rsidSect="006A0A93">
          <w:type w:val="continuous"/>
          <w:pgSz w:w="11906" w:h="16838"/>
          <w:pgMar w:top="1440" w:right="1440" w:bottom="1440" w:left="1440" w:header="708" w:footer="708" w:gutter="0"/>
          <w:cols w:num="2" w:space="708"/>
          <w:docGrid w:linePitch="360"/>
        </w:sectPr>
      </w:pPr>
    </w:p>
    <w:p w14:paraId="45296309" w14:textId="77777777" w:rsidR="006408D3" w:rsidRDefault="006408D3" w:rsidP="006408D3">
      <w:pPr>
        <w:spacing w:after="160" w:line="259" w:lineRule="auto"/>
        <w:ind w:left="360"/>
        <w:jc w:val="left"/>
      </w:pPr>
      <w:r>
        <w:lastRenderedPageBreak/>
        <w:t>There may be reason to conduct further examination of problem areas such as:</w:t>
      </w:r>
    </w:p>
    <w:p w14:paraId="5FC9320D" w14:textId="77777777" w:rsidR="006408D3" w:rsidRDefault="006408D3" w:rsidP="006408D3">
      <w:pPr>
        <w:numPr>
          <w:ilvl w:val="0"/>
          <w:numId w:val="3"/>
        </w:numPr>
        <w:spacing w:before="200" w:after="160" w:line="259" w:lineRule="auto"/>
        <w:ind w:left="1080"/>
        <w:jc w:val="left"/>
      </w:pPr>
      <w:r>
        <w:t>rectal</w:t>
      </w:r>
      <w:r w:rsidRPr="00BC3CAF">
        <w:t xml:space="preserve"> </w:t>
      </w:r>
      <w:r>
        <w:t>examination (pregnancy test in cows)</w:t>
      </w:r>
    </w:p>
    <w:p w14:paraId="4491F823" w14:textId="77777777" w:rsidR="006408D3" w:rsidRDefault="006408D3" w:rsidP="006408D3">
      <w:pPr>
        <w:numPr>
          <w:ilvl w:val="0"/>
          <w:numId w:val="3"/>
        </w:numPr>
        <w:spacing w:before="200" w:after="160" w:line="259" w:lineRule="auto"/>
        <w:ind w:left="1080"/>
        <w:jc w:val="left"/>
      </w:pPr>
      <w:r w:rsidRPr="00BC3CAF">
        <w:t>inspect mouth</w:t>
      </w:r>
    </w:p>
    <w:p w14:paraId="2EE92145" w14:textId="77777777" w:rsidR="006408D3" w:rsidRDefault="006408D3" w:rsidP="006408D3">
      <w:pPr>
        <w:numPr>
          <w:ilvl w:val="0"/>
          <w:numId w:val="3"/>
        </w:numPr>
        <w:spacing w:before="200" w:after="160" w:line="259" w:lineRule="auto"/>
        <w:ind w:left="1080"/>
        <w:jc w:val="left"/>
      </w:pPr>
      <w:r>
        <w:t>further investigate any abnormal signs that are noticed</w:t>
      </w:r>
    </w:p>
    <w:p w14:paraId="40AE23A4" w14:textId="77777777" w:rsidR="006408D3" w:rsidRDefault="006408D3" w:rsidP="006408D3">
      <w:r w:rsidRPr="00B53242">
        <w:t>All</w:t>
      </w:r>
      <w:r>
        <w:t xml:space="preserve"> observations should be recorded. Once the clinical examination is completed the para-veterinarian should consider the </w:t>
      </w:r>
      <w:r w:rsidRPr="0050110A">
        <w:t>signs</w:t>
      </w:r>
      <w:r>
        <w:t xml:space="preserve"> of disease shown and interpret them with the history to decide which diseases may be causing the problem (differential diagnosis list). </w:t>
      </w:r>
    </w:p>
    <w:p w14:paraId="739A20AB" w14:textId="77777777" w:rsidR="006408D3" w:rsidRDefault="006408D3" w:rsidP="006408D3">
      <w:r>
        <w:t>Where affected animals have died, a post mortem examination should be performed to look for changes that may suggest possible diseases to add to the differential diagnosis list.</w:t>
      </w:r>
    </w:p>
    <w:p w14:paraId="7AE43502" w14:textId="77777777" w:rsidR="006408D3" w:rsidRDefault="006408D3" w:rsidP="006408D3">
      <w:pPr>
        <w:pStyle w:val="ForExample"/>
        <w:rPr>
          <w:lang w:bidi="pa"/>
        </w:rPr>
      </w:pPr>
      <w:r>
        <w:rPr>
          <w:lang w:bidi="pa"/>
        </w:rPr>
        <w:t xml:space="preserve">Pak </w:t>
      </w:r>
      <w:proofErr w:type="spellStart"/>
      <w:r>
        <w:rPr>
          <w:lang w:bidi="pa"/>
        </w:rPr>
        <w:t>Paimin</w:t>
      </w:r>
      <w:proofErr w:type="spellEnd"/>
      <w:r>
        <w:rPr>
          <w:lang w:bidi="pa"/>
        </w:rPr>
        <w:t xml:space="preserve"> examines Budi’s 2 cows that have diarrhoea. He looks at them and they both look a little weak, their eyes are sunken and they are depressed. From a distance they have very watery diarrhoea.</w:t>
      </w:r>
    </w:p>
    <w:p w14:paraId="1FD2755B" w14:textId="77777777" w:rsidR="006408D3" w:rsidRDefault="006408D3" w:rsidP="006408D3">
      <w:pPr>
        <w:pStyle w:val="ForExample"/>
        <w:rPr>
          <w:lang w:bidi="pa"/>
        </w:rPr>
      </w:pPr>
      <w:r>
        <w:rPr>
          <w:lang w:bidi="pa"/>
        </w:rPr>
        <w:lastRenderedPageBreak/>
        <w:t xml:space="preserve">Pak </w:t>
      </w:r>
      <w:proofErr w:type="spellStart"/>
      <w:r>
        <w:rPr>
          <w:lang w:bidi="pa"/>
        </w:rPr>
        <w:t>Paimin</w:t>
      </w:r>
      <w:proofErr w:type="spellEnd"/>
      <w:r>
        <w:rPr>
          <w:lang w:bidi="pa"/>
        </w:rPr>
        <w:t xml:space="preserve"> puts his gloves on and then examines both animals closely. Overall the results of the clinical examination from the two animals were similar. Pak </w:t>
      </w:r>
      <w:proofErr w:type="spellStart"/>
      <w:r>
        <w:rPr>
          <w:lang w:bidi="pa"/>
        </w:rPr>
        <w:t>Paimin</w:t>
      </w:r>
      <w:proofErr w:type="spellEnd"/>
      <w:r>
        <w:rPr>
          <w:lang w:bidi="pa"/>
        </w:rPr>
        <w:t xml:space="preserve"> notes in his diary:</w:t>
      </w:r>
    </w:p>
    <w:p w14:paraId="67ECDFA0" w14:textId="77777777" w:rsidR="006408D3" w:rsidRDefault="006408D3" w:rsidP="00575850">
      <w:pPr>
        <w:pStyle w:val="ForExample"/>
        <w:numPr>
          <w:ilvl w:val="0"/>
          <w:numId w:val="20"/>
        </w:numPr>
        <w:rPr>
          <w:lang w:bidi="pa"/>
        </w:rPr>
      </w:pPr>
      <w:r>
        <w:rPr>
          <w:lang w:bidi="pa"/>
        </w:rPr>
        <w:t>slight increases heart rate</w:t>
      </w:r>
    </w:p>
    <w:p w14:paraId="054BE67A" w14:textId="77777777" w:rsidR="006408D3" w:rsidRDefault="006408D3" w:rsidP="00575850">
      <w:pPr>
        <w:pStyle w:val="ForExample"/>
        <w:numPr>
          <w:ilvl w:val="0"/>
          <w:numId w:val="20"/>
        </w:numPr>
        <w:rPr>
          <w:lang w:bidi="pa"/>
        </w:rPr>
      </w:pPr>
      <w:r>
        <w:rPr>
          <w:lang w:bidi="pa"/>
        </w:rPr>
        <w:t>pulse rate same as heat rate, strong</w:t>
      </w:r>
    </w:p>
    <w:p w14:paraId="4BD598A2" w14:textId="77777777" w:rsidR="006408D3" w:rsidRDefault="006408D3" w:rsidP="00575850">
      <w:pPr>
        <w:pStyle w:val="ForExample"/>
        <w:numPr>
          <w:ilvl w:val="0"/>
          <w:numId w:val="20"/>
        </w:numPr>
        <w:rPr>
          <w:lang w:bidi="pa"/>
        </w:rPr>
      </w:pPr>
      <w:r>
        <w:rPr>
          <w:lang w:bidi="pa"/>
        </w:rPr>
        <w:t>respiratory rate and lung sounds normal</w:t>
      </w:r>
    </w:p>
    <w:p w14:paraId="5C4D4F2C" w14:textId="77777777" w:rsidR="006408D3" w:rsidRDefault="006408D3" w:rsidP="00575850">
      <w:pPr>
        <w:pStyle w:val="ForExample"/>
        <w:numPr>
          <w:ilvl w:val="0"/>
          <w:numId w:val="20"/>
        </w:numPr>
        <w:rPr>
          <w:lang w:bidi="pa"/>
        </w:rPr>
      </w:pPr>
      <w:r>
        <w:rPr>
          <w:lang w:bidi="pa"/>
        </w:rPr>
        <w:t>gums pink but tacky and capillary refill time &gt; 2 seconds - slow</w:t>
      </w:r>
    </w:p>
    <w:p w14:paraId="1CE34066" w14:textId="77777777" w:rsidR="006408D3" w:rsidRDefault="006408D3" w:rsidP="00575850">
      <w:pPr>
        <w:pStyle w:val="ForExample"/>
        <w:numPr>
          <w:ilvl w:val="0"/>
          <w:numId w:val="20"/>
        </w:numPr>
        <w:rPr>
          <w:lang w:bidi="pa"/>
        </w:rPr>
      </w:pPr>
      <w:r>
        <w:rPr>
          <w:lang w:bidi="pa"/>
        </w:rPr>
        <w:t>temperature increased above normal – 39.8, 40.1</w:t>
      </w:r>
    </w:p>
    <w:p w14:paraId="552A54BB" w14:textId="77777777" w:rsidR="006408D3" w:rsidRDefault="006408D3" w:rsidP="00575850">
      <w:pPr>
        <w:pStyle w:val="ForExample"/>
        <w:numPr>
          <w:ilvl w:val="0"/>
          <w:numId w:val="20"/>
        </w:numPr>
        <w:rPr>
          <w:lang w:bidi="pa"/>
        </w:rPr>
      </w:pPr>
      <w:r>
        <w:rPr>
          <w:lang w:bidi="pa"/>
        </w:rPr>
        <w:t>skin stays tent on pinching – dehydrated</w:t>
      </w:r>
    </w:p>
    <w:p w14:paraId="5401754E" w14:textId="77777777" w:rsidR="006408D3" w:rsidRDefault="006408D3" w:rsidP="00575850">
      <w:pPr>
        <w:pStyle w:val="ForExample"/>
        <w:numPr>
          <w:ilvl w:val="0"/>
          <w:numId w:val="20"/>
        </w:numPr>
        <w:rPr>
          <w:lang w:bidi="pa"/>
        </w:rPr>
      </w:pPr>
      <w:r>
        <w:rPr>
          <w:lang w:bidi="pa"/>
        </w:rPr>
        <w:t>diarrhoea very watery, foul smelling and contains blood and what looks like intestinal ling</w:t>
      </w:r>
    </w:p>
    <w:p w14:paraId="56FE1657" w14:textId="77777777" w:rsidR="006408D3" w:rsidRDefault="006408D3" w:rsidP="006408D3">
      <w:pPr>
        <w:pStyle w:val="ForExample"/>
        <w:rPr>
          <w:lang w:bidi="pa"/>
        </w:rPr>
      </w:pPr>
      <w:r>
        <w:rPr>
          <w:lang w:bidi="pa"/>
        </w:rPr>
        <w:t xml:space="preserve">Pak </w:t>
      </w:r>
      <w:proofErr w:type="spellStart"/>
      <w:r>
        <w:rPr>
          <w:lang w:bidi="pa"/>
        </w:rPr>
        <w:t>Paimin</w:t>
      </w:r>
      <w:proofErr w:type="spellEnd"/>
      <w:r>
        <w:rPr>
          <w:lang w:bidi="pa"/>
        </w:rPr>
        <w:t xml:space="preserve"> explains to Budi that most of the clinical signs he can see are caused by dehydration which is secondary to the diarrhoea. The diarrhoea is causing the cows to lose a lot of water from their bodies. The animals are systemically ill (fever and depression).</w:t>
      </w:r>
    </w:p>
    <w:p w14:paraId="6CABDBBF" w14:textId="77777777" w:rsidR="006408D3" w:rsidRDefault="006408D3" w:rsidP="006408D3">
      <w:pPr>
        <w:pStyle w:val="ForExample"/>
        <w:rPr>
          <w:lang w:bidi="pa"/>
        </w:rPr>
      </w:pPr>
      <w:r>
        <w:rPr>
          <w:lang w:bidi="pa"/>
        </w:rPr>
        <w:t xml:space="preserve">When Pak </w:t>
      </w:r>
      <w:proofErr w:type="spellStart"/>
      <w:r>
        <w:rPr>
          <w:lang w:bidi="pa"/>
        </w:rPr>
        <w:t>Paimin</w:t>
      </w:r>
      <w:proofErr w:type="spellEnd"/>
      <w:r>
        <w:rPr>
          <w:lang w:bidi="pa"/>
        </w:rPr>
        <w:t xml:space="preserve"> finished looking at the animals he cleaned up, washed his hands, and started looking around the farm.</w:t>
      </w:r>
    </w:p>
    <w:p w14:paraId="181A2DEB" w14:textId="77777777" w:rsidR="006408D3" w:rsidRPr="00D16F6E" w:rsidRDefault="006408D3" w:rsidP="006408D3">
      <w:pPr>
        <w:numPr>
          <w:ilvl w:val="0"/>
          <w:numId w:val="5"/>
        </w:numPr>
        <w:spacing w:before="200" w:after="160" w:line="259" w:lineRule="auto"/>
        <w:jc w:val="left"/>
        <w:rPr>
          <w:b/>
        </w:rPr>
      </w:pPr>
      <w:r w:rsidRPr="00D16F6E">
        <w:rPr>
          <w:b/>
        </w:rPr>
        <w:t>Examination of the environment</w:t>
      </w:r>
    </w:p>
    <w:p w14:paraId="3F6049D7" w14:textId="77777777" w:rsidR="006408D3" w:rsidRDefault="006408D3" w:rsidP="006408D3">
      <w:r>
        <w:t>Examination of the environment where the animals are kept is an important part of the initial clinical examination. The value of environmental examination for veterinary clinicians is based on an understanding that there are multiple causes of a disease. Each cause influences whether or not disease occurs in a particular animal or population.</w:t>
      </w:r>
    </w:p>
    <w:p w14:paraId="6BFDA328" w14:textId="77777777" w:rsidR="006408D3" w:rsidRPr="007B461B" w:rsidRDefault="006408D3" w:rsidP="006408D3">
      <w:pPr>
        <w:spacing w:before="100" w:beforeAutospacing="1" w:after="100" w:afterAutospacing="1"/>
        <w:rPr>
          <w:szCs w:val="24"/>
        </w:rPr>
      </w:pPr>
      <w:r w:rsidRPr="007B461B">
        <w:rPr>
          <w:szCs w:val="24"/>
        </w:rPr>
        <w:t>For animals maintain</w:t>
      </w:r>
      <w:r>
        <w:rPr>
          <w:szCs w:val="24"/>
        </w:rPr>
        <w:t xml:space="preserve">ed </w:t>
      </w:r>
      <w:r w:rsidRPr="00D92125">
        <w:rPr>
          <w:b/>
        </w:rPr>
        <w:t>outdoors</w:t>
      </w:r>
      <w:r>
        <w:rPr>
          <w:szCs w:val="24"/>
        </w:rPr>
        <w:t xml:space="preserve"> it may be useful think about:</w:t>
      </w:r>
    </w:p>
    <w:p w14:paraId="7C691E81" w14:textId="77777777" w:rsidR="006408D3" w:rsidRDefault="006408D3" w:rsidP="00575850">
      <w:pPr>
        <w:pStyle w:val="ListParagraph"/>
        <w:numPr>
          <w:ilvl w:val="0"/>
          <w:numId w:val="21"/>
        </w:numPr>
        <w:spacing w:before="100" w:beforeAutospacing="1" w:after="100" w:afterAutospacing="1"/>
        <w:rPr>
          <w:sz w:val="24"/>
          <w:szCs w:val="24"/>
        </w:rPr>
      </w:pPr>
      <w:r>
        <w:rPr>
          <w:sz w:val="24"/>
          <w:szCs w:val="24"/>
        </w:rPr>
        <w:lastRenderedPageBreak/>
        <w:t>T</w:t>
      </w:r>
      <w:r w:rsidRPr="007B461B">
        <w:rPr>
          <w:sz w:val="24"/>
          <w:szCs w:val="24"/>
        </w:rPr>
        <w:t xml:space="preserve">heir environment </w:t>
      </w:r>
      <w:r>
        <w:rPr>
          <w:sz w:val="24"/>
          <w:szCs w:val="24"/>
        </w:rPr>
        <w:t xml:space="preserve">- </w:t>
      </w:r>
      <w:r w:rsidRPr="007B461B">
        <w:rPr>
          <w:sz w:val="24"/>
          <w:szCs w:val="24"/>
        </w:rPr>
        <w:t xml:space="preserve">what soils and pasture </w:t>
      </w:r>
      <w:r>
        <w:rPr>
          <w:sz w:val="24"/>
          <w:szCs w:val="24"/>
        </w:rPr>
        <w:t xml:space="preserve">are </w:t>
      </w:r>
      <w:r w:rsidRPr="007B461B">
        <w:rPr>
          <w:sz w:val="24"/>
          <w:szCs w:val="24"/>
        </w:rPr>
        <w:t xml:space="preserve">available and what </w:t>
      </w:r>
      <w:r>
        <w:rPr>
          <w:sz w:val="24"/>
          <w:szCs w:val="24"/>
        </w:rPr>
        <w:t xml:space="preserve">is </w:t>
      </w:r>
      <w:r w:rsidRPr="007B461B">
        <w:rPr>
          <w:sz w:val="24"/>
          <w:szCs w:val="24"/>
        </w:rPr>
        <w:t xml:space="preserve">the </w:t>
      </w:r>
      <w:r>
        <w:rPr>
          <w:sz w:val="24"/>
          <w:szCs w:val="24"/>
        </w:rPr>
        <w:t>water source?</w:t>
      </w:r>
    </w:p>
    <w:p w14:paraId="67C42722" w14:textId="77777777" w:rsidR="006408D3" w:rsidRDefault="006408D3" w:rsidP="00575850">
      <w:pPr>
        <w:pStyle w:val="ListParagraph"/>
        <w:numPr>
          <w:ilvl w:val="0"/>
          <w:numId w:val="21"/>
        </w:numPr>
        <w:spacing w:before="100" w:beforeAutospacing="1" w:after="100" w:afterAutospacing="1"/>
        <w:rPr>
          <w:sz w:val="24"/>
          <w:szCs w:val="24"/>
        </w:rPr>
      </w:pPr>
      <w:r w:rsidRPr="007B461B">
        <w:rPr>
          <w:sz w:val="24"/>
          <w:szCs w:val="24"/>
        </w:rPr>
        <w:t>Are there areas of muddy and boggy land (swamp), fas</w:t>
      </w:r>
      <w:r>
        <w:rPr>
          <w:sz w:val="24"/>
          <w:szCs w:val="24"/>
        </w:rPr>
        <w:t>t flowing water or steep hills?</w:t>
      </w:r>
    </w:p>
    <w:p w14:paraId="6B1E2F52" w14:textId="77777777" w:rsidR="006408D3" w:rsidRDefault="006408D3" w:rsidP="00575850">
      <w:pPr>
        <w:pStyle w:val="ListParagraph"/>
        <w:numPr>
          <w:ilvl w:val="0"/>
          <w:numId w:val="21"/>
        </w:numPr>
        <w:spacing w:before="100" w:beforeAutospacing="1" w:after="100" w:afterAutospacing="1"/>
        <w:rPr>
          <w:sz w:val="24"/>
          <w:szCs w:val="24"/>
        </w:rPr>
      </w:pPr>
      <w:r w:rsidRPr="007B461B">
        <w:rPr>
          <w:sz w:val="24"/>
          <w:szCs w:val="24"/>
        </w:rPr>
        <w:t xml:space="preserve">What wildlife exists in the area and are they capable of carrying any diseases that may affect livestock? </w:t>
      </w:r>
    </w:p>
    <w:p w14:paraId="000A532E" w14:textId="77777777" w:rsidR="006408D3" w:rsidRDefault="006408D3" w:rsidP="00575850">
      <w:pPr>
        <w:pStyle w:val="ListParagraph"/>
        <w:numPr>
          <w:ilvl w:val="0"/>
          <w:numId w:val="21"/>
        </w:numPr>
        <w:spacing w:before="100" w:beforeAutospacing="1" w:after="100" w:afterAutospacing="1"/>
        <w:rPr>
          <w:sz w:val="24"/>
          <w:szCs w:val="24"/>
        </w:rPr>
      </w:pPr>
      <w:r w:rsidRPr="007B461B">
        <w:rPr>
          <w:sz w:val="24"/>
          <w:szCs w:val="24"/>
        </w:rPr>
        <w:t xml:space="preserve">Is there sufficient shelter from prevailing winds and rain or sun? </w:t>
      </w:r>
    </w:p>
    <w:p w14:paraId="2725BEE4" w14:textId="77777777" w:rsidR="006408D3" w:rsidRDefault="006408D3" w:rsidP="00575850">
      <w:pPr>
        <w:pStyle w:val="ListParagraph"/>
        <w:numPr>
          <w:ilvl w:val="0"/>
          <w:numId w:val="21"/>
        </w:numPr>
        <w:spacing w:before="100" w:beforeAutospacing="1" w:after="100" w:afterAutospacing="1"/>
        <w:rPr>
          <w:sz w:val="24"/>
          <w:szCs w:val="24"/>
        </w:rPr>
      </w:pPr>
      <w:r w:rsidRPr="007B461B">
        <w:rPr>
          <w:sz w:val="24"/>
          <w:szCs w:val="24"/>
        </w:rPr>
        <w:t xml:space="preserve">Is there sufficient feed supply for the animals that are present? </w:t>
      </w:r>
    </w:p>
    <w:p w14:paraId="6E18E6A0" w14:textId="77777777" w:rsidR="006408D3" w:rsidRDefault="006408D3" w:rsidP="00575850">
      <w:pPr>
        <w:pStyle w:val="ListParagraph"/>
        <w:numPr>
          <w:ilvl w:val="0"/>
          <w:numId w:val="21"/>
        </w:numPr>
        <w:spacing w:before="100" w:beforeAutospacing="1" w:after="100" w:afterAutospacing="1"/>
        <w:rPr>
          <w:sz w:val="24"/>
          <w:szCs w:val="24"/>
        </w:rPr>
      </w:pPr>
      <w:r w:rsidRPr="007B461B">
        <w:rPr>
          <w:sz w:val="24"/>
          <w:szCs w:val="24"/>
        </w:rPr>
        <w:t xml:space="preserve">Is there any evidence to suggest that animals might be gaining access to poisons or toxins (garbage dumps, industrial </w:t>
      </w:r>
      <w:r>
        <w:rPr>
          <w:sz w:val="24"/>
          <w:szCs w:val="24"/>
        </w:rPr>
        <w:t>areas, agricultural chemicals)?</w:t>
      </w:r>
    </w:p>
    <w:p w14:paraId="4C547FA3" w14:textId="77777777" w:rsidR="006408D3" w:rsidRPr="007B461B" w:rsidRDefault="006408D3" w:rsidP="00575850">
      <w:pPr>
        <w:pStyle w:val="ListParagraph"/>
        <w:numPr>
          <w:ilvl w:val="0"/>
          <w:numId w:val="21"/>
        </w:numPr>
        <w:spacing w:before="100" w:beforeAutospacing="1" w:after="100" w:afterAutospacing="1"/>
        <w:rPr>
          <w:sz w:val="24"/>
          <w:szCs w:val="24"/>
        </w:rPr>
      </w:pPr>
      <w:r w:rsidRPr="007B461B">
        <w:rPr>
          <w:sz w:val="24"/>
          <w:szCs w:val="24"/>
        </w:rPr>
        <w:t>Is there any evidence of overcrowding that may lead to stress, contamination of the environment</w:t>
      </w:r>
      <w:r>
        <w:rPr>
          <w:sz w:val="24"/>
          <w:szCs w:val="24"/>
        </w:rPr>
        <w:t xml:space="preserve"> and increased risk of disease?</w:t>
      </w:r>
    </w:p>
    <w:p w14:paraId="60B15F43" w14:textId="77777777" w:rsidR="006408D3" w:rsidRDefault="006408D3" w:rsidP="006408D3">
      <w:pPr>
        <w:spacing w:before="100" w:beforeAutospacing="1" w:after="100" w:afterAutospacing="1"/>
      </w:pPr>
      <w:r>
        <w:t xml:space="preserve">If animals are housed </w:t>
      </w:r>
      <w:r w:rsidRPr="00D92125">
        <w:rPr>
          <w:b/>
        </w:rPr>
        <w:t>indoors</w:t>
      </w:r>
      <w:r>
        <w:t xml:space="preserve"> then you should think about issues like:</w:t>
      </w:r>
    </w:p>
    <w:p w14:paraId="0FA07F62" w14:textId="77777777" w:rsidR="006408D3" w:rsidRDefault="006408D3" w:rsidP="00575850">
      <w:pPr>
        <w:pStyle w:val="ListParagraph"/>
        <w:numPr>
          <w:ilvl w:val="0"/>
          <w:numId w:val="22"/>
        </w:numPr>
        <w:spacing w:before="100" w:beforeAutospacing="1" w:after="100" w:afterAutospacing="1"/>
        <w:rPr>
          <w:sz w:val="24"/>
          <w:szCs w:val="24"/>
        </w:rPr>
        <w:sectPr w:rsidR="006408D3" w:rsidSect="00957A1C">
          <w:type w:val="continuous"/>
          <w:pgSz w:w="11906" w:h="16838"/>
          <w:pgMar w:top="1440" w:right="1440" w:bottom="1440" w:left="1440" w:header="708" w:footer="708" w:gutter="0"/>
          <w:cols w:space="708"/>
          <w:docGrid w:linePitch="360"/>
        </w:sectPr>
      </w:pPr>
    </w:p>
    <w:p w14:paraId="1B43979D" w14:textId="77777777" w:rsidR="006408D3" w:rsidRDefault="006408D3" w:rsidP="00575850">
      <w:pPr>
        <w:pStyle w:val="ListParagraph"/>
        <w:numPr>
          <w:ilvl w:val="0"/>
          <w:numId w:val="22"/>
        </w:numPr>
        <w:spacing w:before="100" w:beforeAutospacing="1" w:after="100" w:afterAutospacing="1"/>
        <w:rPr>
          <w:sz w:val="24"/>
          <w:szCs w:val="24"/>
        </w:rPr>
      </w:pPr>
      <w:r>
        <w:rPr>
          <w:sz w:val="24"/>
          <w:szCs w:val="24"/>
        </w:rPr>
        <w:lastRenderedPageBreak/>
        <w:t>flooring</w:t>
      </w:r>
    </w:p>
    <w:p w14:paraId="0B1C20AE" w14:textId="77777777" w:rsidR="006408D3" w:rsidRDefault="006408D3" w:rsidP="00575850">
      <w:pPr>
        <w:pStyle w:val="ListParagraph"/>
        <w:numPr>
          <w:ilvl w:val="0"/>
          <w:numId w:val="22"/>
        </w:numPr>
        <w:spacing w:before="100" w:beforeAutospacing="1" w:after="100" w:afterAutospacing="1"/>
        <w:rPr>
          <w:sz w:val="24"/>
          <w:szCs w:val="24"/>
        </w:rPr>
      </w:pPr>
      <w:r w:rsidRPr="007B461B">
        <w:rPr>
          <w:sz w:val="24"/>
          <w:szCs w:val="24"/>
        </w:rPr>
        <w:t xml:space="preserve">ventilation </w:t>
      </w:r>
    </w:p>
    <w:p w14:paraId="511E60FE" w14:textId="77777777" w:rsidR="006408D3" w:rsidRDefault="006408D3" w:rsidP="00575850">
      <w:pPr>
        <w:pStyle w:val="ListParagraph"/>
        <w:numPr>
          <w:ilvl w:val="0"/>
          <w:numId w:val="22"/>
        </w:numPr>
        <w:spacing w:before="100" w:beforeAutospacing="1" w:after="100" w:afterAutospacing="1"/>
        <w:rPr>
          <w:sz w:val="24"/>
          <w:szCs w:val="24"/>
        </w:rPr>
      </w:pPr>
      <w:r>
        <w:rPr>
          <w:sz w:val="24"/>
          <w:szCs w:val="24"/>
        </w:rPr>
        <w:lastRenderedPageBreak/>
        <w:t>air quality</w:t>
      </w:r>
    </w:p>
    <w:p w14:paraId="157BC971" w14:textId="77777777" w:rsidR="006408D3" w:rsidRDefault="006408D3" w:rsidP="00575850">
      <w:pPr>
        <w:pStyle w:val="ListParagraph"/>
        <w:numPr>
          <w:ilvl w:val="0"/>
          <w:numId w:val="22"/>
        </w:numPr>
        <w:spacing w:before="100" w:beforeAutospacing="1" w:after="100" w:afterAutospacing="1"/>
        <w:rPr>
          <w:sz w:val="24"/>
          <w:szCs w:val="24"/>
        </w:rPr>
      </w:pPr>
      <w:r>
        <w:rPr>
          <w:sz w:val="24"/>
          <w:szCs w:val="24"/>
        </w:rPr>
        <w:t>level of crowding</w:t>
      </w:r>
    </w:p>
    <w:p w14:paraId="48EBAD5F" w14:textId="77777777" w:rsidR="006408D3" w:rsidRDefault="006408D3" w:rsidP="00575850">
      <w:pPr>
        <w:pStyle w:val="ListParagraph"/>
        <w:numPr>
          <w:ilvl w:val="0"/>
          <w:numId w:val="22"/>
        </w:numPr>
        <w:spacing w:before="100" w:beforeAutospacing="1" w:after="100" w:afterAutospacing="1"/>
        <w:rPr>
          <w:sz w:val="24"/>
          <w:szCs w:val="24"/>
        </w:rPr>
      </w:pPr>
      <w:r>
        <w:rPr>
          <w:sz w:val="24"/>
          <w:szCs w:val="24"/>
        </w:rPr>
        <w:lastRenderedPageBreak/>
        <w:t>bedding</w:t>
      </w:r>
    </w:p>
    <w:p w14:paraId="1466EDA1" w14:textId="77777777" w:rsidR="006408D3" w:rsidRDefault="006408D3" w:rsidP="00575850">
      <w:pPr>
        <w:pStyle w:val="ListParagraph"/>
        <w:numPr>
          <w:ilvl w:val="0"/>
          <w:numId w:val="22"/>
        </w:numPr>
        <w:spacing w:before="100" w:beforeAutospacing="1" w:after="100" w:afterAutospacing="1"/>
        <w:rPr>
          <w:sz w:val="24"/>
          <w:szCs w:val="24"/>
        </w:rPr>
      </w:pPr>
      <w:r w:rsidRPr="007B461B">
        <w:rPr>
          <w:sz w:val="24"/>
          <w:szCs w:val="24"/>
        </w:rPr>
        <w:t>gen</w:t>
      </w:r>
      <w:r>
        <w:rPr>
          <w:sz w:val="24"/>
          <w:szCs w:val="24"/>
        </w:rPr>
        <w:t>eral hygiene</w:t>
      </w:r>
    </w:p>
    <w:p w14:paraId="4BB70457" w14:textId="77777777" w:rsidR="006408D3" w:rsidRDefault="006408D3" w:rsidP="006408D3">
      <w:pPr>
        <w:spacing w:before="100" w:beforeAutospacing="1" w:after="100" w:afterAutospacing="1"/>
        <w:ind w:left="360"/>
        <w:rPr>
          <w:szCs w:val="24"/>
        </w:rPr>
        <w:sectPr w:rsidR="006408D3" w:rsidSect="007B461B">
          <w:type w:val="continuous"/>
          <w:pgSz w:w="11906" w:h="16838"/>
          <w:pgMar w:top="1440" w:right="1440" w:bottom="1440" w:left="1440" w:header="708" w:footer="708" w:gutter="0"/>
          <w:cols w:num="3" w:space="708"/>
          <w:docGrid w:linePitch="360"/>
        </w:sectPr>
      </w:pPr>
    </w:p>
    <w:p w14:paraId="472E690D" w14:textId="77777777" w:rsidR="006408D3" w:rsidRPr="007B461B" w:rsidRDefault="006408D3" w:rsidP="006408D3">
      <w:pPr>
        <w:spacing w:before="100" w:beforeAutospacing="1" w:after="100" w:afterAutospacing="1"/>
        <w:rPr>
          <w:szCs w:val="24"/>
        </w:rPr>
      </w:pPr>
      <w:r w:rsidRPr="007B461B">
        <w:rPr>
          <w:szCs w:val="24"/>
        </w:rPr>
        <w:lastRenderedPageBreak/>
        <w:t>It is also important to look specifically at the feed and water supply to make sure animals are receiving enough feed and water and that there supplied feed and water are of acceptable quality.</w:t>
      </w:r>
    </w:p>
    <w:p w14:paraId="5A8103B1" w14:textId="77777777" w:rsidR="006408D3" w:rsidRDefault="006408D3" w:rsidP="006408D3">
      <w:pPr>
        <w:spacing w:before="100" w:beforeAutospacing="1" w:after="100" w:afterAutospacing="1"/>
      </w:pPr>
      <w:r>
        <w:t>The ability of veterinarians and para-veterinarians to assess and interpret information gathered during an environmental examination is based on understanding about multiple causes of diseases.</w:t>
      </w:r>
    </w:p>
    <w:p w14:paraId="227793B1" w14:textId="77777777" w:rsidR="006408D3" w:rsidRDefault="006408D3" w:rsidP="006408D3">
      <w:pPr>
        <w:pStyle w:val="ForExample"/>
      </w:pPr>
      <w:r>
        <w:t xml:space="preserve">Pak </w:t>
      </w:r>
      <w:proofErr w:type="spellStart"/>
      <w:r>
        <w:t>Paimin</w:t>
      </w:r>
      <w:proofErr w:type="spellEnd"/>
      <w:r>
        <w:t xml:space="preserve"> walks around Budi’s farm while asking him questions. He finds that the cows with calves have good pasture and Budi also feed them some extra food. He finds that the 2 sick cows have been in paddock where the only water is from a drain. This drain carries all the waste water from the other paddocks including the pen where calves are held if they are sick. Budi mentions he was given a young calf that was sick for a long time; it is still alive and is more like a pet now.</w:t>
      </w:r>
    </w:p>
    <w:p w14:paraId="6069A07A" w14:textId="77777777" w:rsidR="006408D3" w:rsidRPr="00D16F6E" w:rsidRDefault="006408D3" w:rsidP="006408D3">
      <w:pPr>
        <w:numPr>
          <w:ilvl w:val="0"/>
          <w:numId w:val="5"/>
        </w:numPr>
        <w:rPr>
          <w:b/>
        </w:rPr>
      </w:pPr>
      <w:r>
        <w:rPr>
          <w:b/>
        </w:rPr>
        <w:lastRenderedPageBreak/>
        <w:t>Collecting</w:t>
      </w:r>
      <w:r w:rsidRPr="00D16F6E">
        <w:rPr>
          <w:b/>
        </w:rPr>
        <w:t xml:space="preserve"> samples for laboratory testing</w:t>
      </w:r>
    </w:p>
    <w:p w14:paraId="4F3E447B" w14:textId="77777777" w:rsidR="006408D3" w:rsidRDefault="006408D3" w:rsidP="006408D3">
      <w:r>
        <w:t>The combination of history, clinical examination and environmental examination will often result in a diagnosis or list of differential diagnoses.</w:t>
      </w:r>
    </w:p>
    <w:p w14:paraId="22D60C8F" w14:textId="77777777" w:rsidR="006408D3" w:rsidRDefault="006408D3" w:rsidP="006408D3">
      <w:r>
        <w:t>Sometimes it is helpful to collect samples for laboratory testing. Samples may be collected for laboratory testing, from the affected animals and sometimes from some healthy animals as well. Commonly collected samples include:</w:t>
      </w:r>
    </w:p>
    <w:p w14:paraId="08AC96AE" w14:textId="77777777" w:rsidR="006408D3" w:rsidRDefault="006408D3" w:rsidP="00575850">
      <w:pPr>
        <w:numPr>
          <w:ilvl w:val="0"/>
          <w:numId w:val="27"/>
        </w:numPr>
        <w:sectPr w:rsidR="006408D3" w:rsidSect="00957A1C">
          <w:type w:val="continuous"/>
          <w:pgSz w:w="11906" w:h="16838"/>
          <w:pgMar w:top="1440" w:right="1440" w:bottom="1440" w:left="1440" w:header="708" w:footer="708" w:gutter="0"/>
          <w:cols w:space="708"/>
          <w:docGrid w:linePitch="360"/>
        </w:sectPr>
      </w:pPr>
    </w:p>
    <w:p w14:paraId="601D44AF" w14:textId="77777777" w:rsidR="006408D3" w:rsidRDefault="006408D3" w:rsidP="00575850">
      <w:pPr>
        <w:numPr>
          <w:ilvl w:val="0"/>
          <w:numId w:val="27"/>
        </w:numPr>
      </w:pPr>
      <w:r>
        <w:lastRenderedPageBreak/>
        <w:t>blood or serum</w:t>
      </w:r>
    </w:p>
    <w:p w14:paraId="5DE0E59C" w14:textId="77777777" w:rsidR="006408D3" w:rsidRDefault="006408D3" w:rsidP="00575850">
      <w:pPr>
        <w:numPr>
          <w:ilvl w:val="0"/>
          <w:numId w:val="27"/>
        </w:numPr>
      </w:pPr>
      <w:r>
        <w:t>faeces</w:t>
      </w:r>
    </w:p>
    <w:p w14:paraId="17D56B10" w14:textId="77777777" w:rsidR="006408D3" w:rsidRDefault="006408D3" w:rsidP="00575850">
      <w:pPr>
        <w:numPr>
          <w:ilvl w:val="0"/>
          <w:numId w:val="27"/>
        </w:numPr>
      </w:pPr>
      <w:r>
        <w:lastRenderedPageBreak/>
        <w:t xml:space="preserve">milk </w:t>
      </w:r>
    </w:p>
    <w:p w14:paraId="71791309" w14:textId="77777777" w:rsidR="006408D3" w:rsidRDefault="006408D3" w:rsidP="00575850">
      <w:pPr>
        <w:numPr>
          <w:ilvl w:val="0"/>
          <w:numId w:val="27"/>
        </w:numPr>
      </w:pPr>
      <w:r>
        <w:t>urine</w:t>
      </w:r>
    </w:p>
    <w:p w14:paraId="4CDC3263" w14:textId="77777777" w:rsidR="006408D3" w:rsidRDefault="006408D3" w:rsidP="006408D3">
      <w:pPr>
        <w:sectPr w:rsidR="006408D3" w:rsidSect="008120C0">
          <w:type w:val="continuous"/>
          <w:pgSz w:w="11906" w:h="16838"/>
          <w:pgMar w:top="1440" w:right="1440" w:bottom="1440" w:left="1440" w:header="708" w:footer="708" w:gutter="0"/>
          <w:cols w:num="2" w:space="708"/>
          <w:docGrid w:linePitch="360"/>
        </w:sectPr>
      </w:pPr>
    </w:p>
    <w:p w14:paraId="3685CC05" w14:textId="77777777" w:rsidR="006408D3" w:rsidRDefault="006408D3" w:rsidP="006408D3">
      <w:r>
        <w:lastRenderedPageBreak/>
        <w:t>If one or more animals have died or are severely sick it may be useful to conduct a post mortem and collect additional samples including tissues to send to the laboratory for testing.  Laboratories will provide information on how to collect and submit samples for the best results.</w:t>
      </w:r>
    </w:p>
    <w:p w14:paraId="45F09D4E" w14:textId="77777777" w:rsidR="006408D3" w:rsidRDefault="006408D3" w:rsidP="006408D3">
      <w:pPr>
        <w:pStyle w:val="ForExample"/>
      </w:pPr>
      <w:r>
        <w:t xml:space="preserve">Pak </w:t>
      </w:r>
      <w:proofErr w:type="spellStart"/>
      <w:r>
        <w:t>Paimin</w:t>
      </w:r>
      <w:proofErr w:type="spellEnd"/>
      <w:r>
        <w:t xml:space="preserve"> kept the 2 gloves from the rectal examinations he did on the cows. They both have enough faeces to send to the laboratory. After his examination of the environment he decides to collect some blood to send to the lab as well.</w:t>
      </w:r>
    </w:p>
    <w:p w14:paraId="3ACF89BC" w14:textId="77777777" w:rsidR="006408D3" w:rsidRDefault="006408D3" w:rsidP="006408D3">
      <w:pPr>
        <w:pStyle w:val="Heading2"/>
      </w:pPr>
      <w:bookmarkStart w:id="40" w:name="_Toc375303319"/>
      <w:bookmarkStart w:id="41" w:name="_Toc380750217"/>
      <w:r>
        <w:t>Developing a list of differential diagnoses</w:t>
      </w:r>
      <w:bookmarkEnd w:id="40"/>
      <w:bookmarkEnd w:id="41"/>
    </w:p>
    <w:p w14:paraId="46E3C751" w14:textId="77777777" w:rsidR="006408D3" w:rsidRDefault="006408D3" w:rsidP="006408D3">
      <w:r>
        <w:t>The findings from the investigation will identify the signs or syndromes displayed by affected animals and a list of differential diagnoses.</w:t>
      </w:r>
    </w:p>
    <w:p w14:paraId="2B6235FC" w14:textId="77777777" w:rsidR="006408D3" w:rsidRDefault="006408D3" w:rsidP="006408D3">
      <w:pPr>
        <w:spacing w:before="100" w:beforeAutospacing="1" w:after="100" w:afterAutospacing="1"/>
      </w:pPr>
      <w:r>
        <w:t xml:space="preserve">Correct diagnosis of disease in an individual animal often requires clinical skill and may require laboratory testing and/or pathology examination of post mortem material. </w:t>
      </w:r>
    </w:p>
    <w:p w14:paraId="71BDC9EE" w14:textId="77777777" w:rsidR="006408D3" w:rsidRDefault="006408D3" w:rsidP="006408D3">
      <w:pPr>
        <w:spacing w:before="100" w:beforeAutospacing="1" w:after="100" w:afterAutospacing="1"/>
      </w:pPr>
      <w:r>
        <w:t xml:space="preserve">Most of the time you will start to create a list of differential diagnoses when talking to a farmer about his sick animals. As each of the four steps of the examination are conducted the differential diagnosis list should be reviewed and changed depending on new information or findings of any examination. </w:t>
      </w:r>
    </w:p>
    <w:p w14:paraId="18F890F2" w14:textId="77777777" w:rsidR="006408D3" w:rsidRDefault="006408D3" w:rsidP="006408D3">
      <w:pPr>
        <w:pStyle w:val="ForExample"/>
      </w:pPr>
      <w:r>
        <w:lastRenderedPageBreak/>
        <w:t>For example:</w:t>
      </w:r>
    </w:p>
    <w:p w14:paraId="12DD5388" w14:textId="77777777" w:rsidR="006408D3" w:rsidRDefault="006408D3" w:rsidP="006408D3">
      <w:pPr>
        <w:pStyle w:val="ForExample"/>
      </w:pPr>
      <w:r>
        <w:t>You find out that the affected animals are all young cows having their first or second calf, and that these cows are aborting dead calves.  Knowing this may immediately narrow your list of possible diagnoses to one of several diseases capable of causing abortion in cattle.</w:t>
      </w:r>
    </w:p>
    <w:p w14:paraId="4FDA440C" w14:textId="77777777" w:rsidR="006408D3" w:rsidRDefault="006408D3" w:rsidP="006408D3">
      <w:pPr>
        <w:spacing w:before="100" w:beforeAutospacing="1" w:after="100" w:afterAutospacing="1"/>
      </w:pPr>
      <w:r>
        <w:t>Using the findings from the clinical examination to determine what body systems that may be affected</w:t>
      </w:r>
      <w:r w:rsidRPr="00E7393F">
        <w:t xml:space="preserve"> </w:t>
      </w:r>
      <w:r>
        <w:t xml:space="preserve">is usually helpful. </w:t>
      </w:r>
    </w:p>
    <w:p w14:paraId="037170AE" w14:textId="77777777" w:rsidR="006408D3" w:rsidRDefault="006408D3" w:rsidP="006408D3">
      <w:pPr>
        <w:pStyle w:val="ForExample"/>
      </w:pPr>
      <w:r>
        <w:t>For example:</w:t>
      </w:r>
    </w:p>
    <w:p w14:paraId="31FC8167" w14:textId="77777777" w:rsidR="006408D3" w:rsidRDefault="006408D3" w:rsidP="006408D3">
      <w:pPr>
        <w:pStyle w:val="ForExample"/>
      </w:pPr>
      <w:r>
        <w:t>If the affected animal is a lactating cow and she has a fever and a swollen, hot, painful udder with abnormal milk (foul smelling, watery fluid) present in two quarters and no other abnormal signs. Then the affected body system is the udder and the cow is likely to be suffering from mastitis.</w:t>
      </w:r>
    </w:p>
    <w:p w14:paraId="3EFD1D1E" w14:textId="77777777" w:rsidR="006408D3" w:rsidRDefault="006408D3" w:rsidP="006408D3">
      <w:r>
        <w:t>As the examination process proceeds and new information is collected will be used to update our understanding of the body systems affected and the possible causes. Each new piece of information will contribute to your differential diagnoses list. In most cases new information will help add a new diseases or remove some diseases from the list.</w:t>
      </w:r>
    </w:p>
    <w:p w14:paraId="0F52D36E" w14:textId="77777777" w:rsidR="006408D3" w:rsidRDefault="006408D3" w:rsidP="006408D3">
      <w:pPr>
        <w:rPr>
          <w:rFonts w:eastAsia="Times New Roman" w:cs="Times New Roman"/>
          <w:b/>
          <w:szCs w:val="24"/>
          <w:lang w:val="en-GB"/>
        </w:rPr>
      </w:pPr>
      <w:r>
        <w:t xml:space="preserve">Laboratory testing needs to be used and interpreted with care. Laboratory testing may take time, cost money and may or may not make a useful contribution to the diagnosis and management of disease in animals. </w:t>
      </w:r>
    </w:p>
    <w:p w14:paraId="7785DA08" w14:textId="77777777" w:rsidR="006408D3" w:rsidRDefault="006408D3" w:rsidP="006408D3">
      <w:pPr>
        <w:pStyle w:val="ForExample"/>
      </w:pPr>
      <w:r>
        <w:t xml:space="preserve">Pak </w:t>
      </w:r>
      <w:proofErr w:type="spellStart"/>
      <w:r>
        <w:t>Paimin</w:t>
      </w:r>
      <w:proofErr w:type="spellEnd"/>
      <w:r>
        <w:t xml:space="preserve"> has been thinking all the time what the list of possible causes could be. He started with a long list in his head and he even included the possibility this could be a new disease that no one had seen before.</w:t>
      </w:r>
    </w:p>
    <w:p w14:paraId="650A5226" w14:textId="0276762C" w:rsidR="006408D3" w:rsidRDefault="006408D3" w:rsidP="006408D3">
      <w:pPr>
        <w:pStyle w:val="ForExample"/>
      </w:pPr>
      <w:r>
        <w:t xml:space="preserve">As his investigation progressed he started to cross things off his list or move them lower down on the list in terms of likelihood. In this case Pak </w:t>
      </w:r>
      <w:proofErr w:type="spellStart"/>
      <w:r>
        <w:t>Paimin</w:t>
      </w:r>
      <w:proofErr w:type="spellEnd"/>
      <w:r>
        <w:t xml:space="preserve"> doesn’t think poisoning can be a cause as he has not identified anything in the </w:t>
      </w:r>
      <w:r>
        <w:lastRenderedPageBreak/>
        <w:t xml:space="preserve">history or on the farm that indicates possible access to </w:t>
      </w:r>
      <w:r w:rsidR="00A93CFD">
        <w:t>poisonous plants or chemicals</w:t>
      </w:r>
      <w:r>
        <w:t>. From talking to Budi he doesn’t think he would have overdosed these 2 cows on the worm treatment.</w:t>
      </w:r>
    </w:p>
    <w:p w14:paraId="57FE75B6" w14:textId="09AFB74E" w:rsidR="006408D3" w:rsidRDefault="00A93CFD" w:rsidP="006408D3">
      <w:pPr>
        <w:pStyle w:val="ForExample"/>
      </w:pPr>
      <w:r>
        <w:t>There was no evidence to suggest the cows could have eaten large amounts of grain and the grass they have been eating is not rich and green. This rules out two more differential diagnoses</w:t>
      </w:r>
      <w:r w:rsidR="006408D3">
        <w:t>.</w:t>
      </w:r>
    </w:p>
    <w:p w14:paraId="57F6B543" w14:textId="77777777" w:rsidR="006408D3" w:rsidRDefault="006408D3" w:rsidP="006408D3">
      <w:pPr>
        <w:pStyle w:val="ForExample"/>
      </w:pPr>
      <w:r>
        <w:t xml:space="preserve">So, Pak </w:t>
      </w:r>
      <w:proofErr w:type="spellStart"/>
      <w:r>
        <w:t>Paimin’s</w:t>
      </w:r>
      <w:proofErr w:type="spellEnd"/>
      <w:r>
        <w:t xml:space="preserve"> differential diagnoses contains;</w:t>
      </w:r>
    </w:p>
    <w:p w14:paraId="2E94A5A1" w14:textId="77777777" w:rsidR="006408D3" w:rsidRDefault="006408D3" w:rsidP="00575850">
      <w:pPr>
        <w:pStyle w:val="ForExample"/>
        <w:numPr>
          <w:ilvl w:val="0"/>
          <w:numId w:val="23"/>
        </w:numPr>
      </w:pPr>
      <w:r>
        <w:t>Bacterial enteritis – Salmonella, E-coli (most likely)</w:t>
      </w:r>
    </w:p>
    <w:p w14:paraId="17A2E69C" w14:textId="77777777" w:rsidR="006408D3" w:rsidRDefault="006408D3" w:rsidP="00575850">
      <w:pPr>
        <w:pStyle w:val="ForExample"/>
        <w:numPr>
          <w:ilvl w:val="0"/>
          <w:numId w:val="23"/>
        </w:numPr>
      </w:pPr>
      <w:r>
        <w:t>Bovine Viral Diarrhoea Virus</w:t>
      </w:r>
    </w:p>
    <w:p w14:paraId="5F75AF55" w14:textId="77777777" w:rsidR="006408D3" w:rsidRDefault="006408D3" w:rsidP="00575850">
      <w:pPr>
        <w:pStyle w:val="ForExample"/>
        <w:numPr>
          <w:ilvl w:val="0"/>
          <w:numId w:val="23"/>
        </w:numPr>
      </w:pPr>
      <w:r>
        <w:t>Parasites (least likely)</w:t>
      </w:r>
    </w:p>
    <w:p w14:paraId="2974D1B0" w14:textId="019D0F41" w:rsidR="00A93CFD" w:rsidRDefault="00A93CFD" w:rsidP="006408D3">
      <w:pPr>
        <w:pStyle w:val="ForExample"/>
      </w:pPr>
      <w:r>
        <w:t>The two cows with diarrhoea have a fever and the diarrhoea is foul smelling and contains blood and what looks like bits of intestinal lining. These findings are strongly suggestive of salmonella infection, a bacterial infection that can cause diarrhoea and systemic infection.</w:t>
      </w:r>
    </w:p>
    <w:p w14:paraId="40D446B7" w14:textId="77777777" w:rsidR="006408D3" w:rsidRDefault="006408D3" w:rsidP="006408D3">
      <w:pPr>
        <w:pStyle w:val="ForExample"/>
      </w:pPr>
      <w:r>
        <w:t xml:space="preserve">Before Pak </w:t>
      </w:r>
      <w:proofErr w:type="spellStart"/>
      <w:r>
        <w:t>Paimin</w:t>
      </w:r>
      <w:proofErr w:type="spellEnd"/>
      <w:r>
        <w:t xml:space="preserve"> leaves Budi’s farm he sends a Response, Laboratory and Treatment reports to iSIKHNAS from his phone.</w:t>
      </w:r>
    </w:p>
    <w:p w14:paraId="3DB4808B" w14:textId="77777777" w:rsidR="00E04E2C" w:rsidRDefault="006408D3" w:rsidP="006408D3">
      <w:pPr>
        <w:pStyle w:val="ForExample"/>
      </w:pPr>
      <w:r>
        <w:t xml:space="preserve">Pak </w:t>
      </w:r>
      <w:proofErr w:type="spellStart"/>
      <w:r>
        <w:t>Paimin</w:t>
      </w:r>
      <w:proofErr w:type="spellEnd"/>
      <w:r>
        <w:t xml:space="preserve"> </w:t>
      </w:r>
      <w:r w:rsidR="00A93CFD">
        <w:t>is not 100% certain of the diagnosis</w:t>
      </w:r>
      <w:r w:rsidR="00E04E2C">
        <w:t xml:space="preserve"> but he is pretty confident that the infectious agent is a bacterial infection causing enteritis and making the cows sick. </w:t>
      </w:r>
    </w:p>
    <w:p w14:paraId="29DB7C81" w14:textId="64442B44" w:rsidR="00E04E2C" w:rsidRDefault="00E04E2C" w:rsidP="00E04E2C">
      <w:pPr>
        <w:pStyle w:val="ForExample"/>
      </w:pPr>
      <w:r>
        <w:t xml:space="preserve">Pak </w:t>
      </w:r>
      <w:proofErr w:type="spellStart"/>
      <w:r>
        <w:t>Paimin</w:t>
      </w:r>
      <w:proofErr w:type="spellEnd"/>
      <w:r>
        <w:t xml:space="preserve"> treats the two cows with broad spectrum antibiotic and using field epidemiology skills, advises Budi about possible reasons for how the disease occurred and about future control. Pak </w:t>
      </w:r>
      <w:proofErr w:type="spellStart"/>
      <w:r>
        <w:t>Paimin</w:t>
      </w:r>
      <w:proofErr w:type="spellEnd"/>
      <w:r>
        <w:t xml:space="preserve"> knows the disease can be zoonotic and advises Budi to pay attention to general hygiene (hand washing) after handling cows. Often cows can develop this disease following some stressful event such as calving or following feeding of feed that has been </w:t>
      </w:r>
      <w:r>
        <w:lastRenderedPageBreak/>
        <w:t xml:space="preserve">contaminated with faeces from other animals. Pak </w:t>
      </w:r>
      <w:proofErr w:type="spellStart"/>
      <w:r>
        <w:t>Paimin</w:t>
      </w:r>
      <w:proofErr w:type="spellEnd"/>
      <w:r>
        <w:t xml:space="preserve"> advises Budi to check that the animals have clean feed and water and that any animals he buys in future should be from someone who he trusts to supply him with healthy animals. All of these strategies involve a broader understanding of how salmonellosis behaves in a cattle population and will help Budi reduce his risk of salmonellosis occurring again in the future.</w:t>
      </w:r>
    </w:p>
    <w:p w14:paraId="4BF03A07" w14:textId="6FBEB343" w:rsidR="006408D3" w:rsidRDefault="00E04E2C" w:rsidP="006408D3">
      <w:pPr>
        <w:pStyle w:val="ForExample"/>
      </w:pPr>
      <w:r>
        <w:t>The</w:t>
      </w:r>
      <w:r w:rsidR="006408D3">
        <w:t xml:space="preserve"> 2 </w:t>
      </w:r>
      <w:r>
        <w:t xml:space="preserve">sick </w:t>
      </w:r>
      <w:r w:rsidR="006408D3">
        <w:t xml:space="preserve">cows </w:t>
      </w:r>
      <w:r>
        <w:t>should be separated from other healthy animals on the farm</w:t>
      </w:r>
      <w:r w:rsidR="006408D3">
        <w:t>. All healthy cows are to be kept higher up steam along the drain line than the 2 sick cows and the calf.</w:t>
      </w:r>
    </w:p>
    <w:p w14:paraId="1A14F8B9" w14:textId="5E3E5856" w:rsidR="00B0426A" w:rsidRDefault="00B0426A" w:rsidP="00B0426A">
      <w:r>
        <w:t xml:space="preserve">The example above has been carried through to illustrate how a disease investigation might start with a report of one or more sick cows, progress through an investigation and end with a likely diagnosis, treatment of affected animals and with the para-vet also providing advice to the farmer about preventing spread to other animals, </w:t>
      </w:r>
      <w:r w:rsidR="005B4223">
        <w:t xml:space="preserve">how to prevent the same disease from occurring in the future and for zoonotic diseases how to avoid humans getting sick. </w:t>
      </w:r>
    </w:p>
    <w:p w14:paraId="3E4E55CC" w14:textId="07B71901" w:rsidR="005B4223" w:rsidRDefault="005B4223" w:rsidP="00B0426A">
      <w:r>
        <w:t>More information is provided in following sections about the application of epidemiology knowledge and skills for investigating and managing diseases in animals.</w:t>
      </w:r>
    </w:p>
    <w:p w14:paraId="5D8FECF0" w14:textId="60A39D24" w:rsidR="00FC723E" w:rsidRDefault="00E04E2C" w:rsidP="006408D3">
      <w:pPr>
        <w:pStyle w:val="Heading1"/>
      </w:pPr>
      <w:bookmarkStart w:id="42" w:name="_Toc380750218"/>
      <w:r>
        <w:lastRenderedPageBreak/>
        <w:t>C</w:t>
      </w:r>
      <w:r w:rsidR="002E66CC">
        <w:t>auses</w:t>
      </w:r>
      <w:r w:rsidR="008300C8">
        <w:t xml:space="preserve"> of</w:t>
      </w:r>
      <w:r w:rsidR="002E66CC">
        <w:t xml:space="preserve"> disease</w:t>
      </w:r>
      <w:bookmarkEnd w:id="32"/>
      <w:bookmarkEnd w:id="42"/>
    </w:p>
    <w:p w14:paraId="529C71A5" w14:textId="77777777" w:rsidR="008C5203" w:rsidRPr="00AC2358" w:rsidRDefault="008C5203" w:rsidP="00A467D7">
      <w:pPr>
        <w:pStyle w:val="Definition"/>
      </w:pPr>
      <w:bookmarkStart w:id="43" w:name="_Ref226356038"/>
      <w:r w:rsidRPr="00AC2358">
        <w:t xml:space="preserve">A </w:t>
      </w:r>
      <w:r w:rsidRPr="00AC2358">
        <w:rPr>
          <w:b/>
        </w:rPr>
        <w:t>cause</w:t>
      </w:r>
      <w:r>
        <w:t xml:space="preserve"> is anything that can influence whether or not a disease occurs in one or more animals.</w:t>
      </w:r>
    </w:p>
    <w:p w14:paraId="6A1D5D6B" w14:textId="2B8FA9BD" w:rsidR="002D0AFA" w:rsidRDefault="002E66CC" w:rsidP="00243515">
      <w:r>
        <w:t>When diseases occur in animals there are nearly always some animals that develop disease and others that do not</w:t>
      </w:r>
      <w:r w:rsidR="0006492B">
        <w:t>.</w:t>
      </w:r>
      <w:r>
        <w:t xml:space="preserve"> There are a very small number of diseases that are so infectious that when they occur nearly every animal gets infected and develops disease. These are rare. </w:t>
      </w:r>
    </w:p>
    <w:p w14:paraId="7CD2AF91" w14:textId="56C035B3" w:rsidR="003C23DB" w:rsidRPr="003C23DB" w:rsidRDefault="002D0AFA" w:rsidP="00243515">
      <w:r w:rsidRPr="0056142B">
        <w:t xml:space="preserve">Causes </w:t>
      </w:r>
      <w:r w:rsidR="0056142B">
        <w:t xml:space="preserve">of disease include many different things. Infectious diseases will have an infectious agent as one of the causes. For example, </w:t>
      </w:r>
      <w:r w:rsidR="00307E17">
        <w:t>r</w:t>
      </w:r>
      <w:r w:rsidR="0056142B">
        <w:t>abies virus is the infectious agent that causes rabies</w:t>
      </w:r>
      <w:r w:rsidR="00242559">
        <w:t>.</w:t>
      </w:r>
      <w:r w:rsidR="00555D0C">
        <w:t xml:space="preserve"> For d</w:t>
      </w:r>
      <w:r w:rsidR="003C23DB">
        <w:t>iseases that have</w:t>
      </w:r>
      <w:r w:rsidR="00555D0C">
        <w:t xml:space="preserve"> only</w:t>
      </w:r>
      <w:r w:rsidR="003C23DB">
        <w:t xml:space="preserve"> one infectious cause, if the infectious agent is </w:t>
      </w:r>
      <w:r w:rsidR="003C23DB" w:rsidRPr="003C23DB">
        <w:rPr>
          <w:i/>
        </w:rPr>
        <w:t>not present</w:t>
      </w:r>
      <w:r w:rsidR="003C23DB">
        <w:t xml:space="preserve"> we can be confident that the disease will not occur. BUT, exposure of an animal to an infectious agent does not mean that the disease </w:t>
      </w:r>
      <w:r w:rsidR="003C23DB" w:rsidRPr="008C5203">
        <w:rPr>
          <w:i/>
        </w:rPr>
        <w:t>will</w:t>
      </w:r>
      <w:r w:rsidR="003C23DB" w:rsidRPr="008C5203">
        <w:t xml:space="preserve"> </w:t>
      </w:r>
      <w:r w:rsidR="003C23DB">
        <w:t>occur.</w:t>
      </w:r>
    </w:p>
    <w:p w14:paraId="1080E136" w14:textId="0397A0AD" w:rsidR="008300C8" w:rsidRDefault="008300C8" w:rsidP="00243515">
      <w:r>
        <w:t>Often many different causes have to occur together before an animal will develop disease.</w:t>
      </w:r>
    </w:p>
    <w:p w14:paraId="3408BB1F" w14:textId="77777777" w:rsidR="008C5203" w:rsidRDefault="008C5203" w:rsidP="00A467D7">
      <w:pPr>
        <w:pStyle w:val="ForExample"/>
      </w:pPr>
      <w:r>
        <w:t xml:space="preserve">For example: </w:t>
      </w:r>
    </w:p>
    <w:p w14:paraId="65A50919" w14:textId="2E7BFF15" w:rsidR="009E2245" w:rsidRDefault="008300C8" w:rsidP="006472D5">
      <w:pPr>
        <w:pStyle w:val="ForExample"/>
      </w:pPr>
      <w:r>
        <w:t>When one dog bites another dog there is a chance that the second dog might develop rabies. The likelihood of rabies occurring is</w:t>
      </w:r>
      <w:r w:rsidR="009E2245">
        <w:t xml:space="preserve"> much higher if the first dog:</w:t>
      </w:r>
    </w:p>
    <w:p w14:paraId="71F0517B" w14:textId="28396BD7" w:rsidR="009E2245" w:rsidRDefault="009E2245" w:rsidP="00575850">
      <w:pPr>
        <w:pStyle w:val="ForExample"/>
        <w:numPr>
          <w:ilvl w:val="0"/>
          <w:numId w:val="45"/>
        </w:numPr>
        <w:spacing w:line="240" w:lineRule="auto"/>
      </w:pPr>
      <w:r>
        <w:t>is infected with rabies</w:t>
      </w:r>
    </w:p>
    <w:p w14:paraId="75423A3F" w14:textId="01CF8B16" w:rsidR="009E2245" w:rsidRDefault="009E2245" w:rsidP="00575850">
      <w:pPr>
        <w:pStyle w:val="ForExample"/>
        <w:numPr>
          <w:ilvl w:val="0"/>
          <w:numId w:val="45"/>
        </w:numPr>
        <w:spacing w:line="240" w:lineRule="auto"/>
      </w:pPr>
      <w:r>
        <w:t xml:space="preserve">is </w:t>
      </w:r>
      <w:r w:rsidR="008300C8">
        <w:t>shedding rabies virus in its saliva</w:t>
      </w:r>
    </w:p>
    <w:p w14:paraId="02F88913" w14:textId="31509921" w:rsidR="003C23DB" w:rsidRDefault="009E2245" w:rsidP="00575850">
      <w:pPr>
        <w:pStyle w:val="ForExample"/>
        <w:numPr>
          <w:ilvl w:val="0"/>
          <w:numId w:val="45"/>
        </w:numPr>
        <w:spacing w:line="240" w:lineRule="auto"/>
      </w:pPr>
      <w:r>
        <w:t>t</w:t>
      </w:r>
      <w:r w:rsidR="008300C8">
        <w:t xml:space="preserve">he bite causes a break in the skin </w:t>
      </w:r>
      <w:r>
        <w:t xml:space="preserve">and </w:t>
      </w:r>
      <w:r w:rsidR="008300C8">
        <w:t>the rabies virus can get into the tissues o</w:t>
      </w:r>
      <w:r>
        <w:t>f the second dog</w:t>
      </w:r>
    </w:p>
    <w:p w14:paraId="60C47D99" w14:textId="06F17B02" w:rsidR="003C23DB" w:rsidRDefault="008300C8" w:rsidP="00307E17">
      <w:pPr>
        <w:pStyle w:val="ForExample"/>
      </w:pPr>
      <w:r>
        <w:t>If the first dog is not shedding virus in its saliva then the bite may not cause rabies. If the bite does not break the skin then the virus may not get i</w:t>
      </w:r>
      <w:r w:rsidR="003C23DB">
        <w:t>n</w:t>
      </w:r>
      <w:r>
        <w:t>to the tissues of the second dog and it may not develop rabies. If the second dog is vaccinated against rabies then it may not develop rabies even if bitten by a rabid dog.</w:t>
      </w:r>
    </w:p>
    <w:p w14:paraId="0C12AF2F" w14:textId="606444A6" w:rsidR="00243515" w:rsidRDefault="00242559" w:rsidP="00243515">
      <w:r>
        <w:lastRenderedPageBreak/>
        <w:t xml:space="preserve">Knowledge of </w:t>
      </w:r>
      <w:r w:rsidR="00CC016A">
        <w:t xml:space="preserve">the causes of </w:t>
      </w:r>
      <w:r w:rsidR="008300C8">
        <w:t xml:space="preserve">a </w:t>
      </w:r>
      <w:r>
        <w:t>disease</w:t>
      </w:r>
      <w:r w:rsidR="008300C8">
        <w:t xml:space="preserve"> and </w:t>
      </w:r>
      <w:r w:rsidR="008300C8" w:rsidRPr="00307E17">
        <w:rPr>
          <w:i/>
        </w:rPr>
        <w:t>how they act</w:t>
      </w:r>
      <w:r w:rsidR="008300C8">
        <w:t xml:space="preserve"> to cause disease is important</w:t>
      </w:r>
      <w:r w:rsidR="00A809BC">
        <w:t>. This knowledge can</w:t>
      </w:r>
      <w:r>
        <w:t xml:space="preserve"> be used </w:t>
      </w:r>
      <w:r w:rsidR="00A809BC">
        <w:t xml:space="preserve">in disease control </w:t>
      </w:r>
      <w:r>
        <w:t>to choose prevention</w:t>
      </w:r>
      <w:r w:rsidR="00CB3C44">
        <w:t xml:space="preserve"> measures </w:t>
      </w:r>
      <w:r w:rsidR="00555D0C">
        <w:t>to</w:t>
      </w:r>
      <w:r w:rsidR="008300C8">
        <w:t xml:space="preserve"> reduce the risk of disease occurring.</w:t>
      </w:r>
    </w:p>
    <w:p w14:paraId="4CCED06F" w14:textId="59F6722C" w:rsidR="00E7073B" w:rsidRDefault="00FC723E" w:rsidP="00FC723E">
      <w:r>
        <w:t>To investigate disease in populat</w:t>
      </w:r>
      <w:r w:rsidR="003C23DB">
        <w:t xml:space="preserve">ions, we need to understand how different possible causes of disease might act together to influence </w:t>
      </w:r>
      <w:r w:rsidR="00555D0C">
        <w:t>if</w:t>
      </w:r>
      <w:r w:rsidR="003C23DB">
        <w:t xml:space="preserve"> disease</w:t>
      </w:r>
      <w:r w:rsidR="00A809BC">
        <w:t xml:space="preserve"> will occur</w:t>
      </w:r>
      <w:r w:rsidR="003C23DB">
        <w:t xml:space="preserve">. </w:t>
      </w:r>
    </w:p>
    <w:p w14:paraId="40CC1F63" w14:textId="5E86F213" w:rsidR="003C23DB" w:rsidRPr="006E1F9E" w:rsidRDefault="00307E17" w:rsidP="00A809BC">
      <w:pPr>
        <w:jc w:val="left"/>
        <w:rPr>
          <w:b/>
          <w:sz w:val="22"/>
        </w:rPr>
      </w:pPr>
      <w:r>
        <w:rPr>
          <w:noProof/>
          <w:lang w:val="en-US"/>
        </w:rPr>
        <mc:AlternateContent>
          <mc:Choice Requires="wps">
            <w:drawing>
              <wp:anchor distT="0" distB="0" distL="114300" distR="114300" simplePos="0" relativeHeight="251700224" behindDoc="0" locked="0" layoutInCell="1" allowOverlap="1" wp14:anchorId="6EF4030A" wp14:editId="101DD8A7">
                <wp:simplePos x="0" y="0"/>
                <wp:positionH relativeFrom="column">
                  <wp:posOffset>1724660</wp:posOffset>
                </wp:positionH>
                <wp:positionV relativeFrom="paragraph">
                  <wp:posOffset>1348740</wp:posOffset>
                </wp:positionV>
                <wp:extent cx="682625" cy="3079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8262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F6075" w14:textId="28944477" w:rsidR="00A43478" w:rsidRPr="00307E17" w:rsidRDefault="00A43478" w:rsidP="00307E17">
                            <w:pPr>
                              <w:spacing w:before="100" w:beforeAutospacing="1" w:after="100" w:afterAutospacing="1"/>
                              <w:rPr>
                                <w:b/>
                              </w:rPr>
                            </w:pPr>
                            <w:r w:rsidRPr="00307E17">
                              <w:rPr>
                                <w:b/>
                              </w:rPr>
                              <w:t>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135.8pt;margin-top:106.2pt;width:53.75pt;height:2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uwfAIAAGMFAAAOAAAAZHJzL2Uyb0RvYy54bWysVN9P2zAQfp+0/8Hy+0hbaI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" filled="f" stroked="f" strokeweight=".5pt">
                <v:textbox>
                  <w:txbxContent>
                    <w:p w14:paraId="172F6075" w14:textId="28944477" w:rsidR="00A43478" w:rsidRPr="00307E17" w:rsidRDefault="00A43478" w:rsidP="00307E17">
                      <w:pPr>
                        <w:spacing w:before="100" w:beforeAutospacing="1" w:after="100" w:afterAutospacing="1"/>
                        <w:rPr>
                          <w:b/>
                        </w:rPr>
                      </w:pPr>
                      <w:r w:rsidRPr="00307E17">
                        <w:rPr>
                          <w:b/>
                        </w:rPr>
                        <w:t>Disease</w:t>
                      </w:r>
                    </w:p>
                  </w:txbxContent>
                </v:textbox>
              </v:shape>
            </w:pict>
          </mc:Fallback>
        </mc:AlternateContent>
      </w:r>
      <w:r w:rsidR="009151E4">
        <w:rPr>
          <w:noProof/>
          <w:lang w:val="en-US"/>
        </w:rPr>
        <mc:AlternateContent>
          <mc:Choice Requires="wpg">
            <w:drawing>
              <wp:anchor distT="0" distB="0" distL="114300" distR="114300" simplePos="0" relativeHeight="251699200" behindDoc="0" locked="0" layoutInCell="1" allowOverlap="1" wp14:anchorId="779BCA8A" wp14:editId="5340DD72">
                <wp:simplePos x="0" y="0"/>
                <wp:positionH relativeFrom="column">
                  <wp:posOffset>882015</wp:posOffset>
                </wp:positionH>
                <wp:positionV relativeFrom="paragraph">
                  <wp:posOffset>666750</wp:posOffset>
                </wp:positionV>
                <wp:extent cx="2263775" cy="2111375"/>
                <wp:effectExtent l="0" t="0" r="22225" b="22225"/>
                <wp:wrapTopAndBottom/>
                <wp:docPr id="58" name="Group 58"/>
                <wp:cNvGraphicFramePr/>
                <a:graphic xmlns:a="http://schemas.openxmlformats.org/drawingml/2006/main">
                  <a:graphicData uri="http://schemas.microsoft.com/office/word/2010/wordprocessingGroup">
                    <wpg:wgp>
                      <wpg:cNvGrpSpPr/>
                      <wpg:grpSpPr>
                        <a:xfrm>
                          <a:off x="0" y="0"/>
                          <a:ext cx="2263775" cy="2111375"/>
                          <a:chOff x="0" y="0"/>
                          <a:chExt cx="2263775" cy="2111375"/>
                        </a:xfrm>
                      </wpg:grpSpPr>
                      <wps:wsp>
                        <wps:cNvPr id="57" name="Trapezoid 57"/>
                        <wps:cNvSpPr/>
                        <wps:spPr>
                          <a:xfrm flipV="1">
                            <a:off x="963521" y="597005"/>
                            <a:ext cx="332019" cy="435213"/>
                          </a:xfrm>
                          <a:custGeom>
                            <a:avLst/>
                            <a:gdLst>
                              <a:gd name="connsiteX0" fmla="*/ 0 w 327660"/>
                              <a:gd name="connsiteY0" fmla="*/ 325755 h 325755"/>
                              <a:gd name="connsiteX1" fmla="*/ 81439 w 327660"/>
                              <a:gd name="connsiteY1" fmla="*/ 0 h 325755"/>
                              <a:gd name="connsiteX2" fmla="*/ 246221 w 327660"/>
                              <a:gd name="connsiteY2" fmla="*/ 0 h 325755"/>
                              <a:gd name="connsiteX3" fmla="*/ 327660 w 327660"/>
                              <a:gd name="connsiteY3" fmla="*/ 325755 h 325755"/>
                              <a:gd name="connsiteX4" fmla="*/ 0 w 327660"/>
                              <a:gd name="connsiteY4" fmla="*/ 325755 h 325755"/>
                              <a:gd name="connsiteX0" fmla="*/ 0 w 327660"/>
                              <a:gd name="connsiteY0" fmla="*/ 325755 h 325755"/>
                              <a:gd name="connsiteX1" fmla="*/ 81439 w 327660"/>
                              <a:gd name="connsiteY1" fmla="*/ 0 h 325755"/>
                              <a:gd name="connsiteX2" fmla="*/ 222924 w 327660"/>
                              <a:gd name="connsiteY2" fmla="*/ 29121 h 325755"/>
                              <a:gd name="connsiteX3" fmla="*/ 327660 w 327660"/>
                              <a:gd name="connsiteY3" fmla="*/ 325755 h 325755"/>
                              <a:gd name="connsiteX4" fmla="*/ 0 w 327660"/>
                              <a:gd name="connsiteY4" fmla="*/ 325755 h 325755"/>
                              <a:gd name="connsiteX0" fmla="*/ 0 w 327660"/>
                              <a:gd name="connsiteY0" fmla="*/ 325755 h 361805"/>
                              <a:gd name="connsiteX1" fmla="*/ 81439 w 327660"/>
                              <a:gd name="connsiteY1" fmla="*/ 0 h 361805"/>
                              <a:gd name="connsiteX2" fmla="*/ 222924 w 327660"/>
                              <a:gd name="connsiteY2" fmla="*/ 29121 h 361805"/>
                              <a:gd name="connsiteX3" fmla="*/ 327660 w 327660"/>
                              <a:gd name="connsiteY3" fmla="*/ 325755 h 361805"/>
                              <a:gd name="connsiteX4" fmla="*/ 192704 w 327660"/>
                              <a:gd name="connsiteY4" fmla="*/ 361805 h 361805"/>
                              <a:gd name="connsiteX5" fmla="*/ 0 w 327660"/>
                              <a:gd name="connsiteY5" fmla="*/ 325755 h 361805"/>
                              <a:gd name="connsiteX0" fmla="*/ 0 w 331485"/>
                              <a:gd name="connsiteY0" fmla="*/ 325755 h 361805"/>
                              <a:gd name="connsiteX1" fmla="*/ 81439 w 331485"/>
                              <a:gd name="connsiteY1" fmla="*/ 0 h 361805"/>
                              <a:gd name="connsiteX2" fmla="*/ 222924 w 331485"/>
                              <a:gd name="connsiteY2" fmla="*/ 29121 h 361805"/>
                              <a:gd name="connsiteX3" fmla="*/ 331485 w 331485"/>
                              <a:gd name="connsiteY3" fmla="*/ 360071 h 361805"/>
                              <a:gd name="connsiteX4" fmla="*/ 192704 w 331485"/>
                              <a:gd name="connsiteY4" fmla="*/ 361805 h 361805"/>
                              <a:gd name="connsiteX5" fmla="*/ 0 w 331485"/>
                              <a:gd name="connsiteY5" fmla="*/ 325755 h 361805"/>
                              <a:gd name="connsiteX0" fmla="*/ 0 w 331485"/>
                              <a:gd name="connsiteY0" fmla="*/ 325755 h 361805"/>
                              <a:gd name="connsiteX1" fmla="*/ 81439 w 331485"/>
                              <a:gd name="connsiteY1" fmla="*/ 0 h 361805"/>
                              <a:gd name="connsiteX2" fmla="*/ 222924 w 331485"/>
                              <a:gd name="connsiteY2" fmla="*/ 29121 h 361805"/>
                              <a:gd name="connsiteX3" fmla="*/ 331485 w 331485"/>
                              <a:gd name="connsiteY3" fmla="*/ 360071 h 361805"/>
                              <a:gd name="connsiteX4" fmla="*/ 192704 w 331485"/>
                              <a:gd name="connsiteY4" fmla="*/ 361805 h 361805"/>
                              <a:gd name="connsiteX5" fmla="*/ 0 w 331485"/>
                              <a:gd name="connsiteY5" fmla="*/ 325755 h 361805"/>
                              <a:gd name="connsiteX0" fmla="*/ 0 w 331485"/>
                              <a:gd name="connsiteY0" fmla="*/ 372185 h 408235"/>
                              <a:gd name="connsiteX1" fmla="*/ 81439 w 331485"/>
                              <a:gd name="connsiteY1" fmla="*/ 46430 h 408235"/>
                              <a:gd name="connsiteX2" fmla="*/ 207819 w 331485"/>
                              <a:gd name="connsiteY2" fmla="*/ 0 h 408235"/>
                              <a:gd name="connsiteX3" fmla="*/ 331485 w 331485"/>
                              <a:gd name="connsiteY3" fmla="*/ 406501 h 408235"/>
                              <a:gd name="connsiteX4" fmla="*/ 192704 w 331485"/>
                              <a:gd name="connsiteY4" fmla="*/ 408235 h 408235"/>
                              <a:gd name="connsiteX5" fmla="*/ 0 w 331485"/>
                              <a:gd name="connsiteY5" fmla="*/ 372185 h 408235"/>
                              <a:gd name="connsiteX0" fmla="*/ 0 w 331485"/>
                              <a:gd name="connsiteY0" fmla="*/ 372185 h 408235"/>
                              <a:gd name="connsiteX1" fmla="*/ 96557 w 331485"/>
                              <a:gd name="connsiteY1" fmla="*/ 57755 h 408235"/>
                              <a:gd name="connsiteX2" fmla="*/ 207819 w 331485"/>
                              <a:gd name="connsiteY2" fmla="*/ 0 h 408235"/>
                              <a:gd name="connsiteX3" fmla="*/ 331485 w 331485"/>
                              <a:gd name="connsiteY3" fmla="*/ 406501 h 408235"/>
                              <a:gd name="connsiteX4" fmla="*/ 192704 w 331485"/>
                              <a:gd name="connsiteY4" fmla="*/ 408235 h 408235"/>
                              <a:gd name="connsiteX5" fmla="*/ 0 w 331485"/>
                              <a:gd name="connsiteY5" fmla="*/ 372185 h 408235"/>
                              <a:gd name="connsiteX0" fmla="*/ 0 w 331485"/>
                              <a:gd name="connsiteY0" fmla="*/ 372185 h 408235"/>
                              <a:gd name="connsiteX1" fmla="*/ 96557 w 331485"/>
                              <a:gd name="connsiteY1" fmla="*/ 57755 h 408235"/>
                              <a:gd name="connsiteX2" fmla="*/ 207819 w 331485"/>
                              <a:gd name="connsiteY2" fmla="*/ 0 h 408235"/>
                              <a:gd name="connsiteX3" fmla="*/ 331485 w 331485"/>
                              <a:gd name="connsiteY3" fmla="*/ 406501 h 408235"/>
                              <a:gd name="connsiteX4" fmla="*/ 192704 w 331485"/>
                              <a:gd name="connsiteY4" fmla="*/ 408235 h 408235"/>
                              <a:gd name="connsiteX5" fmla="*/ 0 w 331485"/>
                              <a:gd name="connsiteY5" fmla="*/ 372185 h 408235"/>
                              <a:gd name="connsiteX0" fmla="*/ 0 w 331485"/>
                              <a:gd name="connsiteY0" fmla="*/ 398630 h 434680"/>
                              <a:gd name="connsiteX1" fmla="*/ 96557 w 331485"/>
                              <a:gd name="connsiteY1" fmla="*/ 84200 h 434680"/>
                              <a:gd name="connsiteX2" fmla="*/ 200271 w 331485"/>
                              <a:gd name="connsiteY2" fmla="*/ 0 h 434680"/>
                              <a:gd name="connsiteX3" fmla="*/ 331485 w 331485"/>
                              <a:gd name="connsiteY3" fmla="*/ 432946 h 434680"/>
                              <a:gd name="connsiteX4" fmla="*/ 192704 w 331485"/>
                              <a:gd name="connsiteY4" fmla="*/ 434680 h 434680"/>
                              <a:gd name="connsiteX5" fmla="*/ 0 w 331485"/>
                              <a:gd name="connsiteY5" fmla="*/ 398630 h 434680"/>
                              <a:gd name="connsiteX0" fmla="*/ 0 w 331485"/>
                              <a:gd name="connsiteY0" fmla="*/ 398630 h 434680"/>
                              <a:gd name="connsiteX1" fmla="*/ 96557 w 331485"/>
                              <a:gd name="connsiteY1" fmla="*/ 84200 h 434680"/>
                              <a:gd name="connsiteX2" fmla="*/ 200271 w 331485"/>
                              <a:gd name="connsiteY2" fmla="*/ 0 h 434680"/>
                              <a:gd name="connsiteX3" fmla="*/ 331485 w 331485"/>
                              <a:gd name="connsiteY3" fmla="*/ 432946 h 434680"/>
                              <a:gd name="connsiteX4" fmla="*/ 192704 w 331485"/>
                              <a:gd name="connsiteY4" fmla="*/ 434680 h 434680"/>
                              <a:gd name="connsiteX5" fmla="*/ 0 w 331485"/>
                              <a:gd name="connsiteY5" fmla="*/ 398630 h 43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1485" h="434680">
                                <a:moveTo>
                                  <a:pt x="0" y="398630"/>
                                </a:moveTo>
                                <a:lnTo>
                                  <a:pt x="96557" y="84200"/>
                                </a:lnTo>
                                <a:cubicBezTo>
                                  <a:pt x="175215" y="12050"/>
                                  <a:pt x="163184" y="19252"/>
                                  <a:pt x="200271" y="0"/>
                                </a:cubicBezTo>
                                <a:cubicBezTo>
                                  <a:pt x="285581" y="132973"/>
                                  <a:pt x="280197" y="152563"/>
                                  <a:pt x="331485" y="432946"/>
                                </a:cubicBezTo>
                                <a:cubicBezTo>
                                  <a:pt x="283981" y="432946"/>
                                  <a:pt x="240208" y="434680"/>
                                  <a:pt x="192704" y="434680"/>
                                </a:cubicBezTo>
                                <a:lnTo>
                                  <a:pt x="0" y="398630"/>
                                </a:lnTo>
                                <a:close/>
                              </a:path>
                            </a:pathLst>
                          </a:cu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0" y="0"/>
                            <a:ext cx="2263775" cy="2111375"/>
                            <a:chOff x="0" y="0"/>
                            <a:chExt cx="2416538" cy="2111284"/>
                          </a:xfrm>
                        </wpg:grpSpPr>
                        <wps:wsp>
                          <wps:cNvPr id="51" name="Oval 51"/>
                          <wps:cNvSpPr/>
                          <wps:spPr>
                            <a:xfrm>
                              <a:off x="0" y="0"/>
                              <a:ext cx="1382395" cy="1235075"/>
                            </a:xfrm>
                            <a:prstGeom prst="ellipse">
                              <a:avLst/>
                            </a:prstGeom>
                            <a:noFill/>
                            <a:ln w="25400" cap="flat" cmpd="sng" algn="ctr">
                              <a:solidFill>
                                <a:sysClr val="windowText" lastClr="000000"/>
                              </a:solidFill>
                              <a:prstDash val="solid"/>
                            </a:ln>
                            <a:effectLst/>
                          </wps:spPr>
                          <wps:txbx>
                            <w:txbxContent>
                              <w:p w14:paraId="7C0F5D01" w14:textId="77777777" w:rsidR="00A43478" w:rsidRPr="00307E17" w:rsidRDefault="00A43478" w:rsidP="00243EC9">
                                <w:pPr>
                                  <w:jc w:val="center"/>
                                  <w:rPr>
                                    <w:b/>
                                    <w:color w:val="000000" w:themeColor="text1"/>
                                    <w:szCs w:val="24"/>
                                  </w:rPr>
                                </w:pPr>
                                <w:r w:rsidRPr="00307E17">
                                  <w:rPr>
                                    <w:b/>
                                    <w:color w:val="000000" w:themeColor="text1"/>
                                    <w:szCs w:val="24"/>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Oval 53"/>
                          <wps:cNvSpPr/>
                          <wps:spPr>
                            <a:xfrm>
                              <a:off x="1034143" y="0"/>
                              <a:ext cx="1382395" cy="1235075"/>
                            </a:xfrm>
                            <a:prstGeom prst="ellipse">
                              <a:avLst/>
                            </a:prstGeom>
                            <a:noFill/>
                            <a:ln w="25400" cap="flat" cmpd="sng" algn="ctr">
                              <a:solidFill>
                                <a:sysClr val="windowText" lastClr="000000"/>
                              </a:solidFill>
                              <a:prstDash val="solid"/>
                            </a:ln>
                            <a:effectLst/>
                          </wps:spPr>
                          <wps:txbx>
                            <w:txbxContent>
                              <w:p w14:paraId="746FDD48" w14:textId="77777777" w:rsidR="00A43478" w:rsidRPr="00307E17" w:rsidRDefault="00A43478" w:rsidP="00243EC9">
                                <w:pPr>
                                  <w:jc w:val="center"/>
                                  <w:rPr>
                                    <w:b/>
                                    <w:color w:val="000000" w:themeColor="text1"/>
                                    <w:szCs w:val="24"/>
                                  </w:rPr>
                                </w:pPr>
                                <w:r w:rsidRPr="00307E17">
                                  <w:rPr>
                                    <w:b/>
                                    <w:color w:val="000000" w:themeColor="text1"/>
                                    <w:szCs w:val="24"/>
                                  </w:rPr>
                                  <w:t>Host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Oval 54"/>
                          <wps:cNvSpPr/>
                          <wps:spPr>
                            <a:xfrm>
                              <a:off x="424543" y="598714"/>
                              <a:ext cx="1692910" cy="1512570"/>
                            </a:xfrm>
                            <a:prstGeom prst="ellipse">
                              <a:avLst/>
                            </a:prstGeom>
                            <a:noFill/>
                            <a:ln w="25400" cap="flat" cmpd="sng" algn="ctr">
                              <a:solidFill>
                                <a:sysClr val="windowText" lastClr="000000"/>
                              </a:solidFill>
                              <a:prstDash val="solid"/>
                            </a:ln>
                            <a:effectLst/>
                          </wps:spPr>
                          <wps:txbx>
                            <w:txbxContent>
                              <w:p w14:paraId="0288FEFB" w14:textId="77777777" w:rsidR="00A43478" w:rsidRPr="00307E17" w:rsidRDefault="00A43478" w:rsidP="00243EC9">
                                <w:pPr>
                                  <w:spacing w:after="0" w:line="240" w:lineRule="auto"/>
                                  <w:jc w:val="center"/>
                                  <w:rPr>
                                    <w:b/>
                                    <w:color w:val="000000" w:themeColor="text1"/>
                                    <w:sz w:val="22"/>
                                  </w:rPr>
                                </w:pPr>
                                <w:r w:rsidRPr="00307E17">
                                  <w:rPr>
                                    <w:b/>
                                    <w:color w:val="000000" w:themeColor="text1"/>
                                    <w:sz w:val="22"/>
                                  </w:rPr>
                                  <w:t>Environment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58" o:spid="_x0000_s1027" style="position:absolute;margin-left:69.45pt;margin-top:52.5pt;width:178.25pt;height:166.25pt;z-index:251699200" coordsize="22637,2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">
                <v:shape id="Trapezoid 57" o:spid="_x0000_s1028" style="position:absolute;left:9635;top:5970;width:3320;height:4352;flip:y;visibility:visible;mso-wrap-style:square;v-text-anchor:middle" coordsize="331485,4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JgcYA&#10;AADbAAAADwAAAGRycy9kb3ducmV2LnhtbESPS2sCQRCE74H8h6ED3nTWqFE2jmKEoBFFfBxybHd6&#10;H7jTs+xM1vXfO4FAjkVVfUVN560pRUO1Kywr6PciEMSJ1QVnCs6nz+4EhPPIGkvLpOBODuaz56cp&#10;xtre+EDN0WciQNjFqCD3voqldElOBl3PVsTBS21t0AdZZ1LXeAtwU8rXKHqTBgsOCzlWtMwpuR5/&#10;jIIVLZOtxck+3aWb5nv4Nbh8bFdKdV7axTsIT63/D/+111rBaAy/X8IP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nJgcYAAADbAAAADwAAAAAAAAAAAAAAAACYAgAAZHJz&#10;L2Rvd25yZXYueG1sUEsFBgAAAAAEAAQA9QAAAIsDAAAAAA==&#10;" path="m,398630l96557,84200c175215,12050,163184,19252,200271,v85310,132973,79926,152563,131214,432946c283981,432946,240208,434680,192704,434680l,398630xe" fillcolor="#101010 [326]" strokecolor="#a5a5a5 [3206]" strokeweight=".5pt">
                  <v:fill color2="#070707 [166]" rotate="t" colors="0 #d2d2d2;.5 #c8c8c8;1 silver" focus="100%" type="gradient">
                    <o:fill v:ext="view" type="gradientUnscaled"/>
                  </v:fill>
                  <v:stroke joinstyle="miter"/>
                  <v:path arrowok="t" o:connecttype="custom" o:connectlocs="0,399119;96713,84303;200594,0;332019,433477;193014,435213;0,399119" o:connectangles="0,0,0,0,0,0"/>
                </v:shape>
                <v:group id="Group 50" o:spid="_x0000_s1029" style="position:absolute;width:22637;height:21113" coordsize="24165,2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al 51" o:spid="_x0000_s1030" style="position:absolute;width:13823;height:1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usMUA&#10;AADbAAAADwAAAGRycy9kb3ducmV2LnhtbESPQWvCQBSE70L/w/IKvYhuLK1IdJU2VPBW1FL09sg+&#10;s6HZtzH7qum/7xYKHoeZ+YZZrHrfqAt1sQ5sYDLOQBGXwdZcGfjYr0czUFGQLTaBycAPRVgt7wYL&#10;zG248pYuO6lUgnDM0YATaXOtY+nIYxyHljh5p9B5lCS7StsOrwnuG/2YZVPtsea04LClwlH5tfv2&#10;Bs7FtnorXjdycEfffJ6f3odr0cY83Pcvc1BCvdzC/+2NNfA8gb8v6Q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m6wxQAAANsAAAAPAAAAAAAAAAAAAAAAAJgCAABkcnMv&#10;ZG93bnJldi54bWxQSwUGAAAAAAQABAD1AAAAigMAAAAA&#10;" filled="f" strokecolor="windowText" strokeweight="2pt">
                    <v:textbox>
                      <w:txbxContent>
                        <w:p w14:paraId="7C0F5D01" w14:textId="77777777" w:rsidR="00A43478" w:rsidRPr="00307E17" w:rsidRDefault="00A43478" w:rsidP="00243EC9">
                          <w:pPr>
                            <w:jc w:val="center"/>
                            <w:rPr>
                              <w:b/>
                              <w:color w:val="000000" w:themeColor="text1"/>
                              <w:szCs w:val="24"/>
                            </w:rPr>
                          </w:pPr>
                          <w:r w:rsidRPr="00307E17">
                            <w:rPr>
                              <w:b/>
                              <w:color w:val="000000" w:themeColor="text1"/>
                              <w:szCs w:val="24"/>
                            </w:rPr>
                            <w:t>Agent</w:t>
                          </w:r>
                        </w:p>
                      </w:txbxContent>
                    </v:textbox>
                  </v:oval>
                  <v:oval id="Oval 53" o:spid="_x0000_s1031" style="position:absolute;left:10341;width:13824;height:1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VXMUA&#10;AADbAAAADwAAAGRycy9kb3ducmV2LnhtbESPQWvCQBSE74X+h+UVeim6sbYiqavUUMFb0RbR2yP7&#10;mg3Nvo3ZV43/vlsQehxm5htmtuh9o07UxTqwgdEwA0VcBltzZeDzYzWYgoqCbLEJTAYuFGExv72Z&#10;YW7DmTd02kqlEoRjjgacSJtrHUtHHuMwtMTJ+wqdR0myq7Tt8JzgvtGPWTbRHmtOCw5bKhyV39sf&#10;b+BYbKq3YrmWvTv4Znd8en9YiTbm/q5/fQEl1Mt/+NpeWwPPY/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FVcxQAAANsAAAAPAAAAAAAAAAAAAAAAAJgCAABkcnMv&#10;ZG93bnJldi54bWxQSwUGAAAAAAQABAD1AAAAigMAAAAA&#10;" filled="f" strokecolor="windowText" strokeweight="2pt">
                    <v:textbox>
                      <w:txbxContent>
                        <w:p w14:paraId="746FDD48" w14:textId="77777777" w:rsidR="00A43478" w:rsidRPr="00307E17" w:rsidRDefault="00A43478" w:rsidP="00243EC9">
                          <w:pPr>
                            <w:jc w:val="center"/>
                            <w:rPr>
                              <w:b/>
                              <w:color w:val="000000" w:themeColor="text1"/>
                              <w:szCs w:val="24"/>
                            </w:rPr>
                          </w:pPr>
                          <w:r w:rsidRPr="00307E17">
                            <w:rPr>
                              <w:b/>
                              <w:color w:val="000000" w:themeColor="text1"/>
                              <w:szCs w:val="24"/>
                            </w:rPr>
                            <w:t>Host</w:t>
                          </w:r>
                        </w:p>
                      </w:txbxContent>
                    </v:textbox>
                  </v:oval>
                  <v:oval id="Oval 54" o:spid="_x0000_s1032" style="position:absolute;left:4245;top:5987;width:16929;height:1512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f8UA&#10;AADbAAAADwAAAGRycy9kb3ducmV2LnhtbESPQWvCQBSE70L/w/IK3nRTo6mkrlIEQfAg1UDx9sg+&#10;k9Ts25BdNfrr3YLgcZiZb5jZojO1uFDrKssKPoYRCOLc6ooLBdl+NZiCcB5ZY22ZFNzIwWL+1pth&#10;qu2Vf+iy84UIEHYpKii9b1IpXV6SQTe0DXHwjrY16INsC6lbvAa4qeUoihJpsOKwUGJDy5Ly0+5s&#10;FNTxdvO7GSeHJo7jLJHH0+f9L1Oq/959f4Hw1PlX+NleawWTMfx/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5/xQAAANsAAAAPAAAAAAAAAAAAAAAAAJgCAABkcnMv&#10;ZG93bnJldi54bWxQSwUGAAAAAAQABAD1AAAAigMAAAAA&#10;" filled="f" strokecolor="windowText" strokeweight="2pt">
                    <v:textbox>
                      <w:txbxContent>
                        <w:p w14:paraId="0288FEFB" w14:textId="77777777" w:rsidR="00A43478" w:rsidRPr="00307E17" w:rsidRDefault="00A43478" w:rsidP="00243EC9">
                          <w:pPr>
                            <w:spacing w:after="0" w:line="240" w:lineRule="auto"/>
                            <w:jc w:val="center"/>
                            <w:rPr>
                              <w:b/>
                              <w:color w:val="000000" w:themeColor="text1"/>
                              <w:sz w:val="22"/>
                            </w:rPr>
                          </w:pPr>
                          <w:r w:rsidRPr="00307E17">
                            <w:rPr>
                              <w:b/>
                              <w:color w:val="000000" w:themeColor="text1"/>
                              <w:sz w:val="22"/>
                            </w:rPr>
                            <w:t>Environment</w:t>
                          </w:r>
                        </w:p>
                      </w:txbxContent>
                    </v:textbox>
                  </v:oval>
                </v:group>
                <w10:wrap type="topAndBottom"/>
              </v:group>
            </w:pict>
          </mc:Fallback>
        </mc:AlternateContent>
      </w:r>
      <w:r w:rsidR="009151E4">
        <w:rPr>
          <w:noProof/>
          <w:lang w:val="en-US"/>
        </w:rPr>
        <mc:AlternateContent>
          <mc:Choice Requires="wps">
            <w:drawing>
              <wp:anchor distT="0" distB="0" distL="114300" distR="114300" simplePos="0" relativeHeight="251698176" behindDoc="0" locked="0" layoutInCell="1" allowOverlap="1" wp14:anchorId="3022C972" wp14:editId="7A7C4942">
                <wp:simplePos x="0" y="0"/>
                <wp:positionH relativeFrom="column">
                  <wp:posOffset>-32658</wp:posOffset>
                </wp:positionH>
                <wp:positionV relativeFrom="paragraph">
                  <wp:posOffset>93345</wp:posOffset>
                </wp:positionV>
                <wp:extent cx="5584371" cy="457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584371" cy="457200"/>
                        </a:xfrm>
                        <a:prstGeom prst="rect">
                          <a:avLst/>
                        </a:prstGeom>
                        <a:solidFill>
                          <a:prstClr val="white"/>
                        </a:solidFill>
                        <a:ln>
                          <a:noFill/>
                        </a:ln>
                        <a:effectLst/>
                      </wps:spPr>
                      <wps:txbx>
                        <w:txbxContent>
                          <w:p w14:paraId="197A1572" w14:textId="481004B0" w:rsidR="00A43478" w:rsidRPr="00145A46" w:rsidRDefault="00A43478" w:rsidP="00307E17">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w:t>
                            </w:r>
                            <w:r>
                              <w:tab/>
                              <w:t>Disease can occur when the causes in the environment, host and agent are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33" type="#_x0000_t202" style="position:absolute;margin-left:-2.55pt;margin-top:7.35pt;width:439.7pt;height:3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" stroked="f">
                <v:textbox inset="0,0,0,0">
                  <w:txbxContent>
                    <w:p w14:paraId="197A1572" w14:textId="481004B0" w:rsidR="00A43478" w:rsidRPr="00145A46" w:rsidRDefault="00A43478" w:rsidP="00307E17">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w:t>
                      </w:r>
                      <w:r>
                        <w:tab/>
                        <w:t>Disease can occur when the causes in the environment, host and agent are present</w:t>
                      </w:r>
                    </w:p>
                  </w:txbxContent>
                </v:textbox>
              </v:shape>
            </w:pict>
          </mc:Fallback>
        </mc:AlternateContent>
      </w:r>
    </w:p>
    <w:p w14:paraId="797CFEFF" w14:textId="67BB216C" w:rsidR="00243EC9" w:rsidRDefault="00243EC9" w:rsidP="00FC723E"/>
    <w:bookmarkEnd w:id="43"/>
    <w:p w14:paraId="439BDBE9" w14:textId="68AB1240" w:rsidR="0075333A" w:rsidRDefault="0075333A" w:rsidP="00932060">
      <w:r w:rsidRPr="00DE0B80">
        <w:rPr>
          <w:b/>
        </w:rPr>
        <w:t>Host</w:t>
      </w:r>
      <w:r>
        <w:t xml:space="preserve"> refers to the animal </w:t>
      </w:r>
      <w:r w:rsidR="00AC2358">
        <w:t>which</w:t>
      </w:r>
      <w:r>
        <w:t xml:space="preserve"> can get the disease. The </w:t>
      </w:r>
      <w:r w:rsidR="006E1F9E">
        <w:t>host (</w:t>
      </w:r>
      <w:r>
        <w:t>animal</w:t>
      </w:r>
      <w:r w:rsidR="006E1F9E">
        <w:t>)</w:t>
      </w:r>
      <w:r>
        <w:t xml:space="preserve"> has a variety</w:t>
      </w:r>
      <w:r w:rsidR="006E1F9E">
        <w:t xml:space="preserve"> of</w:t>
      </w:r>
      <w:r w:rsidR="009A3E44">
        <w:t xml:space="preserve"> characteristics that </w:t>
      </w:r>
      <w:r w:rsidR="00307E17">
        <w:t xml:space="preserve">may </w:t>
      </w:r>
      <w:r>
        <w:t xml:space="preserve">influence </w:t>
      </w:r>
      <w:r w:rsidR="009A3E44">
        <w:t xml:space="preserve">if </w:t>
      </w:r>
      <w:r w:rsidR="00DE36D3">
        <w:t xml:space="preserve">disease </w:t>
      </w:r>
      <w:r w:rsidR="009A3E44">
        <w:t>will occur</w:t>
      </w:r>
      <w:r w:rsidR="00307E17">
        <w:t xml:space="preserve"> or not</w:t>
      </w:r>
      <w:r w:rsidR="00DE36D3">
        <w:t>. S</w:t>
      </w:r>
      <w:r w:rsidR="006E1F9E">
        <w:t>ome disea</w:t>
      </w:r>
      <w:r w:rsidR="00DE36D3">
        <w:t>ses occur only in young animals while</w:t>
      </w:r>
      <w:r w:rsidR="006E1F9E">
        <w:t xml:space="preserve"> othe</w:t>
      </w:r>
      <w:r w:rsidR="00DE36D3">
        <w:t>rs only in older animals</w:t>
      </w:r>
      <w:r w:rsidR="00AA4E6C">
        <w:t>, for example</w:t>
      </w:r>
      <w:r w:rsidR="00DE36D3">
        <w:t>. P</w:t>
      </w:r>
      <w:r w:rsidR="006E1F9E">
        <w:t>regnancy and abortion can only occur in fem</w:t>
      </w:r>
      <w:r w:rsidR="00DE36D3">
        <w:t xml:space="preserve">ales. </w:t>
      </w:r>
      <w:r w:rsidR="006E1F9E">
        <w:t xml:space="preserve"> </w:t>
      </w:r>
      <w:r w:rsidR="00DE36D3">
        <w:t xml:space="preserve">The vaccination status of animal </w:t>
      </w:r>
      <w:r w:rsidR="006E1F9E">
        <w:t>influence</w:t>
      </w:r>
      <w:r w:rsidR="00DE36D3">
        <w:t>s the risk of getting the disease</w:t>
      </w:r>
      <w:r w:rsidR="006E1F9E">
        <w:t xml:space="preserve">. </w:t>
      </w:r>
    </w:p>
    <w:p w14:paraId="6C967E9E" w14:textId="17D34A45" w:rsidR="00606693" w:rsidRDefault="00606693" w:rsidP="00A467D7">
      <w:pPr>
        <w:pStyle w:val="ForExample"/>
        <w:rPr>
          <w:i/>
        </w:rPr>
      </w:pPr>
      <w:r>
        <w:t xml:space="preserve">Pinkeye is more common in younger cattle because they generally have not been exposed to </w:t>
      </w:r>
      <w:r w:rsidRPr="00E767D0">
        <w:rPr>
          <w:i/>
        </w:rPr>
        <w:t xml:space="preserve">Moraxella </w:t>
      </w:r>
      <w:proofErr w:type="spellStart"/>
      <w:r w:rsidRPr="00E767D0">
        <w:rPr>
          <w:i/>
        </w:rPr>
        <w:t>bovis</w:t>
      </w:r>
      <w:proofErr w:type="spellEnd"/>
      <w:r>
        <w:rPr>
          <w:i/>
        </w:rPr>
        <w:t xml:space="preserve">, </w:t>
      </w:r>
      <w:r w:rsidRPr="00E767D0">
        <w:t>the bacteria</w:t>
      </w:r>
      <w:r>
        <w:t xml:space="preserve"> that is involved in pinkeye. Lack of exposure in younger cattle mean they have a lower immunity to this bacteria and therefore a higher risk than older cattle of getting the disease.</w:t>
      </w:r>
      <w:r>
        <w:rPr>
          <w:i/>
        </w:rPr>
        <w:t xml:space="preserve"> </w:t>
      </w:r>
    </w:p>
    <w:p w14:paraId="6484522E" w14:textId="7F9871C8" w:rsidR="00606693" w:rsidRPr="00C75697" w:rsidRDefault="00606693" w:rsidP="006472D5">
      <w:pPr>
        <w:pStyle w:val="ForExample"/>
      </w:pPr>
      <w:r>
        <w:lastRenderedPageBreak/>
        <w:t xml:space="preserve">Pinkeye will be more common in animals with physical characteristics where the eyes </w:t>
      </w:r>
      <w:r w:rsidR="00D068C0">
        <w:t>stick out (</w:t>
      </w:r>
      <w:r>
        <w:t>protrude</w:t>
      </w:r>
      <w:r w:rsidR="00D068C0">
        <w:t>)</w:t>
      </w:r>
      <w:r>
        <w:t xml:space="preserve"> more than in others animals. This characteristic may be inherited and associated with a certain sire or breed.</w:t>
      </w:r>
    </w:p>
    <w:p w14:paraId="4A04C7FB" w14:textId="2F60D5B6" w:rsidR="00D517CE" w:rsidRDefault="00660C91" w:rsidP="00932060">
      <w:r w:rsidRPr="00DE0B80">
        <w:rPr>
          <w:b/>
        </w:rPr>
        <w:t>Agent</w:t>
      </w:r>
      <w:r>
        <w:t xml:space="preserve"> refers to </w:t>
      </w:r>
      <w:r w:rsidR="00D93A70">
        <w:t>the particular infectious agent that is a cause of the disease</w:t>
      </w:r>
      <w:r>
        <w:t>: virus, bacteri</w:t>
      </w:r>
      <w:r w:rsidR="00D93A70">
        <w:t>a</w:t>
      </w:r>
      <w:r>
        <w:t>, fung</w:t>
      </w:r>
      <w:r w:rsidR="00D93A70">
        <w:t>us</w:t>
      </w:r>
      <w:r>
        <w:t xml:space="preserve">, parasite, or other microbe. </w:t>
      </w:r>
      <w:r w:rsidR="00D93A70">
        <w:t>Different strains of the same bacteria or virus may either produce no disease or more severe disease. There are many different infectious agents and different sub-types or strains</w:t>
      </w:r>
      <w:r w:rsidR="009A3E44">
        <w:t>,</w:t>
      </w:r>
      <w:r w:rsidR="00D93A70">
        <w:t xml:space="preserve"> </w:t>
      </w:r>
      <w:r w:rsidR="009A3E44">
        <w:t>t</w:t>
      </w:r>
      <w:r w:rsidR="00D93A70">
        <w:t xml:space="preserve">hese may all have different abilities to cause disease. Sometimes non-infectious causes are classified as agents for example lead as the agent that can cause lead poisoning or a plant toxin that can cause a type of plant poisoning. </w:t>
      </w:r>
    </w:p>
    <w:p w14:paraId="17A809C3" w14:textId="074298B7" w:rsidR="00DE0B80" w:rsidRDefault="00932060" w:rsidP="00A467D7">
      <w:pPr>
        <w:pStyle w:val="ForExample"/>
      </w:pPr>
      <w:r>
        <w:t>Some st</w:t>
      </w:r>
      <w:r w:rsidR="00500A70">
        <w:t>r</w:t>
      </w:r>
      <w:r>
        <w:t>ains of avian influenza do not cause a high mortality rate, whereas other strains do.</w:t>
      </w:r>
      <w:r w:rsidR="00C558D9">
        <w:t xml:space="preserve"> </w:t>
      </w:r>
    </w:p>
    <w:p w14:paraId="6C62021C" w14:textId="30F377AB" w:rsidR="00E767D0" w:rsidRDefault="00E767D0" w:rsidP="006472D5">
      <w:pPr>
        <w:pStyle w:val="ForExample"/>
      </w:pPr>
      <w:r>
        <w:t xml:space="preserve">Some strains of </w:t>
      </w:r>
      <w:r w:rsidRPr="00E767D0">
        <w:rPr>
          <w:i/>
        </w:rPr>
        <w:t>Moraxell</w:t>
      </w:r>
      <w:r w:rsidR="00C75697">
        <w:rPr>
          <w:i/>
        </w:rPr>
        <w:t>a</w:t>
      </w:r>
      <w:r w:rsidRPr="00E767D0">
        <w:rPr>
          <w:i/>
        </w:rPr>
        <w:t xml:space="preserve"> </w:t>
      </w:r>
      <w:proofErr w:type="spellStart"/>
      <w:r w:rsidRPr="00E767D0">
        <w:rPr>
          <w:i/>
        </w:rPr>
        <w:t>bovis</w:t>
      </w:r>
      <w:proofErr w:type="spellEnd"/>
      <w:r>
        <w:t xml:space="preserve"> </w:t>
      </w:r>
      <w:r w:rsidR="00D93A70">
        <w:t>(</w:t>
      </w:r>
      <w:r w:rsidR="00DE36D3">
        <w:t xml:space="preserve">the infectious </w:t>
      </w:r>
      <w:r w:rsidR="00D93A70">
        <w:t xml:space="preserve">agent causing pinkeye in cattle) </w:t>
      </w:r>
      <w:r>
        <w:t>produce</w:t>
      </w:r>
      <w:r w:rsidR="00C75697">
        <w:t xml:space="preserve"> a toxin that is more powerful and causes</w:t>
      </w:r>
      <w:r>
        <w:t xml:space="preserve"> </w:t>
      </w:r>
      <w:r w:rsidR="00C75697">
        <w:t xml:space="preserve">more </w:t>
      </w:r>
      <w:r w:rsidR="00D93A70">
        <w:t xml:space="preserve">severe eye </w:t>
      </w:r>
      <w:r w:rsidR="00C75697">
        <w:t>disease than other strains.</w:t>
      </w:r>
      <w:r w:rsidR="00C558D9">
        <w:t xml:space="preserve"> </w:t>
      </w:r>
    </w:p>
    <w:p w14:paraId="1CE207FB" w14:textId="5EA359C7" w:rsidR="00D517CE" w:rsidRDefault="00D517CE" w:rsidP="00932060">
      <w:r w:rsidRPr="00DE0B80">
        <w:rPr>
          <w:b/>
        </w:rPr>
        <w:t>Environment</w:t>
      </w:r>
      <w:r>
        <w:t xml:space="preserve"> refers to </w:t>
      </w:r>
      <w:r w:rsidR="00660C91">
        <w:t xml:space="preserve">external things </w:t>
      </w:r>
      <w:r>
        <w:t xml:space="preserve">that </w:t>
      </w:r>
      <w:r w:rsidRPr="00D92125">
        <w:rPr>
          <w:i/>
        </w:rPr>
        <w:t>affect</w:t>
      </w:r>
      <w:r>
        <w:t xml:space="preserve"> the</w:t>
      </w:r>
      <w:r w:rsidR="00660C91">
        <w:t xml:space="preserve"> host and </w:t>
      </w:r>
      <w:r>
        <w:t xml:space="preserve">agent and </w:t>
      </w:r>
      <w:r w:rsidR="00660C91">
        <w:t xml:space="preserve">influence </w:t>
      </w:r>
      <w:r w:rsidR="009A3E44">
        <w:t>if</w:t>
      </w:r>
      <w:r w:rsidR="00D93A70">
        <w:t xml:space="preserve"> disease</w:t>
      </w:r>
      <w:r w:rsidR="009A3E44">
        <w:t xml:space="preserve"> will occur</w:t>
      </w:r>
      <w:r>
        <w:t>.</w:t>
      </w:r>
      <w:r w:rsidR="00660C91">
        <w:t xml:space="preserve"> </w:t>
      </w:r>
      <w:r>
        <w:t xml:space="preserve">Environmental </w:t>
      </w:r>
      <w:r w:rsidR="00660C91">
        <w:t xml:space="preserve">characteristics </w:t>
      </w:r>
      <w:r>
        <w:t>include</w:t>
      </w:r>
      <w:r w:rsidR="00E3745B">
        <w:t>:</w:t>
      </w:r>
      <w:r>
        <w:t xml:space="preserve"> </w:t>
      </w:r>
      <w:r w:rsidR="00E3745B">
        <w:t xml:space="preserve">land type, humidity, rainfall, </w:t>
      </w:r>
      <w:r>
        <w:t xml:space="preserve">insects that transmit the agent, crowding, </w:t>
      </w:r>
      <w:r w:rsidR="00E3745B">
        <w:t>sanitation, etc</w:t>
      </w:r>
      <w:r>
        <w:t>.</w:t>
      </w:r>
    </w:p>
    <w:p w14:paraId="32AA3816" w14:textId="583F3E79" w:rsidR="00C75697" w:rsidRDefault="00932060" w:rsidP="00A467D7">
      <w:pPr>
        <w:pStyle w:val="ForExample"/>
      </w:pPr>
      <w:r>
        <w:t xml:space="preserve">Ultraviolet light damages the </w:t>
      </w:r>
      <w:r w:rsidR="003304C4">
        <w:t>eyes (</w:t>
      </w:r>
      <w:r>
        <w:t>cornea</w:t>
      </w:r>
      <w:r w:rsidR="003304C4">
        <w:t>)</w:t>
      </w:r>
      <w:r>
        <w:t xml:space="preserve"> of </w:t>
      </w:r>
      <w:r w:rsidR="00C75697">
        <w:t>cattle which is a cause of pink</w:t>
      </w:r>
      <w:r>
        <w:t>eye.</w:t>
      </w:r>
      <w:r w:rsidR="00C75697">
        <w:t xml:space="preserve"> Pinkeye is more common in summer when ultraviolet radiation is high.</w:t>
      </w:r>
    </w:p>
    <w:p w14:paraId="248B30DE" w14:textId="2C47B364" w:rsidR="00DE0B80" w:rsidRDefault="00C62452" w:rsidP="006472D5">
      <w:pPr>
        <w:pStyle w:val="ForExample"/>
      </w:pPr>
      <w:r>
        <w:t>Pinkeye is more common w</w:t>
      </w:r>
      <w:r w:rsidR="00C75697">
        <w:t xml:space="preserve">here a lot of cattle are kept very close together </w:t>
      </w:r>
      <w:r>
        <w:t xml:space="preserve">and less common </w:t>
      </w:r>
      <w:r w:rsidR="00C75697">
        <w:t>whe</w:t>
      </w:r>
      <w:r w:rsidR="009A3E44">
        <w:t>re cattle have a lot of space</w:t>
      </w:r>
      <w:r w:rsidR="00C75697">
        <w:t>.</w:t>
      </w:r>
    </w:p>
    <w:p w14:paraId="0D4C88FE" w14:textId="4FB892E7" w:rsidR="00C75697" w:rsidRDefault="00C75697" w:rsidP="006472D5">
      <w:pPr>
        <w:pStyle w:val="ForExample"/>
      </w:pPr>
      <w:r>
        <w:t>Pinkeye is more common wh</w:t>
      </w:r>
      <w:r w:rsidR="00C558D9">
        <w:t>en there are lots of flies</w:t>
      </w:r>
      <w:r>
        <w:t>.</w:t>
      </w:r>
    </w:p>
    <w:p w14:paraId="77CEBA87" w14:textId="55B9D42D" w:rsidR="00C75697" w:rsidRDefault="00C75697" w:rsidP="006472D5">
      <w:pPr>
        <w:pStyle w:val="ForExample"/>
      </w:pPr>
      <w:r>
        <w:t>Pinkeye is more common when cattle are eating long grass which is hard</w:t>
      </w:r>
      <w:r w:rsidR="00C558D9">
        <w:t>. Hard grass can cause</w:t>
      </w:r>
      <w:r>
        <w:t xml:space="preserve"> </w:t>
      </w:r>
      <w:r w:rsidR="00C558D9">
        <w:t>small injuries to the cornea which allows the bacteria</w:t>
      </w:r>
      <w:r w:rsidR="009A3E44">
        <w:t xml:space="preserve"> to get</w:t>
      </w:r>
      <w:r w:rsidR="00C558D9">
        <w:t xml:space="preserve"> in</w:t>
      </w:r>
      <w:r>
        <w:t>.</w:t>
      </w:r>
    </w:p>
    <w:p w14:paraId="1605946C" w14:textId="2823D33E" w:rsidR="004F63B3" w:rsidRDefault="009A3E44" w:rsidP="00FC723E">
      <w:pPr>
        <w:tabs>
          <w:tab w:val="left" w:pos="-1440"/>
          <w:tab w:val="left" w:pos="-720"/>
          <w:tab w:val="left" w:pos="0"/>
          <w:tab w:val="left" w:pos="432"/>
          <w:tab w:val="left" w:pos="720"/>
        </w:tabs>
        <w:suppressAutoHyphens/>
        <w:rPr>
          <w:spacing w:val="-3"/>
        </w:rPr>
      </w:pPr>
      <w:r>
        <w:rPr>
          <w:spacing w:val="-3"/>
        </w:rPr>
        <w:lastRenderedPageBreak/>
        <w:t xml:space="preserve">Simple exposure to the </w:t>
      </w:r>
      <w:r>
        <w:t>agent</w:t>
      </w:r>
      <w:r>
        <w:rPr>
          <w:spacing w:val="-3"/>
        </w:rPr>
        <w:t xml:space="preserve"> does not mean disease will occur. There are many causes and many combination</w:t>
      </w:r>
      <w:r w:rsidR="00AA4E6C">
        <w:rPr>
          <w:spacing w:val="-3"/>
        </w:rPr>
        <w:t>s</w:t>
      </w:r>
      <w:r>
        <w:rPr>
          <w:spacing w:val="-3"/>
        </w:rPr>
        <w:t xml:space="preserve"> of these causes required for disease to occur. </w:t>
      </w:r>
    </w:p>
    <w:p w14:paraId="168061D6" w14:textId="06FCB7CC" w:rsidR="004F01AA" w:rsidRDefault="00FC723E" w:rsidP="00307E17">
      <w:r>
        <w:t>The relationshi</w:t>
      </w:r>
      <w:r w:rsidR="00DE0B80">
        <w:t xml:space="preserve">ps among causes of disease </w:t>
      </w:r>
      <w:r w:rsidR="00366AD9">
        <w:t>can</w:t>
      </w:r>
      <w:r>
        <w:t xml:space="preserve"> be represented </w:t>
      </w:r>
      <w:r w:rsidR="002955AE">
        <w:t>in</w:t>
      </w:r>
      <w:r>
        <w:t xml:space="preserve"> </w:t>
      </w:r>
      <w:r w:rsidR="00AD4CB8" w:rsidRPr="009A3E44">
        <w:t>diagram</w:t>
      </w:r>
      <w:r w:rsidR="009A3E44">
        <w:t>s</w:t>
      </w:r>
      <w:r w:rsidR="00FE25F6">
        <w:t xml:space="preserve"> that show causes and how they act together to influence the occurrence of disease. These diagrams are often called causal diagrams or causal webs (because they can resemble a spider web of lines linking various causes to a disease).</w:t>
      </w:r>
      <w:r>
        <w:t xml:space="preserve"> </w:t>
      </w:r>
      <w:r w:rsidR="00FE25F6">
        <w:t xml:space="preserve">Causal diagrams can show in a diagram how causes related to the environment, the agent can act together to influence risk of disease occurring in animals. </w:t>
      </w:r>
      <w:r w:rsidR="00A32FAB">
        <w:t xml:space="preserve">Some causes are defined as being necessary causes – meaning that disease will not occur if this cause is not present. Other causes may just act to increase or reduce the risk of disease occurring and these causes may not be necessary causes. Understanding causes often allows us to identify measures that can be used to reduce disease risk through activities such </w:t>
      </w:r>
      <w:proofErr w:type="gramStart"/>
      <w:r w:rsidR="00A32FAB">
        <w:t xml:space="preserve">as </w:t>
      </w:r>
      <w:r w:rsidR="00FE25F6">
        <w:t xml:space="preserve"> changes</w:t>
      </w:r>
      <w:proofErr w:type="gramEnd"/>
      <w:r w:rsidR="00FE25F6">
        <w:t xml:space="preserve"> to management practices or husbandry.</w:t>
      </w:r>
    </w:p>
    <w:p w14:paraId="5B4CAEA9" w14:textId="5A1BF2B3" w:rsidR="00366AD9" w:rsidRPr="00297990" w:rsidRDefault="00297990" w:rsidP="00307E17">
      <w:r w:rsidRPr="00297990">
        <w:t xml:space="preserve">The bacteria </w:t>
      </w:r>
      <w:proofErr w:type="spellStart"/>
      <w:r w:rsidRPr="00297990">
        <w:rPr>
          <w:i/>
        </w:rPr>
        <w:t>Pasturella</w:t>
      </w:r>
      <w:proofErr w:type="spellEnd"/>
      <w:r w:rsidRPr="00297990">
        <w:rPr>
          <w:i/>
        </w:rPr>
        <w:t xml:space="preserve"> </w:t>
      </w:r>
      <w:proofErr w:type="spellStart"/>
      <w:r w:rsidRPr="00297990">
        <w:rPr>
          <w:i/>
        </w:rPr>
        <w:t>multocida</w:t>
      </w:r>
      <w:proofErr w:type="spellEnd"/>
      <w:r w:rsidRPr="00297990">
        <w:t xml:space="preserve"> is </w:t>
      </w:r>
      <w:r>
        <w:t xml:space="preserve">the infectious agent involved in Haemorrhagic septicaemia. The diagram </w:t>
      </w:r>
      <w:r w:rsidR="00AA4E6C">
        <w:t xml:space="preserve">below </w:t>
      </w:r>
      <w:r>
        <w:t>shows</w:t>
      </w:r>
      <w:r w:rsidRPr="00297990">
        <w:t xml:space="preserve"> </w:t>
      </w:r>
      <w:r>
        <w:t xml:space="preserve">some of the causes of Haemorrhagic septicaemia and </w:t>
      </w:r>
      <w:r w:rsidR="003D32E5">
        <w:t>how these causes influence the occurrence of disease in an individual animal.</w:t>
      </w:r>
      <w:r w:rsidR="00AA4E6C">
        <w:t xml:space="preserve">  You can see that this diagram is trying to show a complex </w:t>
      </w:r>
      <w:r w:rsidR="0006265E">
        <w:t>interaction</w:t>
      </w:r>
      <w:r w:rsidR="00AA4E6C">
        <w:t xml:space="preserve"> between </w:t>
      </w:r>
      <w:r w:rsidR="00307E17">
        <w:t>many different individual causes that can influence whether or not disease occurs in any one animal</w:t>
      </w:r>
      <w:r w:rsidR="00AA4E6C">
        <w:t>.</w:t>
      </w:r>
    </w:p>
    <w:p w14:paraId="6A0ED0CA" w14:textId="79381476" w:rsidR="00176649" w:rsidRDefault="006F6F9C">
      <w:pPr>
        <w:spacing w:after="160" w:line="259" w:lineRule="auto"/>
        <w:jc w:val="left"/>
        <w:rPr>
          <w:i/>
        </w:rPr>
      </w:pPr>
      <w:r>
        <w:rPr>
          <w:noProof/>
          <w:sz w:val="16"/>
          <w:szCs w:val="16"/>
          <w:lang w:val="en-US"/>
        </w:rPr>
        <w:lastRenderedPageBreak/>
        <mc:AlternateContent>
          <mc:Choice Requires="wpg">
            <w:drawing>
              <wp:inline distT="0" distB="0" distL="0" distR="0" wp14:anchorId="6A916E17" wp14:editId="601D7FE1">
                <wp:extent cx="6032499" cy="7406432"/>
                <wp:effectExtent l="0" t="0" r="235585" b="23495"/>
                <wp:docPr id="450" name="Group 450"/>
                <wp:cNvGraphicFramePr/>
                <a:graphic xmlns:a="http://schemas.openxmlformats.org/drawingml/2006/main">
                  <a:graphicData uri="http://schemas.microsoft.com/office/word/2010/wordprocessingGroup">
                    <wpg:wgp>
                      <wpg:cNvGrpSpPr/>
                      <wpg:grpSpPr>
                        <a:xfrm>
                          <a:off x="0" y="0"/>
                          <a:ext cx="6032499" cy="7406432"/>
                          <a:chOff x="0" y="0"/>
                          <a:chExt cx="6032499" cy="7406432"/>
                        </a:xfrm>
                      </wpg:grpSpPr>
                      <wpg:grpSp>
                        <wpg:cNvPr id="83" name="Group 105"/>
                        <wpg:cNvGrpSpPr/>
                        <wpg:grpSpPr>
                          <a:xfrm>
                            <a:off x="0" y="462681"/>
                            <a:ext cx="6032499" cy="6943751"/>
                            <a:chOff x="0" y="-27"/>
                            <a:chExt cx="6032499" cy="6943751"/>
                          </a:xfrm>
                        </wpg:grpSpPr>
                        <wps:wsp>
                          <wps:cNvPr id="84" name="Rectangle 84"/>
                          <wps:cNvSpPr/>
                          <wps:spPr>
                            <a:xfrm>
                              <a:off x="2552432" y="-27"/>
                              <a:ext cx="1790700" cy="6252444"/>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E0175C3"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Disease States</w:t>
                                </w:r>
                              </w:p>
                            </w:txbxContent>
                          </wps:txbx>
                          <wps:bodyPr rot="0" spcFirstLastPara="0" vert="horz" wrap="square" lIns="468000" tIns="45720" rIns="91440" bIns="45720" numCol="1" spcCol="0" rtlCol="0" fromWordArt="0" anchor="t" anchorCtr="0" forceAA="0" compatLnSpc="1">
                            <a:prstTxWarp prst="textNoShape">
                              <a:avLst/>
                            </a:prstTxWarp>
                            <a:noAutofit/>
                          </wps:bodyPr>
                        </wps:wsp>
                        <wps:wsp>
                          <wps:cNvPr id="85" name="Straight Arrow Connector 85"/>
                          <wps:cNvCnPr/>
                          <wps:spPr>
                            <a:xfrm>
                              <a:off x="3486150" y="4267200"/>
                              <a:ext cx="4763" cy="952499"/>
                            </a:xfrm>
                            <a:prstGeom prst="straightConnector1">
                              <a:avLst/>
                            </a:prstGeom>
                            <a:noFill/>
                            <a:ln w="6350" cap="flat" cmpd="sng" algn="ctr">
                              <a:solidFill>
                                <a:sysClr val="windowText" lastClr="000000"/>
                              </a:solidFill>
                              <a:prstDash val="solid"/>
                              <a:miter lim="800000"/>
                              <a:tailEnd type="triangle"/>
                            </a:ln>
                            <a:effectLst/>
                          </wps:spPr>
                          <wps:bodyPr/>
                        </wps:wsp>
                        <wpg:grpSp>
                          <wpg:cNvPr id="86" name="Group 86"/>
                          <wpg:cNvGrpSpPr/>
                          <wpg:grpSpPr>
                            <a:xfrm>
                              <a:off x="0" y="219074"/>
                              <a:ext cx="6032499" cy="6724650"/>
                              <a:chOff x="0" y="219074"/>
                              <a:chExt cx="6032499" cy="6724650"/>
                            </a:xfrm>
                          </wpg:grpSpPr>
                          <wps:wsp>
                            <wps:cNvPr id="87" name="Rectangle 87"/>
                            <wps:cNvSpPr/>
                            <wps:spPr>
                              <a:xfrm>
                                <a:off x="561975" y="449446"/>
                                <a:ext cx="1390650" cy="60782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0F76C1"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 xml:space="preserve">Infected animals shedding </w:t>
                                  </w:r>
                                  <w:proofErr w:type="spellStart"/>
                                  <w:r>
                                    <w:rPr>
                                      <w:rFonts w:asciiTheme="minorHAnsi" w:cstheme="minorBidi"/>
                                      <w:i/>
                                      <w:iCs/>
                                      <w:color w:val="000000" w:themeColor="dark1"/>
                                      <w:sz w:val="22"/>
                                      <w:szCs w:val="22"/>
                                    </w:rPr>
                                    <w:t>P.multocida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Rectangle 88"/>
                            <wps:cNvSpPr/>
                            <wps:spPr>
                              <a:xfrm>
                                <a:off x="0" y="1190625"/>
                                <a:ext cx="73342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4BBDCE"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Rain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Rectangle 89"/>
                            <wps:cNvSpPr/>
                            <wps:spPr>
                              <a:xfrm>
                                <a:off x="0" y="1657350"/>
                                <a:ext cx="73342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BD4CB2"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Soil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Rectangle 90"/>
                            <wps:cNvSpPr/>
                            <wps:spPr>
                              <a:xfrm>
                                <a:off x="0" y="2114550"/>
                                <a:ext cx="73342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341FBA"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Drainage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Rectangle 91"/>
                            <wps:cNvSpPr/>
                            <wps:spPr>
                              <a:xfrm>
                                <a:off x="1009650" y="1163821"/>
                                <a:ext cx="962025" cy="134125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B22552"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Bacterial survival in the environment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Straight Arrow Connector 92"/>
                            <wps:cNvCnPr/>
                            <wps:spPr>
                              <a:xfrm>
                                <a:off x="733425" y="1371600"/>
                                <a:ext cx="295275" cy="9525"/>
                              </a:xfrm>
                              <a:prstGeom prst="straightConnector1">
                                <a:avLst/>
                              </a:prstGeom>
                              <a:noFill/>
                              <a:ln w="6350" cap="flat" cmpd="sng" algn="ctr">
                                <a:solidFill>
                                  <a:sysClr val="windowText" lastClr="000000"/>
                                </a:solidFill>
                                <a:prstDash val="solid"/>
                                <a:miter lim="800000"/>
                                <a:tailEnd type="triangle"/>
                              </a:ln>
                              <a:effectLst/>
                            </wps:spPr>
                            <wps:bodyPr/>
                          </wps:wsp>
                          <wps:wsp>
                            <wps:cNvPr id="93" name="Straight Arrow Connector 93"/>
                            <wps:cNvCnPr/>
                            <wps:spPr>
                              <a:xfrm flipV="1">
                                <a:off x="733425" y="1834448"/>
                                <a:ext cx="276225" cy="3877"/>
                              </a:xfrm>
                              <a:prstGeom prst="straightConnector1">
                                <a:avLst/>
                              </a:prstGeom>
                              <a:noFill/>
                              <a:ln w="6350" cap="flat" cmpd="sng" algn="ctr">
                                <a:solidFill>
                                  <a:sysClr val="windowText" lastClr="000000"/>
                                </a:solidFill>
                                <a:prstDash val="solid"/>
                                <a:miter lim="800000"/>
                                <a:tailEnd type="triangle"/>
                              </a:ln>
                              <a:effectLst/>
                            </wps:spPr>
                            <wps:bodyPr/>
                          </wps:wsp>
                          <wps:wsp>
                            <wps:cNvPr id="94" name="Straight Arrow Connector 94"/>
                            <wps:cNvCnPr/>
                            <wps:spPr>
                              <a:xfrm>
                                <a:off x="733425" y="2295525"/>
                                <a:ext cx="285750" cy="0"/>
                              </a:xfrm>
                              <a:prstGeom prst="straightConnector1">
                                <a:avLst/>
                              </a:prstGeom>
                              <a:noFill/>
                              <a:ln w="6350" cap="flat" cmpd="sng" algn="ctr">
                                <a:solidFill>
                                  <a:sysClr val="windowText" lastClr="000000"/>
                                </a:solidFill>
                                <a:prstDash val="solid"/>
                                <a:miter lim="800000"/>
                                <a:tailEnd type="triangle"/>
                              </a:ln>
                              <a:effectLst/>
                            </wps:spPr>
                            <wps:bodyPr/>
                          </wps:wsp>
                          <wps:wsp>
                            <wps:cNvPr id="95" name="Rectangle 95"/>
                            <wps:cNvSpPr/>
                            <wps:spPr>
                              <a:xfrm>
                                <a:off x="600075" y="3640321"/>
                                <a:ext cx="1390650" cy="49352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4E9347"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 xml:space="preserve">Agent characteristics </w:t>
                                  </w:r>
                                  <w:proofErr w:type="spellStart"/>
                                  <w:r>
                                    <w:rPr>
                                      <w:rFonts w:asciiTheme="minorHAnsi" w:cstheme="minorBidi"/>
                                      <w:i/>
                                      <w:iCs/>
                                      <w:color w:val="000000" w:themeColor="dark1"/>
                                      <w:sz w:val="22"/>
                                      <w:szCs w:val="22"/>
                                    </w:rPr>
                                    <w:t>P.multocida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6" name="Straight Arrow Connector 96"/>
                            <wps:cNvCnPr/>
                            <wps:spPr>
                              <a:xfrm>
                                <a:off x="1990725" y="3887086"/>
                                <a:ext cx="1419225" cy="884939"/>
                              </a:xfrm>
                              <a:prstGeom prst="straightConnector1">
                                <a:avLst/>
                              </a:prstGeom>
                              <a:noFill/>
                              <a:ln w="6350" cap="flat" cmpd="sng" algn="ctr">
                                <a:solidFill>
                                  <a:sysClr val="windowText" lastClr="000000"/>
                                </a:solidFill>
                                <a:prstDash val="solid"/>
                                <a:miter lim="800000"/>
                                <a:tailEnd type="triangle"/>
                              </a:ln>
                              <a:effectLst/>
                            </wps:spPr>
                            <wps:bodyPr/>
                          </wps:wsp>
                          <wps:wsp>
                            <wps:cNvPr id="97" name="Straight Arrow Connector 97"/>
                            <wps:cNvCnPr/>
                            <wps:spPr>
                              <a:xfrm flipV="1">
                                <a:off x="1990725" y="2990850"/>
                                <a:ext cx="1419225" cy="896236"/>
                              </a:xfrm>
                              <a:prstGeom prst="straightConnector1">
                                <a:avLst/>
                              </a:prstGeom>
                              <a:noFill/>
                              <a:ln w="6350" cap="flat" cmpd="sng" algn="ctr">
                                <a:solidFill>
                                  <a:sysClr val="windowText" lastClr="000000"/>
                                </a:solidFill>
                                <a:prstDash val="solid"/>
                                <a:miter lim="800000"/>
                                <a:tailEnd type="triangle"/>
                              </a:ln>
                              <a:effectLst/>
                            </wps:spPr>
                            <wps:bodyPr/>
                          </wps:wsp>
                          <wps:wsp>
                            <wps:cNvPr id="98" name="Straight Arrow Connector 98"/>
                            <wps:cNvCnPr/>
                            <wps:spPr>
                              <a:xfrm flipH="1">
                                <a:off x="3481387" y="914399"/>
                                <a:ext cx="1" cy="1009651"/>
                              </a:xfrm>
                              <a:prstGeom prst="straightConnector1">
                                <a:avLst/>
                              </a:prstGeom>
                              <a:noFill/>
                              <a:ln w="6350" cap="flat" cmpd="sng" algn="ctr">
                                <a:solidFill>
                                  <a:sysClr val="windowText" lastClr="000000"/>
                                </a:solidFill>
                                <a:prstDash val="solid"/>
                                <a:miter lim="800000"/>
                                <a:tailEnd type="triangle"/>
                              </a:ln>
                              <a:effectLst/>
                            </wps:spPr>
                            <wps:bodyPr/>
                          </wps:wsp>
                          <wps:wsp>
                            <wps:cNvPr id="99" name="Straight Arrow Connector 99"/>
                            <wps:cNvCnPr/>
                            <wps:spPr>
                              <a:xfrm>
                                <a:off x="3476625" y="2581276"/>
                                <a:ext cx="9525" cy="990598"/>
                              </a:xfrm>
                              <a:prstGeom prst="straightConnector1">
                                <a:avLst/>
                              </a:prstGeom>
                              <a:noFill/>
                              <a:ln w="6350" cap="flat" cmpd="sng" algn="ctr">
                                <a:solidFill>
                                  <a:sysClr val="windowText" lastClr="000000"/>
                                </a:solidFill>
                                <a:prstDash val="solid"/>
                                <a:miter lim="800000"/>
                                <a:tailEnd type="triangle"/>
                              </a:ln>
                              <a:effectLst/>
                            </wps:spPr>
                            <wps:bodyPr/>
                          </wps:wsp>
                          <wps:wsp>
                            <wps:cNvPr id="100" name="Straight Arrow Connector 100"/>
                            <wps:cNvCnPr/>
                            <wps:spPr>
                              <a:xfrm flipV="1">
                                <a:off x="1971675" y="1352550"/>
                                <a:ext cx="1457325" cy="481898"/>
                              </a:xfrm>
                              <a:prstGeom prst="straightConnector1">
                                <a:avLst/>
                              </a:prstGeom>
                              <a:noFill/>
                              <a:ln w="6350" cap="flat" cmpd="sng" algn="ctr">
                                <a:solidFill>
                                  <a:sysClr val="windowText" lastClr="000000"/>
                                </a:solidFill>
                                <a:prstDash val="solid"/>
                                <a:miter lim="800000"/>
                                <a:tailEnd type="triangle"/>
                              </a:ln>
                              <a:effectLst/>
                            </wps:spPr>
                            <wps:bodyPr/>
                          </wps:wsp>
                          <wps:wsp>
                            <wps:cNvPr id="101" name="Straight Arrow Connector 101"/>
                            <wps:cNvCnPr/>
                            <wps:spPr>
                              <a:xfrm>
                                <a:off x="1952625" y="753361"/>
                                <a:ext cx="1457325" cy="522989"/>
                              </a:xfrm>
                              <a:prstGeom prst="straightConnector1">
                                <a:avLst/>
                              </a:prstGeom>
                              <a:noFill/>
                              <a:ln w="6350" cap="flat" cmpd="sng" algn="ctr">
                                <a:solidFill>
                                  <a:sysClr val="windowText" lastClr="000000"/>
                                </a:solidFill>
                                <a:prstDash val="solid"/>
                                <a:miter lim="800000"/>
                                <a:tailEnd type="triangle"/>
                              </a:ln>
                              <a:effectLst/>
                            </wps:spPr>
                            <wps:bodyPr/>
                          </wps:wsp>
                          <wps:wsp>
                            <wps:cNvPr id="102" name="Straight Arrow Connector 102"/>
                            <wps:cNvCnPr/>
                            <wps:spPr>
                              <a:xfrm flipH="1" flipV="1">
                                <a:off x="1490663" y="2505075"/>
                                <a:ext cx="4762" cy="1143000"/>
                              </a:xfrm>
                              <a:prstGeom prst="straightConnector1">
                                <a:avLst/>
                              </a:prstGeom>
                              <a:noFill/>
                              <a:ln w="6350" cap="flat" cmpd="sng" algn="ctr">
                                <a:solidFill>
                                  <a:sysClr val="windowText" lastClr="000000"/>
                                </a:solidFill>
                                <a:prstDash val="solid"/>
                                <a:miter lim="800000"/>
                                <a:tailEnd type="triangle"/>
                              </a:ln>
                              <a:effectLst/>
                            </wps:spPr>
                            <wps:bodyPr/>
                          </wps:wsp>
                          <wps:wsp>
                            <wps:cNvPr id="103" name="Rectangle 103"/>
                            <wps:cNvSpPr/>
                            <wps:spPr>
                              <a:xfrm>
                                <a:off x="5019674" y="1133474"/>
                                <a:ext cx="10001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74F87C"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Population density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Rectangle 104"/>
                            <wps:cNvSpPr/>
                            <wps:spPr>
                              <a:xfrm>
                                <a:off x="5019674" y="2666999"/>
                                <a:ext cx="10001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6DAA41" w14:textId="27DD44F9" w:rsidR="00A43478" w:rsidRDefault="00A43478" w:rsidP="00297990">
                                  <w:pPr>
                                    <w:pStyle w:val="NormalWeb"/>
                                    <w:spacing w:before="0" w:beforeAutospacing="0" w:after="0" w:afterAutospacing="0"/>
                                  </w:pPr>
                                  <w:r>
                                    <w:rPr>
                                      <w:rFonts w:asciiTheme="minorHAnsi" w:cstheme="minorBidi"/>
                                      <w:color w:val="000000" w:themeColor="dark1"/>
                                      <w:sz w:val="22"/>
                                      <w:szCs w:val="22"/>
                                    </w:rPr>
                                    <w:t>No vaccination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Rectangle 105"/>
                            <wps:cNvSpPr/>
                            <wps:spPr>
                              <a:xfrm>
                                <a:off x="5019674" y="3209924"/>
                                <a:ext cx="10001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294718"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Stress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Flowchart: Preparation 106"/>
                            <wps:cNvSpPr/>
                            <wps:spPr>
                              <a:xfrm>
                                <a:off x="2600325" y="219074"/>
                                <a:ext cx="1762126" cy="695325"/>
                              </a:xfrm>
                              <a:prstGeom prst="flowChartPreparation">
                                <a:avLst/>
                              </a:prstGeom>
                              <a:solidFill>
                                <a:sysClr val="window" lastClr="FFFFFF"/>
                              </a:solidFill>
                              <a:ln w="12700" cap="flat" cmpd="sng" algn="ctr">
                                <a:solidFill>
                                  <a:sysClr val="windowText" lastClr="000000"/>
                                </a:solidFill>
                                <a:prstDash val="solid"/>
                                <a:miter lim="800000"/>
                              </a:ln>
                              <a:effectLst/>
                            </wps:spPr>
                            <wps:txbx>
                              <w:txbxContent>
                                <w:p w14:paraId="08994880"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Animal showing no sign of disease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Flowchart: Preparation 107"/>
                            <wps:cNvSpPr/>
                            <wps:spPr>
                              <a:xfrm>
                                <a:off x="2581274" y="1933576"/>
                                <a:ext cx="1790701" cy="647700"/>
                              </a:xfrm>
                              <a:prstGeom prst="flowChartPreparation">
                                <a:avLst/>
                              </a:prstGeom>
                              <a:solidFill>
                                <a:sysClr val="window" lastClr="FFFFFF"/>
                              </a:solidFill>
                              <a:ln w="12700" cap="flat" cmpd="sng" algn="ctr">
                                <a:solidFill>
                                  <a:sysClr val="windowText" lastClr="000000"/>
                                </a:solidFill>
                                <a:prstDash val="solid"/>
                                <a:miter lim="800000"/>
                              </a:ln>
                              <a:effectLst/>
                            </wps:spPr>
                            <wps:txbx>
                              <w:txbxContent>
                                <w:p w14:paraId="7B7F15BC"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 xml:space="preserve">Exposure to </w:t>
                                  </w:r>
                                  <w:proofErr w:type="spellStart"/>
                                  <w:r>
                                    <w:rPr>
                                      <w:rFonts w:asciiTheme="minorHAnsi" w:cstheme="minorBidi"/>
                                      <w:i/>
                                      <w:iCs/>
                                      <w:color w:val="000000" w:themeColor="dark1"/>
                                      <w:sz w:val="22"/>
                                      <w:szCs w:val="22"/>
                                    </w:rPr>
                                    <w:t>P.multocida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Flowchart: Preparation 108"/>
                            <wps:cNvSpPr/>
                            <wps:spPr>
                              <a:xfrm>
                                <a:off x="2581275" y="3571874"/>
                                <a:ext cx="1809750" cy="695326"/>
                              </a:xfrm>
                              <a:prstGeom prst="flowChartPreparation">
                                <a:avLst/>
                              </a:prstGeom>
                              <a:solidFill>
                                <a:sysClr val="window" lastClr="FFFFFF"/>
                              </a:solidFill>
                              <a:ln w="12700" cap="flat" cmpd="sng" algn="ctr">
                                <a:solidFill>
                                  <a:sysClr val="windowText" lastClr="000000"/>
                                </a:solidFill>
                                <a:prstDash val="solid"/>
                                <a:miter lim="800000"/>
                              </a:ln>
                              <a:effectLst/>
                            </wps:spPr>
                            <wps:txbx>
                              <w:txbxContent>
                                <w:p w14:paraId="5571D930"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 xml:space="preserve">Infection with </w:t>
                                  </w:r>
                                  <w:proofErr w:type="spellStart"/>
                                  <w:r>
                                    <w:rPr>
                                      <w:rFonts w:asciiTheme="minorHAnsi" w:cstheme="minorBidi"/>
                                      <w:i/>
                                      <w:iCs/>
                                      <w:color w:val="000000" w:themeColor="dark1"/>
                                      <w:sz w:val="22"/>
                                      <w:szCs w:val="22"/>
                                    </w:rPr>
                                    <w:t>P.multocida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Flowchart: Preparation 109"/>
                            <wps:cNvSpPr/>
                            <wps:spPr>
                              <a:xfrm>
                                <a:off x="2609576" y="5219370"/>
                                <a:ext cx="1762126" cy="966371"/>
                              </a:xfrm>
                              <a:prstGeom prst="flowChartPreparation">
                                <a:avLst/>
                              </a:prstGeom>
                              <a:solidFill>
                                <a:sysClr val="window" lastClr="FFFFFF"/>
                              </a:solidFill>
                              <a:ln w="12700" cap="flat" cmpd="sng" algn="ctr">
                                <a:solidFill>
                                  <a:sysClr val="windowText" lastClr="000000"/>
                                </a:solidFill>
                                <a:prstDash val="solid"/>
                                <a:miter lim="800000"/>
                              </a:ln>
                              <a:effectLst/>
                            </wps:spPr>
                            <wps:txbx>
                              <w:txbxContent>
                                <w:p w14:paraId="0BA5E513" w14:textId="0FE6D7EC" w:rsidR="00A43478" w:rsidRDefault="00A43478" w:rsidP="00297990">
                                  <w:pPr>
                                    <w:pStyle w:val="NormalWeb"/>
                                    <w:spacing w:before="0" w:beforeAutospacing="0" w:after="0" w:afterAutospacing="0"/>
                                  </w:pPr>
                                  <w:proofErr w:type="gramStart"/>
                                  <w:r>
                                    <w:rPr>
                                      <w:rFonts w:asciiTheme="minorHAnsi" w:cstheme="minorBidi"/>
                                      <w:color w:val="000000" w:themeColor="dark1"/>
                                      <w:sz w:val="22"/>
                                      <w:szCs w:val="22"/>
                                    </w:rPr>
                                    <w:t>Animal  develops</w:t>
                                  </w:r>
                                  <w:proofErr w:type="gramEnd"/>
                                  <w:r>
                                    <w:rPr>
                                      <w:rFonts w:asciiTheme="minorHAnsi" w:cstheme="minorBidi"/>
                                      <w:color w:val="000000" w:themeColor="dark1"/>
                                      <w:sz w:val="22"/>
                                      <w:szCs w:val="22"/>
                                    </w:rPr>
                                    <w:t xml:space="preserve"> signs of Haemorrhagic septicaemia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Straight Arrow Connector 110"/>
                            <wps:cNvCnPr/>
                            <wps:spPr>
                              <a:xfrm flipH="1">
                                <a:off x="3581400" y="2890837"/>
                                <a:ext cx="1438274" cy="14288"/>
                              </a:xfrm>
                              <a:prstGeom prst="straightConnector1">
                                <a:avLst/>
                              </a:prstGeom>
                              <a:noFill/>
                              <a:ln w="6350" cap="flat" cmpd="sng" algn="ctr">
                                <a:solidFill>
                                  <a:sysClr val="windowText" lastClr="000000"/>
                                </a:solidFill>
                                <a:prstDash val="solid"/>
                                <a:miter lim="800000"/>
                                <a:tailEnd type="triangle"/>
                              </a:ln>
                              <a:effectLst/>
                            </wps:spPr>
                            <wps:bodyPr/>
                          </wps:wsp>
                          <wps:wsp>
                            <wps:cNvPr id="111" name="Straight Arrow Connector 111"/>
                            <wps:cNvCnPr/>
                            <wps:spPr>
                              <a:xfrm flipH="1">
                                <a:off x="3590925" y="3433762"/>
                                <a:ext cx="1428749" cy="4763"/>
                              </a:xfrm>
                              <a:prstGeom prst="straightConnector1">
                                <a:avLst/>
                              </a:prstGeom>
                              <a:noFill/>
                              <a:ln w="6350" cap="flat" cmpd="sng" algn="ctr">
                                <a:solidFill>
                                  <a:sysClr val="windowText" lastClr="000000"/>
                                </a:solidFill>
                                <a:prstDash val="solid"/>
                                <a:miter lim="800000"/>
                                <a:tailEnd type="triangle"/>
                              </a:ln>
                              <a:effectLst/>
                            </wps:spPr>
                            <wps:bodyPr/>
                          </wps:wsp>
                          <wps:wsp>
                            <wps:cNvPr id="112" name="Straight Arrow Connector 112"/>
                            <wps:cNvCnPr/>
                            <wps:spPr>
                              <a:xfrm flipH="1">
                                <a:off x="3609975" y="1357312"/>
                                <a:ext cx="1409699" cy="4763"/>
                              </a:xfrm>
                              <a:prstGeom prst="straightConnector1">
                                <a:avLst/>
                              </a:prstGeom>
                              <a:noFill/>
                              <a:ln w="6350" cap="flat" cmpd="sng" algn="ctr">
                                <a:solidFill>
                                  <a:sysClr val="windowText" lastClr="000000"/>
                                </a:solidFill>
                                <a:prstDash val="solid"/>
                                <a:miter lim="800000"/>
                                <a:tailEnd type="triangle"/>
                              </a:ln>
                              <a:effectLst/>
                            </wps:spPr>
                            <wps:bodyPr/>
                          </wps:wsp>
                          <wps:wsp>
                            <wps:cNvPr id="113" name="Curved Connector 113"/>
                            <wps:cNvCnPr/>
                            <wps:spPr>
                              <a:xfrm flipH="1">
                                <a:off x="3657600" y="1357312"/>
                                <a:ext cx="2362199" cy="1385888"/>
                              </a:xfrm>
                              <a:prstGeom prst="curvedConnector3">
                                <a:avLst>
                                  <a:gd name="adj1" fmla="val -3225"/>
                                </a:avLst>
                              </a:prstGeom>
                              <a:noFill/>
                              <a:ln w="6350" cap="flat" cmpd="sng" algn="ctr">
                                <a:solidFill>
                                  <a:sysClr val="windowText" lastClr="000000"/>
                                </a:solidFill>
                                <a:prstDash val="sysDot"/>
                                <a:miter lim="800000"/>
                                <a:tailEnd type="triangle"/>
                              </a:ln>
                              <a:effectLst/>
                            </wps:spPr>
                            <wps:bodyPr/>
                          </wps:wsp>
                          <wps:wsp>
                            <wps:cNvPr id="114" name="Curved Connector 114"/>
                            <wps:cNvCnPr/>
                            <wps:spPr>
                              <a:xfrm>
                                <a:off x="6019799" y="1357312"/>
                                <a:ext cx="12700" cy="2076450"/>
                              </a:xfrm>
                              <a:prstGeom prst="curvedConnector3">
                                <a:avLst>
                                  <a:gd name="adj1" fmla="val 1800000"/>
                                </a:avLst>
                              </a:prstGeom>
                              <a:noFill/>
                              <a:ln w="6350" cap="flat" cmpd="sng" algn="ctr">
                                <a:solidFill>
                                  <a:sysClr val="windowText" lastClr="000000"/>
                                </a:solidFill>
                                <a:prstDash val="sysDot"/>
                                <a:miter lim="800000"/>
                                <a:tailEnd type="triangle"/>
                              </a:ln>
                              <a:effectLst/>
                            </wps:spPr>
                            <wps:bodyPr/>
                          </wps:wsp>
                          <wpg:grpSp>
                            <wpg:cNvPr id="115" name="Group 115"/>
                            <wpg:cNvGrpSpPr/>
                            <wpg:grpSpPr>
                              <a:xfrm>
                                <a:off x="133350" y="5915025"/>
                                <a:ext cx="1495425" cy="1028699"/>
                                <a:chOff x="133350" y="5915025"/>
                                <a:chExt cx="1495425" cy="1028699"/>
                              </a:xfrm>
                            </wpg:grpSpPr>
                            <wps:wsp>
                              <wps:cNvPr id="116" name="Flowchart: Preparation 116"/>
                              <wps:cNvSpPr/>
                              <wps:spPr>
                                <a:xfrm>
                                  <a:off x="133350" y="6391273"/>
                                  <a:ext cx="1495425" cy="552451"/>
                                </a:xfrm>
                                <a:prstGeom prst="flowChartPreparation">
                                  <a:avLst/>
                                </a:prstGeom>
                                <a:solidFill>
                                  <a:sysClr val="window" lastClr="FFFFFF"/>
                                </a:solidFill>
                                <a:ln w="12700" cap="flat" cmpd="sng" algn="ctr">
                                  <a:solidFill>
                                    <a:srgbClr val="A5A5A5"/>
                                  </a:solidFill>
                                  <a:prstDash val="solid"/>
                                  <a:miter lim="800000"/>
                                </a:ln>
                                <a:effectLst/>
                              </wps:spPr>
                              <wps:txbx>
                                <w:txbxContent>
                                  <w:p w14:paraId="7651CD2F" w14:textId="77777777" w:rsidR="00A43478" w:rsidRDefault="00A43478" w:rsidP="00297990">
                                    <w:pPr>
                                      <w:pStyle w:val="NormalWeb"/>
                                      <w:spacing w:before="0" w:beforeAutospacing="0" w:after="0" w:afterAutospacing="0"/>
                                    </w:pPr>
                                    <w:r>
                                      <w:rPr>
                                        <w:rFonts w:asciiTheme="minorHAnsi" w:cstheme="minorBidi"/>
                                        <w:color w:val="808080" w:themeColor="background1" w:themeShade="80"/>
                                        <w:sz w:val="22"/>
                                        <w:szCs w:val="22"/>
                                      </w:rPr>
                                      <w:t>Disease State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Rectangle 117"/>
                              <wps:cNvSpPr/>
                              <wps:spPr>
                                <a:xfrm>
                                  <a:off x="133350" y="5915025"/>
                                  <a:ext cx="1485900" cy="409575"/>
                                </a:xfrm>
                                <a:prstGeom prst="rect">
                                  <a:avLst/>
                                </a:prstGeom>
                                <a:solidFill>
                                  <a:sysClr val="window" lastClr="FFFFFF"/>
                                </a:solidFill>
                                <a:ln w="12700" cap="flat" cmpd="sng" algn="ctr">
                                  <a:solidFill>
                                    <a:srgbClr val="A5A5A5"/>
                                  </a:solidFill>
                                  <a:prstDash val="solid"/>
                                  <a:miter lim="800000"/>
                                </a:ln>
                                <a:effectLst/>
                              </wps:spPr>
                              <wps:txbx>
                                <w:txbxContent>
                                  <w:p w14:paraId="3B39889F" w14:textId="77777777" w:rsidR="00A43478" w:rsidRDefault="00A43478" w:rsidP="00297990">
                                    <w:pPr>
                                      <w:pStyle w:val="NormalWeb"/>
                                      <w:spacing w:before="0" w:beforeAutospacing="0" w:after="0" w:afterAutospacing="0"/>
                                    </w:pPr>
                                    <w:r>
                                      <w:rPr>
                                        <w:rFonts w:asciiTheme="minorHAnsi" w:cstheme="minorBidi"/>
                                        <w:color w:val="808080" w:themeColor="background1" w:themeShade="80"/>
                                        <w:sz w:val="22"/>
                                        <w:szCs w:val="22"/>
                                      </w:rPr>
                                      <w:t>Cause of disease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18" name="TextBox 100"/>
                            <wps:cNvSpPr txBox="1"/>
                            <wps:spPr>
                              <a:xfrm>
                                <a:off x="133350" y="5610225"/>
                                <a:ext cx="1428750" cy="266700"/>
                              </a:xfrm>
                              <a:prstGeom prst="rect">
                                <a:avLst/>
                              </a:prstGeom>
                              <a:solidFill>
                                <a:sysClr val="window" lastClr="FFFFFF"/>
                              </a:solidFill>
                              <a:ln w="9525" cmpd="sng">
                                <a:solidFill>
                                  <a:sysClr val="window" lastClr="FFFFFF">
                                    <a:shade val="50000"/>
                                  </a:sysClr>
                                </a:solidFill>
                              </a:ln>
                              <a:effectLst/>
                            </wps:spPr>
                            <wps:txbx>
                              <w:txbxContent>
                                <w:p w14:paraId="293B220A" w14:textId="77777777" w:rsidR="00A43478" w:rsidRDefault="00A43478" w:rsidP="00297990">
                                  <w:pPr>
                                    <w:pStyle w:val="NormalWeb"/>
                                    <w:spacing w:before="0" w:beforeAutospacing="0" w:after="0" w:afterAutospacing="0"/>
                                  </w:pPr>
                                  <w:r>
                                    <w:rPr>
                                      <w:rFonts w:asciiTheme="minorHAnsi" w:cstheme="minorBidi"/>
                                      <w:b/>
                                      <w:bCs/>
                                      <w:color w:val="000000" w:themeColor="dark1"/>
                                      <w:sz w:val="22"/>
                                      <w:szCs w:val="22"/>
                                      <w:u w:val="single"/>
                                    </w:rPr>
                                    <w:t>Diagram legend</w:t>
                                  </w:r>
                                </w:p>
                              </w:txbxContent>
                            </wps:txbx>
                            <wps:bodyPr wrap="square" rtlCol="0" anchor="t"/>
                          </wps:wsp>
                        </wpg:grpSp>
                      </wpg:grpSp>
                      <wps:wsp>
                        <wps:cNvPr id="14" name="Text Box 14"/>
                        <wps:cNvSpPr txBox="1"/>
                        <wps:spPr>
                          <a:xfrm>
                            <a:off x="0" y="0"/>
                            <a:ext cx="6031865" cy="457200"/>
                          </a:xfrm>
                          <a:prstGeom prst="rect">
                            <a:avLst/>
                          </a:prstGeom>
                          <a:solidFill>
                            <a:prstClr val="white"/>
                          </a:solidFill>
                          <a:ln>
                            <a:noFill/>
                          </a:ln>
                          <a:effectLst/>
                        </wps:spPr>
                        <wps:txbx>
                          <w:txbxContent>
                            <w:p w14:paraId="09F44927" w14:textId="0A7DD783" w:rsidR="00A43478" w:rsidRPr="00484149" w:rsidRDefault="00A43478" w:rsidP="00307E17">
                              <w:pPr>
                                <w:pStyle w:val="Caption"/>
                                <w:rPr>
                                  <w:noProof/>
                                </w:rPr>
                              </w:pPr>
                              <w:r>
                                <w:t xml:space="preserve">Figure </w:t>
                              </w:r>
                              <w:r>
                                <w:fldChar w:fldCharType="begin"/>
                              </w:r>
                              <w:r>
                                <w:instrText xml:space="preserve"> SEQ Figure \* ARABIC </w:instrText>
                              </w:r>
                              <w:r>
                                <w:fldChar w:fldCharType="separate"/>
                              </w:r>
                              <w:r>
                                <w:rPr>
                                  <w:noProof/>
                                </w:rPr>
                                <w:t>3</w:t>
                              </w:r>
                              <w:r>
                                <w:fldChar w:fldCharType="end"/>
                              </w:r>
                              <w:r>
                                <w:tab/>
                                <w:t>Causal diagram showing s</w:t>
                              </w:r>
                              <w:r w:rsidRPr="00E63C62">
                                <w:t>ome of the causes of Haemorrhagic septicaemia and how these causes influence the occurrence of disease in an</w:t>
                              </w:r>
                              <w:r>
                                <w:t>imals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450" o:spid="_x0000_s1034" style="width:475pt;height:583.2pt;mso-position-horizontal-relative:char;mso-position-vertical-relative:line" coordsize="60324,7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">
                <v:group id="Group 105" o:spid="_x0000_s1035" style="position:absolute;top:4626;width:60324;height:69438" coordorigin="" coordsize="60324,6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84" o:spid="_x0000_s1036" style="position:absolute;left:25524;width:17907;height:6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s2cQA&#10;AADbAAAADwAAAGRycy9kb3ducmV2LnhtbESPW2sCMRSE3wv+h3AE32rWIu2yNUqxiCJC8fLQx8Pm&#10;7IUmJ8smuvHfm0Khj8PMfMMsVtEacaPet44VzKYZCOLS6ZZrBZfz5jkH4QOyRuOYFNzJw2o5elpg&#10;od3AR7qdQi0ShH2BCpoQukJKXzZk0U9dR5y8yvUWQ5J9LXWPQ4JbI1+y7FVabDktNNjRuqHy53S1&#10;CoZD/Z3HT2/Ou605vMXL1z6rKqUm4/jxDiJQDP/hv/ZOK8jn8Psl/Q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rNnEAAAA2wAAAA8AAAAAAAAAAAAAAAAAmAIAAGRycy9k&#10;b3ducmV2LnhtbFBLBQYAAAAABAAEAPUAAACJAwAAAAA=&#10;" fillcolor="#d2d2d2" strokecolor="#a5a5a5" strokeweight=".5pt">
                    <v:fill color2="silver" rotate="t" colors="0 #d2d2d2;.5 #c8c8c8;1 silver" focus="100%" type="gradient">
                      <o:fill v:ext="view" type="gradientUnscaled"/>
                    </v:fill>
                    <v:textbox inset="13mm">
                      <w:txbxContent>
                        <w:p w14:paraId="0E0175C3"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Disease States</w:t>
                          </w:r>
                        </w:p>
                      </w:txbxContent>
                    </v:textbox>
                  </v:rect>
                  <v:shapetype id="_x0000_t32" coordsize="21600,21600" o:spt="32" o:oned="t" path="m,l21600,21600e" filled="f">
                    <v:path arrowok="t" fillok="f" o:connecttype="none"/>
                    <o:lock v:ext="edit" shapetype="t"/>
                  </v:shapetype>
                  <v:shape id="Straight Arrow Connector 85" o:spid="_x0000_s1037" type="#_x0000_t32" style="position:absolute;left:34861;top:42672;width:48;height:9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OAcUAAADbAAAADwAAAGRycy9kb3ducmV2LnhtbESPT2sCMRTE7wW/Q3iCl1KzVRS7GkXa&#10;Cl5E3Ra8PjZv/+DmZZukun77piB4HGbmN8xi1ZlGXMj52rKC12ECgji3uuZSwffX5mUGwgdkjY1l&#10;UnAjD6tl72mBqbZXPtIlC6WIEPYpKqhCaFMpfV6RQT+0LXH0CusMhihdKbXDa4SbRo6SZCoN1hwX&#10;KmzpvaL8nP0aBbI8js3ps+imu8K9fRye9z9ttldq0O/WcxCBuvAI39tbrWA2gf8v8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OAcUAAADbAAAADwAAAAAAAAAA&#10;AAAAAAChAgAAZHJzL2Rvd25yZXYueG1sUEsFBgAAAAAEAAQA+QAAAJMDAAAAAA==&#10;" strokecolor="windowText" strokeweight=".5pt">
                    <v:stroke endarrow="block" joinstyle="miter"/>
                  </v:shape>
                  <v:group id="Group 86" o:spid="_x0000_s1038" style="position:absolute;top:2190;width:60324;height:67247" coordorigin=",2190" coordsize="60324,6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87" o:spid="_x0000_s1039" style="position:absolute;left:5619;top:4494;width:13907;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y28cA&#10;AADbAAAADwAAAGRycy9kb3ducmV2LnhtbESPQWvCQBSE70L/w/IKXkLd6EEldRXRFizoobHSHh/Z&#10;1ySYfRuy2yT6611B6HGYmW+Yxao3lWipcaVlBeNRDII4s7rkXMHX8f1lDsJ5ZI2VZVJwIQer5dNg&#10;gYm2HX9Sm/pcBAi7BBUU3teJlC4ryKAb2Zo4eL+2MeiDbHKpG+wC3FRyEsdTabDksFBgTZuCsnP6&#10;ZxRE+8P4tP34uR5321P2PTts3qKqVGr43K9fQXjq/X/40d5pBfMZ3L+EH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tstvHAAAA2wAAAA8AAAAAAAAAAAAAAAAAmAIAAGRy&#10;cy9kb3ducmV2LnhtbFBLBQYAAAAABAAEAPUAAACMAwAAAAA=&#10;" fillcolor="window" strokecolor="windowText" strokeweight="1pt">
                      <v:textbox>
                        <w:txbxContent>
                          <w:p w14:paraId="690F76C1"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 xml:space="preserve">Infected animals shedding </w:t>
                            </w:r>
                            <w:proofErr w:type="spellStart"/>
                            <w:r>
                              <w:rPr>
                                <w:rFonts w:asciiTheme="minorHAnsi" w:cstheme="minorBidi"/>
                                <w:i/>
                                <w:iCs/>
                                <w:color w:val="000000" w:themeColor="dark1"/>
                                <w:sz w:val="22"/>
                                <w:szCs w:val="22"/>
                              </w:rPr>
                              <w:t>P.multocida</w:t>
                            </w:r>
                            <w:proofErr w:type="spellEnd"/>
                          </w:p>
                        </w:txbxContent>
                      </v:textbox>
                    </v:rect>
                    <v:rect id="Rectangle 88" o:spid="_x0000_s1040" style="position:absolute;top:11906;width:733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mqcUA&#10;AADbAAAADwAAAGRycy9kb3ducmV2LnhtbERPy2rCQBTdF/yH4QrdiJnYRSvRSSiJQgq6qA/s8pK5&#10;TUIzd0Jmqqlf31kUujyc9zobTSeuNLjWsoJFFIMgrqxuuVZwOm7nSxDOI2vsLJOCH3KQpZOHNSba&#10;3vidrgdfixDCLkEFjfd9IqWrGjLoItsTB+7TDgZ9gEMt9YC3EG46+RTHz9Jgy6GhwZ7yhqqvw7dR&#10;MNvtF+fi7eN+LItzdXnZ55tZ1yr1OB1fVyA8jf5f/OcutYJlGBu+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iapxQAAANsAAAAPAAAAAAAAAAAAAAAAAJgCAABkcnMv&#10;ZG93bnJldi54bWxQSwUGAAAAAAQABAD1AAAAigMAAAAA&#10;" fillcolor="window" strokecolor="windowText" strokeweight="1pt">
                      <v:textbox>
                        <w:txbxContent>
                          <w:p w14:paraId="114BBDCE"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Rain</w:t>
                            </w:r>
                          </w:p>
                        </w:txbxContent>
                      </v:textbox>
                    </v:rect>
                    <v:rect id="Rectangle 89" o:spid="_x0000_s1041" style="position:absolute;top:16573;width:733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DMscA&#10;AADbAAAADwAAAGRycy9kb3ducmV2LnhtbESPQWvCQBSE74X+h+UVehHd2EObRlcp2kIEPVQNenxk&#10;n0lo9m3IbmPsr+8KgsdhZr5hpvPe1KKj1lWWFYxHEQji3OqKCwX73dcwBuE8ssbaMim4kIP57PFh&#10;iom2Z/6mbusLESDsElRQet8kUrq8JINuZBvi4J1sa9AH2RZSt3gOcFPLlyh6lQYrDgslNrQoKf/Z&#10;/hoFg/VmnC1Xx79duszyw9tm8TmoK6Wen/qPCQhPvb+Hb+1UK4jf4fol/AA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gzLHAAAA2wAAAA8AAAAAAAAAAAAAAAAAmAIAAGRy&#10;cy9kb3ducmV2LnhtbFBLBQYAAAAABAAEAPUAAACMAwAAAAA=&#10;" fillcolor="window" strokecolor="windowText" strokeweight="1pt">
                      <v:textbox>
                        <w:txbxContent>
                          <w:p w14:paraId="21BD4CB2"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Soil</w:t>
                            </w:r>
                          </w:p>
                        </w:txbxContent>
                      </v:textbox>
                    </v:rect>
                    <v:rect id="Rectangle 90" o:spid="_x0000_s1042" style="position:absolute;top:21145;width:733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8csUA&#10;AADbAAAADwAAAGRycy9kb3ducmV2LnhtbERPTWvCQBC9C/6HZYRepG7sobbRVUrSgoIemjTocciO&#10;SWh2NmS3Gvvru4eCx8f7Xm0G04oL9a6xrGA+i0AQl1Y3XCn4yj8eX0A4j6yxtUwKbuRgsx6PVhhr&#10;e+VPumS+EiGEXYwKau+7WEpX1mTQzWxHHLiz7Q36APtK6h6vIdy08imKnqXBhkNDjR0lNZXf2Y9R&#10;MN0f5kW6O/3m27Qoj4tD8j5tG6UeJsPbEoSnwd/F/+6tVvAa1oc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bxyxQAAANsAAAAPAAAAAAAAAAAAAAAAAJgCAABkcnMv&#10;ZG93bnJldi54bWxQSwUGAAAAAAQABAD1AAAAigMAAAAA&#10;" fillcolor="window" strokecolor="windowText" strokeweight="1pt">
                      <v:textbox>
                        <w:txbxContent>
                          <w:p w14:paraId="76341FBA"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Drainage</w:t>
                            </w:r>
                          </w:p>
                        </w:txbxContent>
                      </v:textbox>
                    </v:rect>
                    <v:rect id="Rectangle 91" o:spid="_x0000_s1043" style="position:absolute;left:10096;top:11638;width:9620;height:1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Z6ccA&#10;AADbAAAADwAAAGRycy9kb3ducmV2LnhtbESPQWvCQBSE74X+h+UVvIjZxEOt0VVELVioh0ZFj4/s&#10;axKafRuy25j213cFocdhZr5h5sve1KKj1lWWFSRRDII4t7riQsHx8Dp6AeE8ssbaMin4IQfLxePD&#10;HFNtr/xBXeYLESDsUlRQet+kUrq8JIMusg1x8D5ta9AH2RZSt3gNcFPLcRw/S4MVh4USG1qXlH9l&#10;30bB8H2fnDZvl9/DbnPKz5P9ejusK6UGT/1qBsJT7//D9/ZOK5gmcPsSf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GenHAAAA2wAAAA8AAAAAAAAAAAAAAAAAmAIAAGRy&#10;cy9kb3ducmV2LnhtbFBLBQYAAAAABAAEAPUAAACMAwAAAAA=&#10;" fillcolor="window" strokecolor="windowText" strokeweight="1pt">
                      <v:textbox>
                        <w:txbxContent>
                          <w:p w14:paraId="48B22552"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Bacterial survival in the environment</w:t>
                            </w:r>
                          </w:p>
                        </w:txbxContent>
                      </v:textbox>
                    </v:rect>
                    <v:shape id="Straight Arrow Connector 92" o:spid="_x0000_s1044" type="#_x0000_t32" style="position:absolute;left:7334;top:13716;width:2953;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JAqMUAAADbAAAADwAAAGRycy9kb3ducmV2LnhtbESPT2sCMRTE74LfITyhl1KzKohuzS5i&#10;W/BS1LXQ62Pz9g9uXrZJqttv3xQKHoeZ+Q2zyQfTiSs531pWMJsmIIhLq1uuFXyc355WIHxA1thZ&#10;JgU/5CHPxqMNptre+ETXItQiQtinqKAJoU+l9GVDBv3U9sTRq6wzGKJ0tdQObxFuOjlPkqU02HJc&#10;aLCnXUPlpfg2CmR9WpjP12pYvldu/XJ8PHz1xUGph8mwfQYRaAj38H97rxWs5/D3Jf4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JAqMUAAADbAAAADwAAAAAAAAAA&#10;AAAAAAChAgAAZHJzL2Rvd25yZXYueG1sUEsFBgAAAAAEAAQA+QAAAJMDAAAAAA==&#10;" strokecolor="windowText" strokeweight=".5pt">
                      <v:stroke endarrow="block" joinstyle="miter"/>
                    </v:shape>
                    <v:shape id="Straight Arrow Connector 93" o:spid="_x0000_s1045" type="#_x0000_t32" style="position:absolute;left:7334;top:18344;width:2762;height: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uepsUAAADbAAAADwAAAGRycy9kb3ducmV2LnhtbESPQWvCQBSE74L/YXlCb7ox0mKjm2AD&#10;tXoSrRdvj+xrEpp9G7LbmPbXu0LB4zAz3zDrbDCN6KlztWUF81kEgriwuuZSwfnzfboE4TyyxsYy&#10;KfglB1k6Hq0x0fbKR+pPvhQBwi5BBZX3bSKlKyoy6Ga2JQ7el+0M+iC7UuoOrwFuGhlH0Ys0WHNY&#10;qLClvKLi+/RjFFx6X+Z7e9gunt8O+WX7Fw/Lj1ipp8mwWYHwNPhH+L+90wpeF3D/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uepsUAAADbAAAADwAAAAAAAAAA&#10;AAAAAAChAgAAZHJzL2Rvd25yZXYueG1sUEsFBgAAAAAEAAQA+QAAAJMDAAAAAA==&#10;" strokecolor="windowText" strokeweight=".5pt">
                      <v:stroke endarrow="block" joinstyle="miter"/>
                    </v:shape>
                    <v:shape id="Straight Arrow Connector 94" o:spid="_x0000_s1046" type="#_x0000_t32" style="position:absolute;left:7334;top:22955;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R8UAAADbAAAADwAAAGRycy9kb3ducmV2LnhtbESPT2sCMRTE74LfITyhF9GsbRHdGkVa&#10;C70U3W2h18fm7R/cvKxJ1O23bwqCx2FmfsOsNr1pxYWcbywrmE0TEMSF1Q1XCr6/3icLED4ga2wt&#10;k4Jf8rBZDwcrTLW9ckaXPFQiQtinqKAOoUul9EVNBv3UdsTRK60zGKJ0ldQOrxFuWvmYJHNpsOG4&#10;UGNHrzUVx/xsFMgqezI/u7Kff5Zu+XYY709dvlfqYdRvX0AE6sM9fGt/aAXLZ/j/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9R8UAAADbAAAADwAAAAAAAAAA&#10;AAAAAAChAgAAZHJzL2Rvd25yZXYueG1sUEsFBgAAAAAEAAQA+QAAAJMDAAAAAA==&#10;" strokecolor="windowText" strokeweight=".5pt">
                      <v:stroke endarrow="block" joinstyle="miter"/>
                    </v:shape>
                    <v:rect id="Rectangle 95" o:spid="_x0000_s1047" style="position:absolute;left:6000;top:36403;width:13907;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f6scA&#10;AADbAAAADwAAAGRycy9kb3ducmV2LnhtbESPW2vCQBSE3wv+h+UIfRHdWKiX6CqiFhTqgzf08ZA9&#10;JsHs2ZBdNfXXd4VCH4eZ+YYZT2tTiDtVLresoNuJQBAnVuecKjjsv9oDEM4jaywsk4IfcjCdNN7G&#10;GGv74C3ddz4VAcIuRgWZ92UspUsyMug6tiQO3sVWBn2QVSp1hY8AN4X8iKKeNJhzWMiwpHlGyXV3&#10;Mwpa35vucbE+P/erxTE59TfzZavIlXpv1rMRCE+1/w//tVdawfATXl/CD5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H+rHAAAA2wAAAA8AAAAAAAAAAAAAAAAAmAIAAGRy&#10;cy9kb3ducmV2LnhtbFBLBQYAAAAABAAEAPUAAACMAwAAAAA=&#10;" fillcolor="window" strokecolor="windowText" strokeweight="1pt">
                      <v:textbox>
                        <w:txbxContent>
                          <w:p w14:paraId="754E9347"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 xml:space="preserve">Agent characteristics </w:t>
                            </w:r>
                            <w:proofErr w:type="spellStart"/>
                            <w:r>
                              <w:rPr>
                                <w:rFonts w:asciiTheme="minorHAnsi" w:cstheme="minorBidi"/>
                                <w:i/>
                                <w:iCs/>
                                <w:color w:val="000000" w:themeColor="dark1"/>
                                <w:sz w:val="22"/>
                                <w:szCs w:val="22"/>
                              </w:rPr>
                              <w:t>P.multocida</w:t>
                            </w:r>
                            <w:proofErr w:type="spellEnd"/>
                          </w:p>
                        </w:txbxContent>
                      </v:textbox>
                    </v:rect>
                    <v:shape id="Straight Arrow Connector 96" o:spid="_x0000_s1048" type="#_x0000_t32" style="position:absolute;left:19907;top:38870;width:14192;height:8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Gq8QAAADbAAAADwAAAGRycy9kb3ducmV2LnhtbESPT2sCMRTE74LfITzBS9FsLSx1NYqo&#10;hV6KdRW8PjZv/+DmZZukuv32TaHgcZiZ3zDLdW9acSPnG8sKnqcJCOLC6oYrBefT2+QVhA/IGlvL&#10;pOCHPKxXw8ESM23vfKRbHioRIewzVFCH0GVS+qImg35qO+LoldYZDFG6SmqH9wg3rZwlSSoNNhwX&#10;auxoW1Nxzb+NAlkdX8xlX/bpR+nmu8+nw1eXH5Qaj/rNAkSgPjzC/+13rWCewt+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UarxAAAANsAAAAPAAAAAAAAAAAA&#10;AAAAAKECAABkcnMvZG93bnJldi54bWxQSwUGAAAAAAQABAD5AAAAkgMAAAAA&#10;" strokecolor="windowText" strokeweight=".5pt">
                      <v:stroke endarrow="block" joinstyle="miter"/>
                    </v:shape>
                    <v:shape id="Straight Arrow Connector 97" o:spid="_x0000_s1049" type="#_x0000_t32" style="position:absolute;left:19907;top:29908;width:14192;height:89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YpcUAAADbAAAADwAAAGRycy9kb3ducmV2LnhtbESPT2vCQBTE74V+h+UJ3urGiP+iq9SA&#10;Wk+i7cXbI/uahGbfhuwa0356tyB4HGbmN8xy3ZlKtNS40rKC4SACQZxZXXKu4Otz+zYD4Tyyxsoy&#10;KfglB+vV68sSE21vfKL27HMRIOwSVFB4XydSuqwgg25ga+LgfdvGoA+yyaVu8BbgppJxFE2kwZLD&#10;QoE1pQVlP+erUXBpfZ4e7HE3Gm+O6WX3F3ezfaxUv9e9L0B46vwz/Gh/aAXzKfx/CT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CYpcUAAADbAAAADwAAAAAAAAAA&#10;AAAAAAChAgAAZHJzL2Rvd25yZXYueG1sUEsFBgAAAAAEAAQA+QAAAJMDAAAAAA==&#10;" strokecolor="windowText" strokeweight=".5pt">
                      <v:stroke endarrow="block" joinstyle="miter"/>
                    </v:shape>
                    <v:shape id="Straight Arrow Connector 98" o:spid="_x0000_s1050" type="#_x0000_t32" style="position:absolute;left:34813;top:9143;width:0;height:100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M18EAAADbAAAADwAAAGRycy9kb3ducmV2LnhtbERPTYvCMBC9C/6HMII3Te2y4lajaGHd&#10;9SS6XrwNzdgWm0lpYq3+enNY8Ph434tVZyrRUuNKywom4wgEcWZ1ybmC09/3aAbCeWSNlWVS8CAH&#10;q2W/t8BE2zsfqD36XIQQdgkqKLyvEyldVpBBN7Y1ceAutjHoA2xyqRu8h3BTyTiKptJgyaGhwJrS&#10;grLr8WYUnFufpzu73358bvbpefuMu9lPrNRw0K3nIDx1/i3+d/9qBV9hbPgSf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HwzXwQAAANsAAAAPAAAAAAAAAAAAAAAA&#10;AKECAABkcnMvZG93bnJldi54bWxQSwUGAAAAAAQABAD5AAAAjwMAAAAA&#10;" strokecolor="windowText" strokeweight=".5pt">
                      <v:stroke endarrow="block" joinstyle="miter"/>
                    </v:shape>
                    <v:shape id="Straight Arrow Connector 99" o:spid="_x0000_s1051" type="#_x0000_t32" style="position:absolute;left:34766;top:25812;width:95;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S2cUAAADbAAAADwAAAGRycy9kb3ducmV2LnhtbESPT2sCMRTE74V+h/AKvUjNtoJ0V6OU&#10;toIXsbsVvD42b//g5mWbRF2/vRGEHoeZ+Q0zXw6mEydyvrWs4HWcgCAurW65VrD7Xb28g/ABWWNn&#10;mRRcyMNy8fgwx0zbM+d0KkItIoR9hgqaEPpMSl82ZNCPbU8cvco6gyFKV0vt8BzhppNvSTKVBluO&#10;Cw329NlQeSiORoGs84nZf1fDdFO59OtntP3ri61Sz0/DxwxEoCH8h+/ttVaQpn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S2cUAAADbAAAADwAAAAAAAAAA&#10;AAAAAAChAgAAZHJzL2Rvd25yZXYueG1sUEsFBgAAAAAEAAQA+QAAAJMDAAAAAA==&#10;" strokecolor="windowText" strokeweight=".5pt">
                      <v:stroke endarrow="block" joinstyle="miter"/>
                    </v:shape>
                    <v:shape id="Straight Arrow Connector 100" o:spid="_x0000_s1052" type="#_x0000_t32" style="position:absolute;left:19716;top:13525;width:14574;height:48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VB8YAAADcAAAADwAAAGRycy9kb3ducmV2LnhtbESPT2vCQBDF7wW/wzKCt7ox0iLRVTRQ&#10;257EPxdvQ3ZMgtnZkN3GtJ++cyj0NsN7895vVpvBNaqnLtSeDcymCSjiwtuaSwOX89vzAlSIyBYb&#10;z2TgmwJs1qOnFWbWP/hI/SmWSkI4ZGigirHNtA5FRQ7D1LfEot185zDK2pXadviQcNfoNEletcOa&#10;paHClvKKivvpyxm49rHMP/1hP3/ZHfLr/icdFu+pMZPxsF2CijTEf/Pf9YcV/ET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r1QfGAAAA3AAAAA8AAAAAAAAA&#10;AAAAAAAAoQIAAGRycy9kb3ducmV2LnhtbFBLBQYAAAAABAAEAPkAAACUAwAAAAA=&#10;" strokecolor="windowText" strokeweight=".5pt">
                      <v:stroke endarrow="block" joinstyle="miter"/>
                    </v:shape>
                    <v:shape id="Straight Arrow Connector 101" o:spid="_x0000_s1053" type="#_x0000_t32" style="position:absolute;left:19526;top:7533;width:14573;height:5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7x8MAAADcAAAADwAAAGRycy9kb3ducmV2LnhtbERPS2sCMRC+F/ofwgheimZVELtuVopt&#10;wUtRt4LXYTP7wM1kTVLd/vumUOhtPr7nZJvBdOJGzreWFcymCQji0uqWawWnz/fJCoQPyBo7y6Tg&#10;mzxs8seHDFNt73ykWxFqEUPYp6igCaFPpfRlQwb91PbEkausMxgidLXUDu8x3HRyniRLabDl2NBg&#10;T9uGykvxZRTI+rgw57dqWH5U7vn18LS/9sVeqfFoeFmDCDSEf/Gfe6fj/GQG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yO8fDAAAA3AAAAA8AAAAAAAAAAAAA&#10;AAAAoQIAAGRycy9kb3ducmV2LnhtbFBLBQYAAAAABAAEAPkAAACRAwAAAAA=&#10;" strokecolor="windowText" strokeweight=".5pt">
                      <v:stroke endarrow="block" joinstyle="miter"/>
                    </v:shape>
                    <v:shape id="Straight Arrow Connector 102" o:spid="_x0000_s1054" type="#_x0000_t32" style="position:absolute;left:14906;top:25050;width:48;height:11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HGcEAAADcAAAADwAAAGRycy9kb3ducmV2LnhtbERPzYrCMBC+C/sOYRa8iKYrIks1yu6K&#10;Wr3p+gBjMzbFZlKaqPXtjSB4m4/vd6bz1lbiSo0vHSv4GiQgiHOnSy4UHP6X/W8QPiBrrByTgjt5&#10;mM8+OlNMtbvxjq77UIgYwj5FBSaEOpXS54Ys+oGriSN3co3FEGFTSN3gLYbbSg6TZCwtlhwbDNb0&#10;Zyg/7y9WQbve5bo3WhbH1WKVjdzaZJvtr1Ldz/ZnAiJQG97ilzvTcX4yhOcz8QI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igcZwQAAANwAAAAPAAAAAAAAAAAAAAAA&#10;AKECAABkcnMvZG93bnJldi54bWxQSwUGAAAAAAQABAD5AAAAjwMAAAAA&#10;" strokecolor="windowText" strokeweight=".5pt">
                      <v:stroke endarrow="block" joinstyle="miter"/>
                    </v:shape>
                    <v:rect id="Rectangle 103" o:spid="_x0000_s1055" style="position:absolute;left:50196;top:11334;width:1000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M5MQA&#10;AADcAAAADwAAAGRycy9kb3ducmV2LnhtbERPS4vCMBC+C/6HMMJeRFNXUKlGWXQXFNaDL/Q4NGNb&#10;bCalyWr1128Ewdt8fM+ZzGpTiCtVLresoNeNQBAnVuecKtjvfjojEM4jaywsk4I7OZhNm40Jxtre&#10;eEPXrU9FCGEXo4LM+zKW0iUZGXRdWxIH7mwrgz7AKpW6wlsIN4X8jKKBNJhzaMiwpHlGyWX7ZxS0&#10;f9e9w2J1euyWi0NyHK7n3+0iV+qjVX+NQXiq/Vv8ci91mB/14flMuE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OTEAAAA3AAAAA8AAAAAAAAAAAAAAAAAmAIAAGRycy9k&#10;b3ducmV2LnhtbFBLBQYAAAAABAAEAPUAAACJAwAAAAA=&#10;" fillcolor="window" strokecolor="windowText" strokeweight="1pt">
                      <v:textbox>
                        <w:txbxContent>
                          <w:p w14:paraId="6274F87C"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Population density</w:t>
                            </w:r>
                          </w:p>
                        </w:txbxContent>
                      </v:textbox>
                    </v:rect>
                    <v:rect id="Rectangle 104" o:spid="_x0000_s1056" style="position:absolute;left:50196;top:26669;width:1000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UkMQA&#10;AADcAAAADwAAAGRycy9kb3ducmV2LnhtbERPS4vCMBC+C/6HMMJeRFMXUalGWXQXFNaDL/Q4NGNb&#10;bCalyWr1128Ewdt8fM+ZzGpTiCtVLresoNeNQBAnVuecKtjvfjojEM4jaywsk4I7OZhNm40Jxtre&#10;eEPXrU9FCGEXo4LM+zKW0iUZGXRdWxIH7mwrgz7AKpW6wlsIN4X8jKKBNJhzaMiwpHlGyWX7ZxS0&#10;f9e9w2J1euyWi0NyHK7n3+0iV+qjVX+NQXiq/Vv8ci91mB/14flMuE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XFJDEAAAA3AAAAA8AAAAAAAAAAAAAAAAAmAIAAGRycy9k&#10;b3ducmV2LnhtbFBLBQYAAAAABAAEAPUAAACJAwAAAAA=&#10;" fillcolor="window" strokecolor="windowText" strokeweight="1pt">
                      <v:textbox>
                        <w:txbxContent>
                          <w:p w14:paraId="3C6DAA41" w14:textId="27DD44F9" w:rsidR="00A43478" w:rsidRDefault="00A43478" w:rsidP="00297990">
                            <w:pPr>
                              <w:pStyle w:val="NormalWeb"/>
                              <w:spacing w:before="0" w:beforeAutospacing="0" w:after="0" w:afterAutospacing="0"/>
                            </w:pPr>
                            <w:r>
                              <w:rPr>
                                <w:rFonts w:asciiTheme="minorHAnsi" w:cstheme="minorBidi"/>
                                <w:color w:val="000000" w:themeColor="dark1"/>
                                <w:sz w:val="22"/>
                                <w:szCs w:val="22"/>
                              </w:rPr>
                              <w:t>No vaccination</w:t>
                            </w:r>
                          </w:p>
                        </w:txbxContent>
                      </v:textbox>
                    </v:rect>
                    <v:rect id="Rectangle 105" o:spid="_x0000_s1057" style="position:absolute;left:50196;top:32099;width:1000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xC8QA&#10;AADcAAAADwAAAGRycy9kb3ducmV2LnhtbERPS4vCMBC+C/6HMMJeRFMXfFCNsuguKKwHX+hxaMa2&#10;2ExKk9Xqr98Igrf5+J4zmdWmEFeqXG5ZQa8bgSBOrM45VbDf/XRGIJxH1lhYJgV3cjCbNhsTjLW9&#10;8YauW5+KEMIuRgWZ92UspUsyMui6tiQO3NlWBn2AVSp1hbcQbgr5GUUDaTDn0JBhSfOMksv2zyho&#10;/657h8Xq9NgtF4fkOFzPv9tFrtRHq/4ag/BU+7f45V7qMD/qw/OZcIG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sQvEAAAA3AAAAA8AAAAAAAAAAAAAAAAAmAIAAGRycy9k&#10;b3ducmV2LnhtbFBLBQYAAAAABAAEAPUAAACJAwAAAAA=&#10;" fillcolor="window" strokecolor="windowText" strokeweight="1pt">
                      <v:textbox>
                        <w:txbxContent>
                          <w:p w14:paraId="56294718"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Stress</w:t>
                            </w:r>
                          </w:p>
                        </w:txbxContent>
                      </v:textbox>
                    </v:rect>
                    <v:shapetype id="_x0000_t117" coordsize="21600,21600" o:spt="117" path="m4353,l17214,r4386,10800l17214,21600r-12861,l,10800xe">
                      <v:stroke joinstyle="miter"/>
                      <v:path gradientshapeok="t" o:connecttype="rect" textboxrect="4353,0,17214,21600"/>
                    </v:shapetype>
                    <v:shape id="Flowchart: Preparation 106" o:spid="_x0000_s1058" type="#_x0000_t117" style="position:absolute;left:26003;top:2190;width:17621;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BSMMA&#10;AADcAAAADwAAAGRycy9kb3ducmV2LnhtbERPTWvCQBC9C/0PyxS8NZsKkRKzirUI4qHQ6CHHITtN&#10;UrOzaXZNYn99t1DwNo/3OdlmMq0YqHeNZQXPUQyCuLS64UrB+bR/egHhPLLG1jIpuJGDzfphlmGq&#10;7cgfNOS+EiGEXYoKau+7VEpX1mTQRbYjDtyn7Q36APtK6h7HEG5auYjjpTTYcGiosaNdTeUlvxoF&#10;+HMYXyV+FUmeFO372zG339NOqfnjtF2B8DT5u/jffdBhfryE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fBSMMAAADcAAAADwAAAAAAAAAAAAAAAACYAgAAZHJzL2Rv&#10;d25yZXYueG1sUEsFBgAAAAAEAAQA9QAAAIgDAAAAAA==&#10;" fillcolor="window" strokecolor="windowText" strokeweight="1pt">
                      <v:textbox>
                        <w:txbxContent>
                          <w:p w14:paraId="08994880"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Animal showing no sign of disease</w:t>
                            </w:r>
                          </w:p>
                        </w:txbxContent>
                      </v:textbox>
                    </v:shape>
                    <v:shape id="Flowchart: Preparation 107" o:spid="_x0000_s1059" type="#_x0000_t117" style="position:absolute;left:25812;top:19335;width:1790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k08IA&#10;AADcAAAADwAAAGRycy9kb3ducmV2LnhtbERPS4vCMBC+C/6HMII3TV3wQTWKugiyhwWrB49DM7bV&#10;ZtJtsrbrr98Igrf5+J6zWLWmFHeqXWFZwWgYgSBOrS44U3A67gYzEM4jaywtk4I/crBadjsLjLVt&#10;+ED3xGcihLCLUUHufRVL6dKcDLqhrYgDd7G1QR9gnUldYxPCTSk/omgiDRYcGnKsaJtTekt+jQJ8&#10;7JuNxOt5nIzP5ffnV2J/2q1S/V67noPw1Pq3+OXe6zA/msLzmXC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2TTwgAAANwAAAAPAAAAAAAAAAAAAAAAAJgCAABkcnMvZG93&#10;bnJldi54bWxQSwUGAAAAAAQABAD1AAAAhwMAAAAA&#10;" fillcolor="window" strokecolor="windowText" strokeweight="1pt">
                      <v:textbox>
                        <w:txbxContent>
                          <w:p w14:paraId="7B7F15BC"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 xml:space="preserve">Exposure to </w:t>
                            </w:r>
                            <w:proofErr w:type="spellStart"/>
                            <w:r>
                              <w:rPr>
                                <w:rFonts w:asciiTheme="minorHAnsi" w:cstheme="minorBidi"/>
                                <w:i/>
                                <w:iCs/>
                                <w:color w:val="000000" w:themeColor="dark1"/>
                                <w:sz w:val="22"/>
                                <w:szCs w:val="22"/>
                              </w:rPr>
                              <w:t>P.multocida</w:t>
                            </w:r>
                            <w:proofErr w:type="spellEnd"/>
                          </w:p>
                        </w:txbxContent>
                      </v:textbox>
                    </v:shape>
                    <v:shape id="Flowchart: Preparation 108" o:spid="_x0000_s1060" type="#_x0000_t117" style="position:absolute;left:25812;top:35718;width:18098;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wocUA&#10;AADcAAAADwAAAGRycy9kb3ducmV2LnhtbESPT2vCQBDF74V+h2UK3urGglKiq/iHgngoNHrwOGTH&#10;JJqdjdnVxH5651DobYb35r3fzBa9q9Wd2lB5NjAaJqCIc28rLgwc9l/vn6BCRLZYeyYDDwqwmL++&#10;zDC1vuMfumexUBLCIUUDZYxNqnXIS3IYhr4hFu3kW4dR1rbQtsVOwl2tP5Jkoh1WLA0lNrQuKb9k&#10;N2cAf7fdSuP5OM7Gx/p7s8v8tV8bM3jrl1NQkfr4b/673lrBT4R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PChxQAAANwAAAAPAAAAAAAAAAAAAAAAAJgCAABkcnMv&#10;ZG93bnJldi54bWxQSwUGAAAAAAQABAD1AAAAigMAAAAA&#10;" fillcolor="window" strokecolor="windowText" strokeweight="1pt">
                      <v:textbox>
                        <w:txbxContent>
                          <w:p w14:paraId="5571D930" w14:textId="77777777" w:rsidR="00A43478" w:rsidRDefault="00A43478" w:rsidP="00297990">
                            <w:pPr>
                              <w:pStyle w:val="NormalWeb"/>
                              <w:spacing w:before="0" w:beforeAutospacing="0" w:after="0" w:afterAutospacing="0"/>
                            </w:pPr>
                            <w:r>
                              <w:rPr>
                                <w:rFonts w:asciiTheme="minorHAnsi" w:cstheme="minorBidi"/>
                                <w:color w:val="000000" w:themeColor="dark1"/>
                                <w:sz w:val="22"/>
                                <w:szCs w:val="22"/>
                              </w:rPr>
                              <w:t xml:space="preserve">Infection with </w:t>
                            </w:r>
                            <w:proofErr w:type="spellStart"/>
                            <w:r>
                              <w:rPr>
                                <w:rFonts w:asciiTheme="minorHAnsi" w:cstheme="minorBidi"/>
                                <w:i/>
                                <w:iCs/>
                                <w:color w:val="000000" w:themeColor="dark1"/>
                                <w:sz w:val="22"/>
                                <w:szCs w:val="22"/>
                              </w:rPr>
                              <w:t>P.multocida</w:t>
                            </w:r>
                            <w:proofErr w:type="spellEnd"/>
                          </w:p>
                        </w:txbxContent>
                      </v:textbox>
                    </v:shape>
                    <v:shape id="Flowchart: Preparation 109" o:spid="_x0000_s1061" type="#_x0000_t117" style="position:absolute;left:26095;top:52193;width:17622;height:9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VOsIA&#10;AADcAAAADwAAAGRycy9kb3ducmV2LnhtbERPTYvCMBC9C/6HMII3TV1QtBpFXQTZw4LVg8ehGdtq&#10;M+k2Wdv1128Ewds83ucsVq0pxZ1qV1hWMBpGIIhTqwvOFJyOu8EUhPPIGkvLpOCPHKyW3c4CY20b&#10;PtA98ZkIIexiVJB7X8VSujQng25oK+LAXWxt0AdYZ1LX2IRwU8qPKJpIgwWHhhwr2uaU3pJfowAf&#10;+2Yj8XoeJ+Nz+f35ldifdqtUv9eu5yA8tf4tfrn3OsyPZvB8Jl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FU6wgAAANwAAAAPAAAAAAAAAAAAAAAAAJgCAABkcnMvZG93&#10;bnJldi54bWxQSwUGAAAAAAQABAD1AAAAhwMAAAAA&#10;" fillcolor="window" strokecolor="windowText" strokeweight="1pt">
                      <v:textbox>
                        <w:txbxContent>
                          <w:p w14:paraId="0BA5E513" w14:textId="0FE6D7EC" w:rsidR="00A43478" w:rsidRDefault="00A43478" w:rsidP="00297990">
                            <w:pPr>
                              <w:pStyle w:val="NormalWeb"/>
                              <w:spacing w:before="0" w:beforeAutospacing="0" w:after="0" w:afterAutospacing="0"/>
                            </w:pPr>
                            <w:proofErr w:type="gramStart"/>
                            <w:r>
                              <w:rPr>
                                <w:rFonts w:asciiTheme="minorHAnsi" w:cstheme="minorBidi"/>
                                <w:color w:val="000000" w:themeColor="dark1"/>
                                <w:sz w:val="22"/>
                                <w:szCs w:val="22"/>
                              </w:rPr>
                              <w:t>Animal  develops</w:t>
                            </w:r>
                            <w:proofErr w:type="gramEnd"/>
                            <w:r>
                              <w:rPr>
                                <w:rFonts w:asciiTheme="minorHAnsi" w:cstheme="minorBidi"/>
                                <w:color w:val="000000" w:themeColor="dark1"/>
                                <w:sz w:val="22"/>
                                <w:szCs w:val="22"/>
                              </w:rPr>
                              <w:t xml:space="preserve"> signs of Haemorrhagic septicaemia</w:t>
                            </w:r>
                          </w:p>
                        </w:txbxContent>
                      </v:textbox>
                    </v:shape>
                    <v:shape id="Straight Arrow Connector 110" o:spid="_x0000_s1062" type="#_x0000_t32" style="position:absolute;left:35814;top:28908;width:14382;height: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2sYAAADcAAAADwAAAGRycy9kb3ducmV2LnhtbESPQWvCQBCF74L/YRmhN92Y0hJSV9GA&#10;tj2J2ou3ITtNQrOzIbvGtL++cyj0NsN78943q83oWjVQHxrPBpaLBBRx6W3DlYGPy36egQoR2WLr&#10;mQx8U4DNejpZYW79nU80nGOlJIRDjgbqGLtc61DW5DAsfEcs2qfvHUZZ+0rbHu8S7lqdJsmzdtiw&#10;NNTYUVFT+XW+OQPXIVbFuz8eHp92x+J6+EnH7DU15mE2bl9ARRrjv/nv+s0K/lL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yQ9rGAAAA3AAAAA8AAAAAAAAA&#10;AAAAAAAAoQIAAGRycy9kb3ducmV2LnhtbFBLBQYAAAAABAAEAPkAAACUAwAAAAA=&#10;" strokecolor="windowText" strokeweight=".5pt">
                      <v:stroke endarrow="block" joinstyle="miter"/>
                    </v:shape>
                    <v:shape id="Straight Arrow Connector 111" o:spid="_x0000_s1063" type="#_x0000_t32" style="position:absolute;left:35909;top:34337;width:14287;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mQcMAAADcAAAADwAAAGRycy9kb3ducmV2LnhtbERPTWvCQBC9F/wPywi91U1SFEmzEQ3U&#10;2pOovXgbstMkNDsbstuY+uvdguBtHu9zstVoWjFQ7xrLCuJZBIK4tLrhSsHX6f1lCcJ5ZI2tZVLw&#10;Rw5W+eQpw1TbCx9oOPpKhBB2KSqove9SKV1Zk0E3sx1x4L5tb9AH2FdS93gJ4aaVSRQtpMGGQ0ON&#10;HRU1lT/HX6PgPPiq+LT77et8sy/O22syLj8SpZ6n4/oNhKfRP8R3906H+XEM/8+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5kHDAAAA3AAAAA8AAAAAAAAAAAAA&#10;AAAAoQIAAGRycy9kb3ducmV2LnhtbFBLBQYAAAAABAAEAPkAAACRAwAAAAA=&#10;" strokecolor="windowText" strokeweight=".5pt">
                      <v:stroke endarrow="block" joinstyle="miter"/>
                    </v:shape>
                    <v:shape id="Straight Arrow Connector 112" o:spid="_x0000_s1064" type="#_x0000_t32" style="position:absolute;left:36099;top:13573;width:14097;height: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NsIAAADcAAAADwAAAGRycy9kb3ducmV2LnhtbERPS4vCMBC+L/gfwgje1tSKi1SjaGFd&#10;PYmPi7ehGdtiMylNtnb99UZY8DYf33Pmy85UoqXGlZYVjIYRCOLM6pJzBefT9+cUhPPIGivLpOCP&#10;HCwXvY85Jtre+UDt0ecihLBLUEHhfZ1I6bKCDLqhrYkDd7WNQR9gk0vd4D2Em0rGUfQlDZYcGgqs&#10;KS0oux1/jYJL6/N0Z/eb8WS9Ty+bR9xNf2KlBv1uNQPhqfNv8b97q8P8UQyv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4NsIAAADcAAAADwAAAAAAAAAAAAAA&#10;AAChAgAAZHJzL2Rvd25yZXYueG1sUEsFBgAAAAAEAAQA+QAAAJADAAAAAA==&#10;" strokecolor="windowText"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13" o:spid="_x0000_s1065" type="#_x0000_t38" style="position:absolute;left:36576;top:13573;width:23621;height:13859;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trb0AAADcAAAADwAAAGRycy9kb3ducmV2LnhtbERPSwrCMBDdC94hjOBOUy2oVKOIIgi6&#10;0XqAoRnbYjMpTar19kYQ3M3jfWe16UwlntS40rKCyTgCQZxZXXKu4JYeRgsQziNrrCyTgjc52Kz7&#10;vRUm2r74Qs+rz0UIYZeggsL7OpHSZQUZdGNbEwfubhuDPsAml7rBVwg3lZxG0UwaLDk0FFjTrqDs&#10;cW2Ngnk2dfHu1C0Oedwez2mbGpzvlRoOuu0ShKfO/8U/91GH+ZMY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AO7a29AAAA3AAAAA8AAAAAAAAAAAAAAAAAoQIA&#10;AGRycy9kb3ducmV2LnhtbFBLBQYAAAAABAAEAPkAAACLAwAAAAA=&#10;" adj="-697" strokecolor="windowText" strokeweight=".5pt">
                      <v:stroke dashstyle="1 1" endarrow="block" joinstyle="miter"/>
                    </v:shape>
                    <v:shape id="Curved Connector 114" o:spid="_x0000_s1066" type="#_x0000_t38" style="position:absolute;left:60197;top:13573;width:127;height:2076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8EsMAAADcAAAADwAAAGRycy9kb3ducmV2LnhtbERPTWsCMRC9F/ofwhS81axSFtkapSha&#10;hfbgtpQeh810N7qZxE3U7b83QqG3ebzPmc5724ozdcE4VjAaZiCIK6cN1wo+P1aPExAhImtsHZOC&#10;Xwown93fTbHQ7sI7OpexFimEQ4EKmhh9IWWoGrIYhs4TJ+7HdRZjgl0tdYeXFG5bOc6yXFo0nBoa&#10;9LRoqDqUJ6vATxb5W+nf92v+Pn4tzZbNKn9VavDQvzyDiNTHf/Gfe6PT/NET3J5JF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2/BLDAAAA3AAAAA8AAAAAAAAAAAAA&#10;AAAAoQIAAGRycy9kb3ducmV2LnhtbFBLBQYAAAAABAAEAPkAAACRAwAAAAA=&#10;" adj="388800" strokecolor="windowText" strokeweight=".5pt">
                      <v:stroke dashstyle="1 1" endarrow="block" joinstyle="miter"/>
                    </v:shape>
                    <v:group id="Group 115" o:spid="_x0000_s1067" style="position:absolute;left:1333;top:59150;width:14954;height:10287" coordorigin="1333,59150" coordsize="14954,10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lowchart: Preparation 116" o:spid="_x0000_s1068" type="#_x0000_t117" style="position:absolute;left:1333;top:63912;width:1495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aUMUA&#10;AADcAAAADwAAAGRycy9kb3ducmV2LnhtbESPT4vCMBDF7wt+hzCCtzWtCyLVKCq6KIK7/jl4HJqx&#10;LTaT0kRbv70RFvY2w3vvN28ms9aU4kG1KywriPsRCOLU6oIzBefT+nMEwnlkjaVlUvAkB7Np52OC&#10;ibYNH+hx9JkIEHYJKsi9rxIpXZqTQde3FXHQrrY26MNaZ1LX2AS4KeUgiobSYMHhQo4VLXNKb8e7&#10;CZTf3bcm/bVeNavFc7/9ieLL9qZUr9vOxyA8tf7f/Jfe6FA/HsL7mTCB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BpQxQAAANwAAAAPAAAAAAAAAAAAAAAAAJgCAABkcnMv&#10;ZG93bnJldi54bWxQSwUGAAAAAAQABAD1AAAAigMAAAAA&#10;" fillcolor="window" strokecolor="#a5a5a5" strokeweight="1pt">
                        <v:textbox>
                          <w:txbxContent>
                            <w:p w14:paraId="7651CD2F" w14:textId="77777777" w:rsidR="00A43478" w:rsidRDefault="00A43478" w:rsidP="00297990">
                              <w:pPr>
                                <w:pStyle w:val="NormalWeb"/>
                                <w:spacing w:before="0" w:beforeAutospacing="0" w:after="0" w:afterAutospacing="0"/>
                              </w:pPr>
                              <w:r>
                                <w:rPr>
                                  <w:rFonts w:asciiTheme="minorHAnsi" w:cstheme="minorBidi"/>
                                  <w:color w:val="808080" w:themeColor="background1" w:themeShade="80"/>
                                  <w:sz w:val="22"/>
                                  <w:szCs w:val="22"/>
                                </w:rPr>
                                <w:t>Disease State</w:t>
                              </w:r>
                            </w:p>
                          </w:txbxContent>
                        </v:textbox>
                      </v:shape>
                      <v:rect id="Rectangle 117" o:spid="_x0000_s1069" style="position:absolute;left:1333;top:59150;width:1485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D3sQA&#10;AADcAAAADwAAAGRycy9kb3ducmV2LnhtbERPS2vCQBC+C/0PyxR6040iVmI2Umt9HG3agschOyZp&#10;s7Mhu8bYX98VCt7m43tOsuxNLTpqXWVZwXgUgSDOra64UPD5sRnOQTiPrLG2TAqu5GCZPgwSjLW9&#10;8Dt1mS9ECGEXo4LS+yaW0uUlGXQj2xAH7mRbgz7AtpC6xUsIN7WcRNFMGqw4NJTY0GtJ+U92NgrO&#10;s/Vv9/Z1zOR8tdv239PpIVsdlXp67F8WIDz1/i7+d+91mD9+hts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g97EAAAA3AAAAA8AAAAAAAAAAAAAAAAAmAIAAGRycy9k&#10;b3ducmV2LnhtbFBLBQYAAAAABAAEAPUAAACJAwAAAAA=&#10;" fillcolor="window" strokecolor="#a5a5a5" strokeweight="1pt">
                        <v:textbox>
                          <w:txbxContent>
                            <w:p w14:paraId="3B39889F" w14:textId="77777777" w:rsidR="00A43478" w:rsidRDefault="00A43478" w:rsidP="00297990">
                              <w:pPr>
                                <w:pStyle w:val="NormalWeb"/>
                                <w:spacing w:before="0" w:beforeAutospacing="0" w:after="0" w:afterAutospacing="0"/>
                              </w:pPr>
                              <w:r>
                                <w:rPr>
                                  <w:rFonts w:asciiTheme="minorHAnsi" w:cstheme="minorBidi"/>
                                  <w:color w:val="808080" w:themeColor="background1" w:themeShade="80"/>
                                  <w:sz w:val="22"/>
                                  <w:szCs w:val="22"/>
                                </w:rPr>
                                <w:t>Cause of disease</w:t>
                              </w:r>
                            </w:p>
                          </w:txbxContent>
                        </v:textbox>
                      </v:rect>
                    </v:group>
                    <v:shape id="TextBox 100" o:spid="_x0000_s1070" type="#_x0000_t202" style="position:absolute;left:1333;top:56102;width:142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q9cUA&#10;AADcAAAADwAAAGRycy9kb3ducmV2LnhtbESPT2/CMAzF70j7DpEn7QZpd5hQR0AIaWg7bGgwOFuN&#10;+wcap0oyWr79fEDazdZ7fu/nxWp0nbpSiK1nA/ksA0VcettybeDn8Dadg4oJ2WLnmQzcKMJq+TBZ&#10;YGH9wN903adaSQjHAg00KfWF1rFsyGGc+Z5YtMoHh0nWUGsbcJBw1+nnLHvRDluWhgZ72jRUXva/&#10;zsC2qnanYXs6f+0+bjZU9pivPztjnh7H9SuoRGP6N9+v363g5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Or1xQAAANwAAAAPAAAAAAAAAAAAAAAAAJgCAABkcnMv&#10;ZG93bnJldi54bWxQSwUGAAAAAAQABAD1AAAAigMAAAAA&#10;" fillcolor="window" strokecolor="#bcbcbc">
                      <v:textbox>
                        <w:txbxContent>
                          <w:p w14:paraId="293B220A" w14:textId="77777777" w:rsidR="00A43478" w:rsidRDefault="00A43478" w:rsidP="00297990">
                            <w:pPr>
                              <w:pStyle w:val="NormalWeb"/>
                              <w:spacing w:before="0" w:beforeAutospacing="0" w:after="0" w:afterAutospacing="0"/>
                            </w:pPr>
                            <w:r>
                              <w:rPr>
                                <w:rFonts w:asciiTheme="minorHAnsi" w:cstheme="minorBidi"/>
                                <w:b/>
                                <w:bCs/>
                                <w:color w:val="000000" w:themeColor="dark1"/>
                                <w:sz w:val="22"/>
                                <w:szCs w:val="22"/>
                                <w:u w:val="single"/>
                              </w:rPr>
                              <w:t>Diagram legend</w:t>
                            </w:r>
                          </w:p>
                        </w:txbxContent>
                      </v:textbox>
                    </v:shape>
                  </v:group>
                </v:group>
                <v:shape id="Text Box 14" o:spid="_x0000_s1071" type="#_x0000_t202" style="position:absolute;width:6031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09F44927" w14:textId="0A7DD783" w:rsidR="00A43478" w:rsidRPr="00484149" w:rsidRDefault="00A43478" w:rsidP="00307E17">
                        <w:pPr>
                          <w:pStyle w:val="Caption"/>
                          <w:rPr>
                            <w:noProof/>
                          </w:rPr>
                        </w:pPr>
                        <w:r>
                          <w:t xml:space="preserve">Figure </w:t>
                        </w:r>
                        <w:r>
                          <w:fldChar w:fldCharType="begin"/>
                        </w:r>
                        <w:r>
                          <w:instrText xml:space="preserve"> SEQ Figure \* ARABIC </w:instrText>
                        </w:r>
                        <w:r>
                          <w:fldChar w:fldCharType="separate"/>
                        </w:r>
                        <w:r>
                          <w:rPr>
                            <w:noProof/>
                          </w:rPr>
                          <w:t>3</w:t>
                        </w:r>
                        <w:r>
                          <w:fldChar w:fldCharType="end"/>
                        </w:r>
                        <w:r>
                          <w:tab/>
                          <w:t>Causal diagram showing s</w:t>
                        </w:r>
                        <w:r w:rsidRPr="00E63C62">
                          <w:t>ome of the causes of Haemorrhagic septicaemia and how these causes influence the occurrence of disease in an</w:t>
                        </w:r>
                        <w:r>
                          <w:t>imals</w:t>
                        </w:r>
                      </w:p>
                    </w:txbxContent>
                  </v:textbox>
                </v:shape>
                <w10:anchorlock/>
              </v:group>
            </w:pict>
          </mc:Fallback>
        </mc:AlternateContent>
      </w:r>
    </w:p>
    <w:p w14:paraId="4B666333" w14:textId="77777777" w:rsidR="00FE25F6" w:rsidRDefault="007C37A0" w:rsidP="007C37A0">
      <w:r>
        <w:t>There are many combinations of causes</w:t>
      </w:r>
      <w:r w:rsidR="00026751">
        <w:t xml:space="preserve"> that lead to disease, </w:t>
      </w:r>
      <w:r>
        <w:t>so i</w:t>
      </w:r>
      <w:r w:rsidR="00DF411D">
        <w:t xml:space="preserve">t is possible </w:t>
      </w:r>
      <w:r w:rsidR="006014CA">
        <w:t>for</w:t>
      </w:r>
      <w:r w:rsidR="00DF411D">
        <w:t xml:space="preserve"> </w:t>
      </w:r>
      <w:r w:rsidR="00FE25F6">
        <w:t>the same disease</w:t>
      </w:r>
      <w:r w:rsidR="00DF411D">
        <w:t xml:space="preserve"> </w:t>
      </w:r>
      <w:r w:rsidR="003E3F0D">
        <w:t>to</w:t>
      </w:r>
      <w:r w:rsidR="006014CA">
        <w:t xml:space="preserve"> occur on separ</w:t>
      </w:r>
      <w:r w:rsidR="004F63B3">
        <w:t>ate farms or at</w:t>
      </w:r>
      <w:r w:rsidR="00DF411D">
        <w:t xml:space="preserve"> different time</w:t>
      </w:r>
      <w:r w:rsidR="004F63B3">
        <w:t>s</w:t>
      </w:r>
      <w:r w:rsidR="00DF411D">
        <w:t xml:space="preserve"> due to a different combination of caus</w:t>
      </w:r>
      <w:r w:rsidR="004F01AA">
        <w:t>es</w:t>
      </w:r>
      <w:r w:rsidR="00DF411D">
        <w:t>.</w:t>
      </w:r>
      <w:r w:rsidR="00026751">
        <w:t xml:space="preserve"> </w:t>
      </w:r>
    </w:p>
    <w:p w14:paraId="1BDFC413" w14:textId="2D9F1644" w:rsidR="00EF0D12" w:rsidRDefault="00DF411D" w:rsidP="007C37A0">
      <w:r>
        <w:lastRenderedPageBreak/>
        <w:t>Epidemiologic</w:t>
      </w:r>
      <w:r w:rsidR="003E3F0D">
        <w:t>al</w:t>
      </w:r>
      <w:r>
        <w:t xml:space="preserve"> investigatio</w:t>
      </w:r>
      <w:r w:rsidR="00512106">
        <w:t xml:space="preserve">ns </w:t>
      </w:r>
      <w:r w:rsidR="00EF0D12">
        <w:t xml:space="preserve">help identify the important </w:t>
      </w:r>
      <w:r w:rsidR="00512106">
        <w:t>cause</w:t>
      </w:r>
      <w:r>
        <w:t xml:space="preserve">s </w:t>
      </w:r>
      <w:r w:rsidR="006014CA">
        <w:t>of</w:t>
      </w:r>
      <w:r w:rsidR="00FE25F6">
        <w:t xml:space="preserve"> disease and epidemiologic knowledge about the causes of a disease and how they interact with each other can be used to develop measures that vets, para-vets and farmers can apply to prevent or control disease.</w:t>
      </w:r>
    </w:p>
    <w:p w14:paraId="4E5ECEC2" w14:textId="77777777" w:rsidR="007C37A0" w:rsidRDefault="007C37A0" w:rsidP="00A467D7">
      <w:pPr>
        <w:pStyle w:val="ForExample"/>
      </w:pPr>
      <w:r>
        <w:t>W</w:t>
      </w:r>
      <w:r w:rsidRPr="009A6E95">
        <w:t xml:space="preserve">e may find in a research study </w:t>
      </w:r>
      <w:r>
        <w:t xml:space="preserve">that cattle farms feeding dry grass and hay </w:t>
      </w:r>
      <w:r w:rsidRPr="009A6E95">
        <w:t xml:space="preserve">are at five times the risk of having </w:t>
      </w:r>
      <w:r>
        <w:t xml:space="preserve">pinkeye </w:t>
      </w:r>
      <w:r w:rsidRPr="009A6E95">
        <w:t>outbreak</w:t>
      </w:r>
      <w:r>
        <w:t>s</w:t>
      </w:r>
      <w:r w:rsidRPr="009A6E95">
        <w:t xml:space="preserve"> </w:t>
      </w:r>
      <w:r>
        <w:t>in weaner cattle</w:t>
      </w:r>
      <w:r w:rsidRPr="009A6E95">
        <w:t xml:space="preserve"> compared with those using </w:t>
      </w:r>
      <w:r>
        <w:t>silage or fresh grass.</w:t>
      </w:r>
    </w:p>
    <w:p w14:paraId="262EC2D8" w14:textId="14D8D53E" w:rsidR="007C37A0" w:rsidRDefault="00FE25F6" w:rsidP="006472D5">
      <w:pPr>
        <w:pStyle w:val="ForExample"/>
      </w:pPr>
      <w:r>
        <w:t xml:space="preserve">Using this information, a para-vet or vet might advise a farmer to change from dry feed to fresh grass or silage when lots or pink eye cases are occurring in the district. The farmer may even spray dry feed with water to reduce the risk of dust and small particles getting in to the eyes of cattle as they eat. These approaches may reduce </w:t>
      </w:r>
      <w:r w:rsidR="007C37A0" w:rsidRPr="009A6E95">
        <w:t xml:space="preserve">the risk of having </w:t>
      </w:r>
      <w:r w:rsidR="007C37A0">
        <w:t>pinkeye in the weaner cattle</w:t>
      </w:r>
      <w:r w:rsidR="007C37A0" w:rsidRPr="009A6E95">
        <w:t>.</w:t>
      </w:r>
    </w:p>
    <w:p w14:paraId="1C268A8E" w14:textId="77777777" w:rsidR="004F63B3" w:rsidRDefault="00DF411D" w:rsidP="00F07812">
      <w:r>
        <w:t xml:space="preserve">A disease may be prevented by doing something that breaks an important </w:t>
      </w:r>
      <w:r w:rsidR="00673C3B">
        <w:t>relationship between</w:t>
      </w:r>
      <w:r w:rsidR="007C3FF7">
        <w:t xml:space="preserve"> different</w:t>
      </w:r>
      <w:r w:rsidR="00673C3B">
        <w:t xml:space="preserve"> causes</w:t>
      </w:r>
      <w:r>
        <w:t xml:space="preserve">. </w:t>
      </w:r>
    </w:p>
    <w:p w14:paraId="7CE7B525" w14:textId="77777777" w:rsidR="007C37A0" w:rsidRDefault="007C37A0" w:rsidP="00A467D7">
      <w:pPr>
        <w:pStyle w:val="ForExample"/>
      </w:pPr>
      <w:r>
        <w:t>For example:</w:t>
      </w:r>
      <w:r w:rsidR="00DF411D">
        <w:t xml:space="preserve"> </w:t>
      </w:r>
    </w:p>
    <w:p w14:paraId="7A29CE46" w14:textId="64881A44" w:rsidR="007C37A0" w:rsidRDefault="00DF411D" w:rsidP="00575850">
      <w:pPr>
        <w:pStyle w:val="ForExample"/>
        <w:numPr>
          <w:ilvl w:val="0"/>
          <w:numId w:val="47"/>
        </w:numPr>
      </w:pPr>
      <w:r>
        <w:t xml:space="preserve">using </w:t>
      </w:r>
      <w:r w:rsidR="003E3F0D">
        <w:t xml:space="preserve">better </w:t>
      </w:r>
      <w:r>
        <w:t xml:space="preserve">hygiene </w:t>
      </w:r>
      <w:r w:rsidR="003E3F0D">
        <w:t xml:space="preserve">measures </w:t>
      </w:r>
      <w:r>
        <w:t>and managing the property to avoid environmental contamin</w:t>
      </w:r>
      <w:r w:rsidR="007C37A0">
        <w:t>ation with the infectious agent(s)</w:t>
      </w:r>
    </w:p>
    <w:p w14:paraId="4799D3F8" w14:textId="34A1DDA5" w:rsidR="00F07812" w:rsidRDefault="00DF411D" w:rsidP="00575850">
      <w:pPr>
        <w:pStyle w:val="ForExample"/>
        <w:numPr>
          <w:ilvl w:val="0"/>
          <w:numId w:val="47"/>
        </w:numPr>
      </w:pPr>
      <w:r>
        <w:t xml:space="preserve">vaccinating </w:t>
      </w:r>
      <w:r w:rsidR="007C37A0">
        <w:t>animals to increase host immunity</w:t>
      </w:r>
      <w:r w:rsidR="00D17131">
        <w:t xml:space="preserve"> and help prevent infection with the infectious agent</w:t>
      </w:r>
    </w:p>
    <w:p w14:paraId="2A935F52" w14:textId="34AC3F35" w:rsidR="00035C38" w:rsidRDefault="00EF0D12" w:rsidP="00BE0FFF">
      <w:r>
        <w:t xml:space="preserve">Understanding the different causes </w:t>
      </w:r>
      <w:r w:rsidR="00026751">
        <w:t>can</w:t>
      </w:r>
      <w:r>
        <w:t xml:space="preserve"> help find</w:t>
      </w:r>
      <w:r w:rsidR="00026751">
        <w:t xml:space="preserve"> </w:t>
      </w:r>
      <w:r w:rsidR="000F0A0C">
        <w:t xml:space="preserve">cost effective </w:t>
      </w:r>
      <w:r w:rsidR="003E3F0D">
        <w:t>ways</w:t>
      </w:r>
      <w:r w:rsidR="007C3FF7">
        <w:t xml:space="preserve"> </w:t>
      </w:r>
      <w:r w:rsidR="003C2118">
        <w:t>to prevent</w:t>
      </w:r>
      <w:r w:rsidR="007C37A0">
        <w:t xml:space="preserve"> </w:t>
      </w:r>
      <w:r w:rsidR="003C2118">
        <w:t xml:space="preserve">or reduce the </w:t>
      </w:r>
      <w:r w:rsidR="007C3FF7">
        <w:t>effects of</w:t>
      </w:r>
      <w:r w:rsidR="00D17131">
        <w:t xml:space="preserve"> the</w:t>
      </w:r>
      <w:r w:rsidR="007C3FF7">
        <w:t xml:space="preserve"> disease</w:t>
      </w:r>
      <w:r w:rsidR="003C2118">
        <w:t xml:space="preserve">. </w:t>
      </w:r>
      <w:bookmarkStart w:id="44" w:name="_Toc365628100"/>
    </w:p>
    <w:p w14:paraId="4D1F70F6" w14:textId="67C4FD31" w:rsidR="00035C38" w:rsidRDefault="007C3FF7" w:rsidP="00FE25F6">
      <w:pPr>
        <w:pStyle w:val="ForExample"/>
      </w:pPr>
      <w:r>
        <w:t>If shade is provided for</w:t>
      </w:r>
      <w:r w:rsidR="00035C38">
        <w:t xml:space="preserve"> cattle</w:t>
      </w:r>
      <w:r>
        <w:t>,</w:t>
      </w:r>
      <w:r w:rsidR="00035C38">
        <w:t xml:space="preserve"> the damage cause</w:t>
      </w:r>
      <w:r w:rsidR="009A6208">
        <w:t xml:space="preserve">d </w:t>
      </w:r>
      <w:r w:rsidR="007C37A0">
        <w:t xml:space="preserve">by UV light </w:t>
      </w:r>
      <w:r w:rsidR="00035C38">
        <w:t>to the eyes</w:t>
      </w:r>
      <w:r w:rsidR="009A6208" w:rsidRPr="009A6208">
        <w:t xml:space="preserve"> </w:t>
      </w:r>
      <w:r w:rsidR="00D17131">
        <w:t>may be less</w:t>
      </w:r>
      <w:r w:rsidR="009A6208">
        <w:t xml:space="preserve"> and</w:t>
      </w:r>
      <w:r w:rsidR="007C37A0">
        <w:t xml:space="preserve"> the amount of </w:t>
      </w:r>
      <w:r w:rsidR="009A6208">
        <w:t>pinkeye</w:t>
      </w:r>
      <w:r w:rsidR="00035C38">
        <w:t xml:space="preserve"> disease </w:t>
      </w:r>
      <w:r>
        <w:t>reduced</w:t>
      </w:r>
      <w:r w:rsidR="009A6208">
        <w:t xml:space="preserve">. </w:t>
      </w:r>
    </w:p>
    <w:p w14:paraId="4A3D7717" w14:textId="4CD30489" w:rsidR="00035C38" w:rsidRDefault="009A6208" w:rsidP="00A467D7">
      <w:pPr>
        <w:pStyle w:val="ForExample"/>
      </w:pPr>
      <w:r>
        <w:lastRenderedPageBreak/>
        <w:t xml:space="preserve">If we vaccinate all the cattle for </w:t>
      </w:r>
      <w:r w:rsidR="0011376F">
        <w:t>haemorrhagic</w:t>
      </w:r>
      <w:r>
        <w:t xml:space="preserve"> septicaemia and avoid crowding during the wet season we would reduce the</w:t>
      </w:r>
      <w:r w:rsidR="007C37A0">
        <w:t xml:space="preserve"> number of </w:t>
      </w:r>
      <w:r>
        <w:t>disease</w:t>
      </w:r>
      <w:r w:rsidR="007C37A0">
        <w:t xml:space="preserve"> </w:t>
      </w:r>
      <w:r w:rsidR="00D17131">
        <w:t>events</w:t>
      </w:r>
      <w:r>
        <w:t>.</w:t>
      </w:r>
    </w:p>
    <w:p w14:paraId="6F141C32" w14:textId="4887D8D7" w:rsidR="0001624E" w:rsidRDefault="00FE25F6" w:rsidP="00FE25F6">
      <w:r>
        <w:t>Below are</w:t>
      </w:r>
      <w:r w:rsidR="006A13FC">
        <w:t xml:space="preserve"> </w:t>
      </w:r>
      <w:r>
        <w:t>some additional examples of causal diagrams.</w:t>
      </w:r>
      <w:r w:rsidR="006A13FC">
        <w:t xml:space="preserve">  </w:t>
      </w:r>
    </w:p>
    <w:p w14:paraId="0A63D7E8" w14:textId="77777777" w:rsidR="00FE2B5A" w:rsidRPr="00FE2B5A" w:rsidRDefault="00FE2B5A" w:rsidP="00FE2B5A">
      <w:pPr>
        <w:spacing w:before="0" w:after="200" w:line="276" w:lineRule="auto"/>
        <w:jc w:val="left"/>
        <w:rPr>
          <w:rFonts w:eastAsia="Calibri" w:cs="Times New Roman"/>
          <w:sz w:val="22"/>
        </w:rPr>
      </w:pPr>
    </w:p>
    <w:p w14:paraId="335E9215" w14:textId="6D73BA52" w:rsidR="00FE2B5A" w:rsidRPr="00FE2B5A" w:rsidRDefault="006A13FC" w:rsidP="00FE2B5A">
      <w:pPr>
        <w:spacing w:before="0" w:after="200" w:line="276" w:lineRule="auto"/>
        <w:jc w:val="left"/>
        <w:rPr>
          <w:rFonts w:eastAsia="Calibri" w:cs="Times New Roman"/>
          <w:sz w:val="22"/>
        </w:rPr>
      </w:pPr>
      <w:r>
        <w:rPr>
          <w:rFonts w:eastAsia="Calibri" w:cs="Times New Roman"/>
          <w:noProof/>
          <w:sz w:val="22"/>
          <w:lang w:val="en-US"/>
        </w:rPr>
        <mc:AlternateContent>
          <mc:Choice Requires="wpg">
            <w:drawing>
              <wp:anchor distT="0" distB="0" distL="114300" distR="114300" simplePos="0" relativeHeight="251764736" behindDoc="0" locked="0" layoutInCell="1" allowOverlap="1" wp14:anchorId="38D694A0" wp14:editId="6ED36925">
                <wp:simplePos x="0" y="0"/>
                <wp:positionH relativeFrom="column">
                  <wp:posOffset>297455</wp:posOffset>
                </wp:positionH>
                <wp:positionV relativeFrom="paragraph">
                  <wp:posOffset>106443</wp:posOffset>
                </wp:positionV>
                <wp:extent cx="5253493" cy="1938772"/>
                <wp:effectExtent l="57150" t="38100" r="80645" b="99695"/>
                <wp:wrapNone/>
                <wp:docPr id="464" name="Group 464"/>
                <wp:cNvGraphicFramePr/>
                <a:graphic xmlns:a="http://schemas.openxmlformats.org/drawingml/2006/main">
                  <a:graphicData uri="http://schemas.microsoft.com/office/word/2010/wordprocessingGroup">
                    <wpg:wgp>
                      <wpg:cNvGrpSpPr/>
                      <wpg:grpSpPr>
                        <a:xfrm>
                          <a:off x="0" y="0"/>
                          <a:ext cx="5253493" cy="1938772"/>
                          <a:chOff x="0" y="0"/>
                          <a:chExt cx="5253493" cy="1938772"/>
                        </a:xfrm>
                      </wpg:grpSpPr>
                      <wps:wsp>
                        <wps:cNvPr id="312" name="Oval 312"/>
                        <wps:cNvSpPr/>
                        <wps:spPr>
                          <a:xfrm>
                            <a:off x="4263528" y="1024569"/>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E2273E4" w14:textId="77777777" w:rsidR="00A43478" w:rsidRDefault="00A43478" w:rsidP="00FE2B5A">
                              <w:pPr>
                                <w:pStyle w:val="Diagramtext"/>
                              </w:pPr>
                              <w:r>
                                <w:t>New infected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0" y="44067"/>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AC4DC9B" w14:textId="77777777" w:rsidR="00A43478" w:rsidRPr="00E60D73" w:rsidRDefault="00A43478" w:rsidP="00FE2B5A">
                              <w:pPr>
                                <w:pStyle w:val="Diagramtext"/>
                              </w:pPr>
                              <w:r w:rsidRPr="00E60D73">
                                <w:t>Infected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2005070" y="1024569"/>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D4FD3A4" w14:textId="6A07ABCD" w:rsidR="00A43478" w:rsidRDefault="00A43478" w:rsidP="00FE2B5A">
                              <w:pPr>
                                <w:pStyle w:val="Diagramtext"/>
                              </w:pPr>
                              <w:r>
                                <w:rPr>
                                  <w:rStyle w:val="DiagramtextChar"/>
                                </w:rPr>
                                <w:t>Contaminated soil</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15" name="Oval 315"/>
                        <wps:cNvSpPr/>
                        <wps:spPr>
                          <a:xfrm>
                            <a:off x="1399143" y="44067"/>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A77104C" w14:textId="26C85856" w:rsidR="00A43478" w:rsidRDefault="00A43478" w:rsidP="006472D5">
                              <w:pPr>
                                <w:pStyle w:val="Diagramtext"/>
                              </w:pPr>
                              <w:r>
                                <w:t>Poor handling of carcass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6" name="Oval 316"/>
                        <wps:cNvSpPr/>
                        <wps:spPr>
                          <a:xfrm>
                            <a:off x="793215" y="1024569"/>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4B905A9" w14:textId="47A0509D" w:rsidR="00A43478" w:rsidRPr="00E60D73" w:rsidRDefault="00A43478" w:rsidP="00FE2B5A">
                              <w:pPr>
                                <w:pStyle w:val="Diagramtext"/>
                              </w:pPr>
                              <w:r w:rsidRPr="00E60D73">
                                <w:t xml:space="preserve">Spores </w:t>
                              </w:r>
                              <w:r>
                                <w:t>from</w:t>
                              </w:r>
                              <w:r w:rsidRPr="00E60D73">
                                <w:t xml:space="preserve"> infected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4219461" y="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91AD3E6" w14:textId="77777777" w:rsidR="00A43478" w:rsidRDefault="00A43478" w:rsidP="00FE2B5A">
                              <w:pPr>
                                <w:pStyle w:val="Diagramtext"/>
                              </w:pPr>
                              <w:r>
                                <w:t>Animal not vaccinated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Straight Arrow Connector 319"/>
                        <wps:cNvCnPr/>
                        <wps:spPr>
                          <a:xfrm>
                            <a:off x="2049138" y="837282"/>
                            <a:ext cx="242507" cy="401955"/>
                          </a:xfrm>
                          <a:prstGeom prst="straightConnector1">
                            <a:avLst/>
                          </a:prstGeom>
                          <a:noFill/>
                          <a:ln w="38100" cap="flat" cmpd="sng" algn="ctr">
                            <a:solidFill>
                              <a:schemeClr val="tx1"/>
                            </a:solidFill>
                            <a:prstDash val="solid"/>
                            <a:tailEnd type="arrow"/>
                          </a:ln>
                          <a:effectLst>
                            <a:outerShdw blurRad="40000" dist="23000" dir="5400000" rotWithShape="0">
                              <a:srgbClr val="000000">
                                <a:alpha val="35000"/>
                              </a:srgbClr>
                            </a:outerShdw>
                          </a:effectLst>
                        </wps:spPr>
                        <wps:bodyPr/>
                      </wps:wsp>
                      <wps:wsp>
                        <wps:cNvPr id="456" name="Straight Arrow Connector 456"/>
                        <wps:cNvCnPr/>
                        <wps:spPr>
                          <a:xfrm>
                            <a:off x="771181" y="826265"/>
                            <a:ext cx="241935" cy="401955"/>
                          </a:xfrm>
                          <a:prstGeom prst="straightConnector1">
                            <a:avLst/>
                          </a:prstGeom>
                          <a:noFill/>
                          <a:ln w="38100" cap="flat" cmpd="sng" algn="ctr">
                            <a:solidFill>
                              <a:schemeClr val="tx1"/>
                            </a:solidFill>
                            <a:prstDash val="solid"/>
                            <a:tailEnd type="arrow"/>
                          </a:ln>
                          <a:effectLst>
                            <a:outerShdw blurRad="40000" dist="23000" dir="5400000" rotWithShape="0">
                              <a:srgbClr val="000000">
                                <a:alpha val="35000"/>
                              </a:srgbClr>
                            </a:outerShdw>
                          </a:effectLst>
                        </wps:spPr>
                        <wps:bodyPr/>
                      </wps:wsp>
                      <wps:wsp>
                        <wps:cNvPr id="457" name="Straight Arrow Connector 457"/>
                        <wps:cNvCnPr/>
                        <wps:spPr>
                          <a:xfrm>
                            <a:off x="1685581" y="1553378"/>
                            <a:ext cx="434340" cy="0"/>
                          </a:xfrm>
                          <a:prstGeom prst="straightConnector1">
                            <a:avLst/>
                          </a:prstGeom>
                          <a:noFill/>
                          <a:ln w="38100" cap="flat" cmpd="sng" algn="ctr">
                            <a:solidFill>
                              <a:schemeClr val="tx1"/>
                            </a:solidFill>
                            <a:prstDash val="solid"/>
                            <a:tailEnd type="arrow"/>
                          </a:ln>
                          <a:effectLst>
                            <a:outerShdw blurRad="40000" dist="23000" dir="5400000" rotWithShape="0">
                              <a:srgbClr val="000000">
                                <a:alpha val="35000"/>
                              </a:srgbClr>
                            </a:outerShdw>
                          </a:effectLst>
                        </wps:spPr>
                        <wps:bodyPr/>
                      </wps:wsp>
                      <wps:wsp>
                        <wps:cNvPr id="458" name="Oval 458"/>
                        <wps:cNvSpPr/>
                        <wps:spPr>
                          <a:xfrm>
                            <a:off x="3150825" y="1024569"/>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0BDC723" w14:textId="6C417811" w:rsidR="00A43478" w:rsidRDefault="00A43478" w:rsidP="000F77A7">
                              <w:pPr>
                                <w:pStyle w:val="Diagramtext"/>
                              </w:pPr>
                              <w:r>
                                <w:t>Animals exposed to anthrax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traight Arrow Connector 459"/>
                        <wps:cNvCnPr/>
                        <wps:spPr>
                          <a:xfrm>
                            <a:off x="2864386" y="1476260"/>
                            <a:ext cx="434340" cy="0"/>
                          </a:xfrm>
                          <a:prstGeom prst="straightConnector1">
                            <a:avLst/>
                          </a:prstGeom>
                          <a:noFill/>
                          <a:ln w="38100" cap="flat" cmpd="sng" algn="ctr">
                            <a:solidFill>
                              <a:schemeClr val="tx1"/>
                            </a:solidFill>
                            <a:prstDash val="solid"/>
                            <a:tailEnd type="arrow"/>
                          </a:ln>
                          <a:effectLst>
                            <a:outerShdw blurRad="40000" dist="23000" dir="5400000" rotWithShape="0">
                              <a:srgbClr val="000000">
                                <a:alpha val="35000"/>
                              </a:srgbClr>
                            </a:outerShdw>
                          </a:effectLst>
                        </wps:spPr>
                        <wps:bodyPr/>
                      </wps:wsp>
                      <wps:wsp>
                        <wps:cNvPr id="460" name="Straight Arrow Connector 460"/>
                        <wps:cNvCnPr/>
                        <wps:spPr>
                          <a:xfrm>
                            <a:off x="3922005" y="1476260"/>
                            <a:ext cx="434340" cy="0"/>
                          </a:xfrm>
                          <a:prstGeom prst="straightConnector1">
                            <a:avLst/>
                          </a:prstGeom>
                          <a:noFill/>
                          <a:ln w="38100" cap="flat" cmpd="sng" algn="ctr">
                            <a:solidFill>
                              <a:schemeClr val="tx1"/>
                            </a:solidFill>
                            <a:prstDash val="solid"/>
                            <a:tailEnd type="arrow"/>
                          </a:ln>
                          <a:effectLst>
                            <a:outerShdw blurRad="40000" dist="23000" dir="5400000" rotWithShape="0">
                              <a:srgbClr val="000000">
                                <a:alpha val="35000"/>
                              </a:srgbClr>
                            </a:outerShdw>
                          </a:effectLst>
                        </wps:spPr>
                        <wps:bodyPr/>
                      </wps:wsp>
                      <wps:wsp>
                        <wps:cNvPr id="461" name="Straight Arrow Connector 461"/>
                        <wps:cNvCnPr/>
                        <wps:spPr>
                          <a:xfrm>
                            <a:off x="4704203" y="760164"/>
                            <a:ext cx="0" cy="363220"/>
                          </a:xfrm>
                          <a:prstGeom prst="straightConnector1">
                            <a:avLst/>
                          </a:prstGeom>
                          <a:noFill/>
                          <a:ln w="38100" cap="flat" cmpd="sng" algn="ctr">
                            <a:solidFill>
                              <a:schemeClr val="tx1"/>
                            </a:solidFill>
                            <a:prstDash val="solid"/>
                            <a:tailEnd type="arrow"/>
                          </a:ln>
                          <a:effectLst>
                            <a:outerShdw blurRad="40000" dist="23000" dir="5400000" rotWithShape="0">
                              <a:srgbClr val="000000">
                                <a:alpha val="35000"/>
                              </a:srgbClr>
                            </a:outerShdw>
                          </a:effectLst>
                        </wps:spPr>
                        <wps:bodyPr/>
                      </wps:wsp>
                      <wps:wsp>
                        <wps:cNvPr id="462" name="Oval 462"/>
                        <wps:cNvSpPr/>
                        <wps:spPr>
                          <a:xfrm>
                            <a:off x="3106757" y="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C7BB1CF" w14:textId="26A806A2" w:rsidR="00A43478" w:rsidRDefault="00A43478" w:rsidP="000F77A7">
                              <w:pPr>
                                <w:pStyle w:val="Diagramtext"/>
                              </w:pPr>
                              <w:r>
                                <w:t>Disturbed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Straight Arrow Connector 463"/>
                        <wps:cNvCnPr/>
                        <wps:spPr>
                          <a:xfrm>
                            <a:off x="3624550" y="804231"/>
                            <a:ext cx="65665" cy="379921"/>
                          </a:xfrm>
                          <a:prstGeom prst="straightConnector1">
                            <a:avLst/>
                          </a:prstGeom>
                          <a:noFill/>
                          <a:ln w="38100" cap="flat" cmpd="sng" algn="ctr">
                            <a:solidFill>
                              <a:schemeClr val="tx1"/>
                            </a:solidFill>
                            <a:prstDash val="solid"/>
                            <a:tailEnd type="arrow"/>
                          </a:ln>
                          <a:effectLst>
                            <a:outerShdw blurRad="40000" dist="23000" dir="5400000" rotWithShape="0">
                              <a:srgbClr val="000000">
                                <a:alpha val="35000"/>
                              </a:srgbClr>
                            </a:outerShdw>
                          </a:effectLst>
                        </wps:spPr>
                        <wps:bodyPr/>
                      </wps:wsp>
                    </wpg:wgp>
                  </a:graphicData>
                </a:graphic>
              </wp:anchor>
            </w:drawing>
          </mc:Choice>
          <mc:Fallback>
            <w:pict>
              <v:group id="Group 464" o:spid="_x0000_s1072" style="position:absolute;margin-left:23.4pt;margin-top:8.4pt;width:413.65pt;height:152.65pt;z-index:251764736;mso-position-horizontal-relative:text;mso-position-vertical-relative:text" coordsize="52534,1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">
                <v:oval id="Oval 312" o:spid="_x0000_s1073" style="position:absolute;left:42635;top:10245;width:9899;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wwcQA&#10;AADcAAAADwAAAGRycy9kb3ducmV2LnhtbESPzWrDMBCE74W8g9hALqWRk0JxXMshBBLS3prkktti&#10;rX9aa2UkxXbfvioUehxm5hsm306mEwM531pWsFomIIhLq1uuFVwvh6cUhA/IGjvLpOCbPGyL2UOO&#10;mbYjf9BwDrWIEPYZKmhC6DMpfdmQQb+0PXH0KusMhihdLbXDMcJNJ9dJ8iINthwXGuxp31D5db4b&#10;BVX6Ru+P6e2wGYaRbfVpPLujUov5tHsFEWgK/+G/9kkreF6t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cMH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7E2273E4" w14:textId="77777777" w:rsidR="00A43478" w:rsidRDefault="00A43478" w:rsidP="00FE2B5A">
                        <w:pPr>
                          <w:pStyle w:val="Diagramtext"/>
                        </w:pPr>
                        <w:r>
                          <w:t>New infected animal</w:t>
                        </w:r>
                      </w:p>
                    </w:txbxContent>
                  </v:textbox>
                </v:oval>
                <v:oval id="Oval 313" o:spid="_x0000_s1074" style="position:absolute;top:440;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VWsMA&#10;AADcAAAADwAAAGRycy9kb3ducmV2LnhtbESPT2sCMRTE74LfITzBi9SsCrJujSKCpfam7cXbY/P2&#10;T7t5WZJ0d/vtTUHwOMzMb5jtfjCN6Mj52rKCxTwBQZxbXXOp4Ovz9JKC8AFZY2OZFPyRh/1uPNpi&#10;pm3PF+quoRQRwj5DBVUIbSalzysy6Oe2JY5eYZ3BEKUrpXbYR7hp5DJJ1tJgzXGhwpaOFeU/11+j&#10;oEjP9DFLb6dN1/Vsi2/j2b0pNZ0Mh1cQgYbwDD/a71rBarGC/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jVWsMAAADcAAAADwAAAAAAAAAAAAAAAACYAgAAZHJzL2Rv&#10;d25yZXYueG1sUEsFBgAAAAAEAAQA9QAAAIgDAAAAAA==&#10;" fillcolor="#bcbcbc">
                  <v:fill color2="#ededed" rotate="t" angle="180" colors="0 #bcbcbc;22938f #d0d0d0;1 #ededed" focus="100%" type="gradient"/>
                  <v:shadow on="t" color="black" opacity="24903f" origin=",.5" offset="0,.55556mm"/>
                  <v:textbox>
                    <w:txbxContent>
                      <w:p w14:paraId="0AC4DC9B" w14:textId="77777777" w:rsidR="00A43478" w:rsidRPr="00E60D73" w:rsidRDefault="00A43478" w:rsidP="00FE2B5A">
                        <w:pPr>
                          <w:pStyle w:val="Diagramtext"/>
                        </w:pPr>
                        <w:r w:rsidRPr="00E60D73">
                          <w:t>Infected animal</w:t>
                        </w:r>
                      </w:p>
                    </w:txbxContent>
                  </v:textbox>
                </v:oval>
                <v:oval id="Oval 314" o:spid="_x0000_s1075" style="position:absolute;left:20050;top:10245;width:9900;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husQA&#10;AADcAAAADwAAAGRycy9kb3ducmV2LnhtbESPQWvCQBSE70L/w/IKvekmVkSiq0hpi3gQ1FKvz+wz&#10;CWbfhuw2bv31riB4HGbmG2a2CKYWHbWusqwgHSQgiHOrKy4U/Oy/+hMQziNrrC2Tgn9ysJi/9GaY&#10;aXvhLXU7X4gIYZehgtL7JpPS5SUZdAPbEEfvZFuDPsq2kLrFS4SbWg6TZCwNVhwXSmzoo6T8vPsz&#10;CuR6m4bu1yebw+Qa6PNohqv8W6m317CcgvAU/DP8aK+0gvd0BP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4brEAAAA3AAAAA8AAAAAAAAAAAAAAAAAmAIAAGRycy9k&#10;b3ducmV2LnhtbFBLBQYAAAAABAAEAPUAAACJAwAAAAA=&#10;" fillcolor="#bcbcbc">
                  <v:fill color2="#ededed" rotate="t" angle="180" colors="0 #bcbcbc;22938f #d0d0d0;1 #ededed" focus="100%" type="gradient"/>
                  <v:shadow on="t" color="black" opacity="24903f" origin=",.5" offset="0,.55556mm"/>
                  <v:textbox inset="0,,0">
                    <w:txbxContent>
                      <w:p w14:paraId="3D4FD3A4" w14:textId="6A07ABCD" w:rsidR="00A43478" w:rsidRDefault="00A43478" w:rsidP="00FE2B5A">
                        <w:pPr>
                          <w:pStyle w:val="Diagramtext"/>
                        </w:pPr>
                        <w:r>
                          <w:rPr>
                            <w:rStyle w:val="DiagramtextChar"/>
                          </w:rPr>
                          <w:t>Contaminated soil</w:t>
                        </w:r>
                      </w:p>
                    </w:txbxContent>
                  </v:textbox>
                </v:oval>
                <v:oval id="Oval 315" o:spid="_x0000_s1076" style="position:absolute;left:13991;top:440;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CxMYA&#10;AADcAAAADwAAAGRycy9kb3ducmV2LnhtbESPQWvCQBSE7wX/w/KEXkrdpKVWo2sQoVAvlWoRj4/s&#10;Mwlm3y7ZNUn/vVsoeBxmvhlmmQ+mER21vrasIJ0kIIgLq2suFfwcPp5nIHxA1thYJgW/5CFfjR6W&#10;mGnb8zd1+1CKWMI+QwVVCC6T0hcVGfQT64ijd7atwRBlW0rdYh/LTSNfkmQqDdYcFyp0tKmouOyv&#10;RsHr0ymZn3au/Fqb+WH6ft3Wu6NT6nE8rBcgAg3hHv6nP3Xk0jf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oCxM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3A77104C" w14:textId="26C85856" w:rsidR="00A43478" w:rsidRDefault="00A43478" w:rsidP="006472D5">
                        <w:pPr>
                          <w:pStyle w:val="Diagramtext"/>
                        </w:pPr>
                        <w:r>
                          <w:t>Poor handling of carcass</w:t>
                        </w:r>
                      </w:p>
                    </w:txbxContent>
                  </v:textbox>
                </v:oval>
                <v:oval id="Oval 316" o:spid="_x0000_s1077" style="position:absolute;left:7932;top:10245;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2wsMA&#10;AADcAAAADwAAAGRycy9kb3ducmV2LnhtbESPT2sCMRTE74LfITzBi9SsFmTdGkUES/Wm7cXbY/P2&#10;T7t5WZJ0d/vtTUHwOMzMb5jNbjCN6Mj52rKCxTwBQZxbXXOp4Ovz+JKC8AFZY2OZFPyRh912PNpg&#10;pm3PF+quoRQRwj5DBVUIbSalzysy6Oe2JY5eYZ3BEKUrpXbYR7hp5DJJVtJgzXGhwpYOFeU/11+j&#10;oEhPdJ6lt+O663q2xbfx7N6Vmk6G/RuIQEN4hh/tD63gdbGC/z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92wsMAAADcAAAADwAAAAAAAAAAAAAAAACYAgAAZHJzL2Rv&#10;d25yZXYueG1sUEsFBgAAAAAEAAQA9QAAAIgDAAAAAA==&#10;" fillcolor="#bcbcbc">
                  <v:fill color2="#ededed" rotate="t" angle="180" colors="0 #bcbcbc;22938f #d0d0d0;1 #ededed" focus="100%" type="gradient"/>
                  <v:shadow on="t" color="black" opacity="24903f" origin=",.5" offset="0,.55556mm"/>
                  <v:textbox>
                    <w:txbxContent>
                      <w:p w14:paraId="04B905A9" w14:textId="47A0509D" w:rsidR="00A43478" w:rsidRPr="00E60D73" w:rsidRDefault="00A43478" w:rsidP="00FE2B5A">
                        <w:pPr>
                          <w:pStyle w:val="Diagramtext"/>
                        </w:pPr>
                        <w:r w:rsidRPr="00E60D73">
                          <w:t xml:space="preserve">Spores </w:t>
                        </w:r>
                        <w:r>
                          <w:t>from</w:t>
                        </w:r>
                        <w:r w:rsidRPr="00E60D73">
                          <w:t xml:space="preserve"> infected animal</w:t>
                        </w:r>
                      </w:p>
                    </w:txbxContent>
                  </v:textbox>
                </v:oval>
                <v:oval id="Oval 317" o:spid="_x0000_s1078" style="position:absolute;left:42194;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TWcQA&#10;AADcAAAADwAAAGRycy9kb3ducmV2LnhtbESPzWsCMRTE7wX/h/CEXopmbaGuq1FEsNje/Lh4e2ze&#10;fujmZUnS3fW/bwqFHoeZ+Q2z2gymER05X1tWMJsmIIhzq2suFVzO+0kKwgdkjY1lUvAgD5v16GmF&#10;mbY9H6k7hVJECPsMFVQhtJmUPq/IoJ/aljh6hXUGQ5SulNphH+Gmka9J8i4N1hwXKmxpV1F+P30b&#10;BUX6SV8v6XW/6LqebXEznt2HUs/jYbsEEWgI/+G/9kEreJv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01n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491AD3E6" w14:textId="77777777" w:rsidR="00A43478" w:rsidRDefault="00A43478" w:rsidP="00FE2B5A">
                        <w:pPr>
                          <w:pStyle w:val="Diagramtext"/>
                        </w:pPr>
                        <w:r>
                          <w:t>Animal not vaccinated</w:t>
                        </w:r>
                      </w:p>
                    </w:txbxContent>
                  </v:textbox>
                </v:oval>
                <v:shape id="Straight Arrow Connector 319" o:spid="_x0000_s1079" type="#_x0000_t32" style="position:absolute;left:20491;top:8372;width:2425;height:4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0KXMYAAADcAAAADwAAAGRycy9kb3ducmV2LnhtbESPQWsCMRSE74X+h/CE3mp221J0NUop&#10;lG3xULT14O2xeW4WNy9LktX13xtB8DjMzDfMfDnYVhzJh8axgnycgSCunG64VvD/9/U8AREissbW&#10;MSk4U4Dl4vFhjoV2J17TcRNrkSAcClRgYuwKKUNlyGIYu444eXvnLcYkfS21x1OC21a+ZNm7tNhw&#10;WjDY0aeh6rDprYLe/Lz1ZdnuSk/r1Vb+5pPzNFfqaTR8zEBEGuI9fGt/awWv+RSuZ9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NClzGAAAA3AAAAA8AAAAAAAAA&#10;AAAAAAAAoQIAAGRycy9kb3ducmV2LnhtbFBLBQYAAAAABAAEAPkAAACUAwAAAAA=&#10;" strokecolor="black [3213]" strokeweight="3pt">
                  <v:stroke endarrow="open"/>
                  <v:shadow on="t" color="black" opacity="22937f" origin=",.5" offset="0,.63889mm"/>
                </v:shape>
                <v:shape id="Straight Arrow Connector 456" o:spid="_x0000_s1080" type="#_x0000_t32" style="position:absolute;left:7711;top:8262;width:2420;height:4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qi8YAAADcAAAADwAAAGRycy9kb3ducmV2LnhtbESPzWrDMBCE74W+g9hCb43skoTEiRJK&#10;obilh5K/Q26LtbFMrZWR5MR5+6hQyHGYmW+Y5XqwrTiTD41jBfkoA0FcOd1wrWC/+3iZgQgRWWPr&#10;mBRcKcB69fiwxEK7C2/ovI21SBAOBSowMXaFlKEyZDGMXEecvJPzFmOSvpba4yXBbStfs2wqLTac&#10;Fgx29G6o+t32VkFvvsZ9WbbH0tPm+yB/8tl1niv1/DS8LUBEGuI9/N/+1ArGkyn8nU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S6ovGAAAA3AAAAA8AAAAAAAAA&#10;AAAAAAAAoQIAAGRycy9kb3ducmV2LnhtbFBLBQYAAAAABAAEAPkAAACUAwAAAAA=&#10;" strokecolor="black [3213]" strokeweight="3pt">
                  <v:stroke endarrow="open"/>
                  <v:shadow on="t" color="black" opacity="22937f" origin=",.5" offset="0,.63889mm"/>
                </v:shape>
                <v:shape id="Straight Arrow Connector 457" o:spid="_x0000_s1081" type="#_x0000_t32" style="position:absolute;left:16855;top:15533;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5PEMYAAADcAAAADwAAAGRycy9kb3ducmV2LnhtbESPzWrDMBCE74W+g9hCb43skjaJGyWU&#10;QnFDDyF/h94Wa2OZWCsjyYnz9lWg0OMwM98w8+VgW3EmHxrHCvJRBoK4crrhWsF+9/k0BREissbW&#10;MSm4UoDl4v5ujoV2F97QeRtrkSAcClRgYuwKKUNlyGIYuY44eUfnLcYkfS21x0uC21Y+Z9mrtNhw&#10;WjDY0Yeh6rTtrYLerMZ9WbY/pafN90Gu8+l1liv1+DC8v4GINMT/8F/7SysYv0zgdi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eTxDGAAAA3AAAAA8AAAAAAAAA&#10;AAAAAAAAoQIAAGRycy9kb3ducmV2LnhtbFBLBQYAAAAABAAEAPkAAACUAwAAAAA=&#10;" strokecolor="black [3213]" strokeweight="3pt">
                  <v:stroke endarrow="open"/>
                  <v:shadow on="t" color="black" opacity="22937f" origin=",.5" offset="0,.63889mm"/>
                </v:shape>
                <v:oval id="Oval 458" o:spid="_x0000_s1082" style="position:absolute;left:31508;top:10245;width:9899;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zjsEA&#10;AADcAAAADwAAAGRycy9kb3ducmV2LnhtbERPy2oCMRTdF/yHcAU3RTNKK+NoFClYanc+Nu4ukzsP&#10;ndwMSToz/XuzKHR5OO/NbjCN6Mj52rKC+SwBQZxbXXOp4Ho5TFMQPiBrbCyTgl/ysNuOXjaYadvz&#10;ibpzKEUMYZ+hgiqENpPS5xUZ9DPbEkeusM5giNCVUjvsY7hp5CJJltJgzbGhwpY+Ksof5x+joEiP&#10;9P2a3g6rruvZFnfj2X0qNRkP+zWIQEP4F/+5v7SCt/e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M47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14:paraId="70BDC723" w14:textId="6C417811" w:rsidR="00A43478" w:rsidRDefault="00A43478" w:rsidP="000F77A7">
                        <w:pPr>
                          <w:pStyle w:val="Diagramtext"/>
                        </w:pPr>
                        <w:r>
                          <w:t>Animals exposed to anthrax</w:t>
                        </w:r>
                      </w:p>
                    </w:txbxContent>
                  </v:textbox>
                </v:oval>
                <v:shape id="Straight Arrow Connector 459" o:spid="_x0000_s1083" type="#_x0000_t32" style="position:absolute;left:28643;top:14762;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1++cYAAADcAAAADwAAAGRycy9kb3ducmV2LnhtbESPzWrDMBCE74W+g9hCb43skpbEiRJK&#10;obglh5K/Q26LtbFMrJWR5MR5+6hQyHGYmW+Y+XKwrTiTD41jBfkoA0FcOd1wrWC3/XqZgAgRWWPr&#10;mBRcKcBy8fgwx0K7C6/pvIm1SBAOBSowMXaFlKEyZDGMXEecvKPzFmOSvpba4yXBbStfs+xdWmw4&#10;LRjs6NNQddr0VkFvfsZ9WbaH0tN6tZe/+eQ6zZV6fho+ZiAiDfEe/m9/awXjtyn8nU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NfvnGAAAA3AAAAA8AAAAAAAAA&#10;AAAAAAAAoQIAAGRycy9kb3ducmV2LnhtbFBLBQYAAAAABAAEAPkAAACUAwAAAAA=&#10;" strokecolor="black [3213]" strokeweight="3pt">
                  <v:stroke endarrow="open"/>
                  <v:shadow on="t" color="black" opacity="22937f" origin=",.5" offset="0,.63889mm"/>
                </v:shape>
                <v:shape id="Straight Arrow Connector 460" o:spid="_x0000_s1084" type="#_x0000_t32" style="position:absolute;left:39220;top:14762;width:4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sd2cIAAADcAAAADwAAAGRycy9kb3ducmV2LnhtbERPz2vCMBS+D/wfwhN2m2mHiKtGEWF0&#10;YwfR6cHbo3k2xealJKnW/345DDx+fL+X68G24kY+NI4V5JMMBHHldMO1guPv59scRIjIGlvHpOBB&#10;Adar0csSC+3uvKfbIdYihXAoUIGJsSukDJUhi2HiOuLEXZy3GBP0tdQe7ynctvI9y2bSYsOpwWBH&#10;W0PV9dBbBb35nvZl2Z5LT/ufk9zl88dHrtTreNgsQEQa4lP87/7SCqazND+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sd2cIAAADcAAAADwAAAAAAAAAAAAAA&#10;AAChAgAAZHJzL2Rvd25yZXYueG1sUEsFBgAAAAAEAAQA+QAAAJADAAAAAA==&#10;" strokecolor="black [3213]" strokeweight="3pt">
                  <v:stroke endarrow="open"/>
                  <v:shadow on="t" color="black" opacity="22937f" origin=",.5" offset="0,.63889mm"/>
                </v:shape>
                <v:shape id="Straight Arrow Connector 461" o:spid="_x0000_s1085" type="#_x0000_t32" style="position:absolute;left:47042;top:7601;width:0;height:3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e4QsUAAADcAAAADwAAAGRycy9kb3ducmV2LnhtbESPQWsCMRSE74X+h/AK3mp2i4hdjVIE&#10;2YqHoraH3h6b52bp5mVJsrr+e1MQPA4z8w2zWA22FWfyoXGsIB9nIIgrpxuuFXwfN68zECEia2wd&#10;k4IrBVgtn58WWGh34T2dD7EWCcKhQAUmxq6QMlSGLIax64iTd3LeYkzS11J7vCS4beVblk2lxYbT&#10;gsGO1oaqv0NvFfRmO+nLsv0tPe13P/Irn13fc6VGL8PHHESkIT7C9/anVjCZ5vB/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e4QsUAAADcAAAADwAAAAAAAAAA&#10;AAAAAAChAgAAZHJzL2Rvd25yZXYueG1sUEsFBgAAAAAEAAQA+QAAAJMDAAAAAA==&#10;" strokecolor="black [3213]" strokeweight="3pt">
                  <v:stroke endarrow="open"/>
                  <v:shadow on="t" color="black" opacity="22937f" origin=",.5" offset="0,.63889mm"/>
                </v:shape>
                <v:oval id="Oval 462" o:spid="_x0000_s1086" style="position:absolute;left:31067;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O2cQA&#10;AADcAAAADwAAAGRycy9kb3ducmV2LnhtbESPzWrDMBCE74W8g9hALqWRE0pwXMshBBLS3pr2ktti&#10;rX9aa2UkxXbevioUehxm5hsm302mEwM531pWsFomIIhLq1uuFXx+HJ9SED4ga+wsk4I7edgVs4cc&#10;M21HfqfhEmoRIewzVNCE0GdS+rIhg35pe+LoVdYZDFG6WmqHY4SbTq6TZCMNthwXGuzp0FD5fbkZ&#10;BVX6Sm+P6fW4HYaRbfVlPLuTUov5tH8BEWgK/+G/9lkreN6s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Iztn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6C7BB1CF" w14:textId="26A806A2" w:rsidR="00A43478" w:rsidRDefault="00A43478" w:rsidP="000F77A7">
                        <w:pPr>
                          <w:pStyle w:val="Diagramtext"/>
                        </w:pPr>
                        <w:r>
                          <w:t>Disturbed earth</w:t>
                        </w:r>
                      </w:p>
                    </w:txbxContent>
                  </v:textbox>
                </v:oval>
                <v:shape id="Straight Arrow Connector 463" o:spid="_x0000_s1087" type="#_x0000_t32" style="position:absolute;left:36245;top:8042;width:657;height:3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DrsYAAADcAAAADwAAAGRycy9kb3ducmV2LnhtbESPzWrDMBCE74G+g9hCb4nsNoTEiRJK&#10;obilh5K/Q26LtbFMrZWR5MR5+6pQyHGYmW+Y1WawrbiQD41jBfkkA0FcOd1wreCwfx/PQYSIrLF1&#10;TApuFGCzfhitsNDuylu67GItEoRDgQpMjF0hZagMWQwT1xEn7+y8xZikr6X2eE1w28rnLJtJiw2n&#10;BYMdvRmqfna9VdCbz2lflu2p9LT9OsrvfH5b5Eo9PQ6vSxCRhngP/7c/tILp7AX+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g67GAAAA3AAAAA8AAAAAAAAA&#10;AAAAAAAAoQIAAGRycy9kb3ducmV2LnhtbFBLBQYAAAAABAAEAPkAAACUAwAAAAA=&#10;" strokecolor="black [3213]" strokeweight="3pt">
                  <v:stroke endarrow="open"/>
                  <v:shadow on="t" color="black" opacity="22937f" origin=",.5" offset="0,.63889mm"/>
                </v:shape>
              </v:group>
            </w:pict>
          </mc:Fallback>
        </mc:AlternateContent>
      </w:r>
      <w:r w:rsidR="00FE2B5A" w:rsidRPr="00FE25F6">
        <w:rPr>
          <w:rFonts w:eastAsia="Calibri" w:cs="Times New Roman"/>
          <w:noProof/>
          <w:sz w:val="22"/>
          <w:lang w:val="en-US"/>
        </w:rPr>
        <mc:AlternateContent>
          <mc:Choice Requires="wps">
            <w:drawing>
              <wp:anchor distT="0" distB="0" distL="114300" distR="114300" simplePos="0" relativeHeight="251722752" behindDoc="0" locked="0" layoutInCell="1" allowOverlap="1" wp14:anchorId="04D24077" wp14:editId="3F759106">
                <wp:simplePos x="0" y="0"/>
                <wp:positionH relativeFrom="column">
                  <wp:posOffset>-22225</wp:posOffset>
                </wp:positionH>
                <wp:positionV relativeFrom="paragraph">
                  <wp:posOffset>-301625</wp:posOffset>
                </wp:positionV>
                <wp:extent cx="4778375" cy="45720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4778375" cy="457200"/>
                        </a:xfrm>
                        <a:prstGeom prst="rect">
                          <a:avLst/>
                        </a:prstGeom>
                        <a:solidFill>
                          <a:prstClr val="white"/>
                        </a:solidFill>
                        <a:ln>
                          <a:noFill/>
                        </a:ln>
                        <a:effectLst/>
                      </wps:spPr>
                      <wps:txbx>
                        <w:txbxContent>
                          <w:p w14:paraId="76CEFF3B" w14:textId="73D0EE35" w:rsidR="00A43478" w:rsidRPr="00A32FAB" w:rsidRDefault="00A43478" w:rsidP="0001624E">
                            <w:pPr>
                              <w:pStyle w:val="Caption"/>
                              <w:rPr>
                                <w:rFonts w:eastAsiaTheme="minorHAnsi"/>
                              </w:rPr>
                            </w:pPr>
                            <w:r w:rsidRPr="0001624E">
                              <w:t xml:space="preserve">Figure </w:t>
                            </w:r>
                            <w:r w:rsidRPr="0001624E">
                              <w:fldChar w:fldCharType="begin"/>
                            </w:r>
                            <w:r w:rsidRPr="0001624E">
                              <w:instrText xml:space="preserve"> SEQ Figure \* ARABIC </w:instrText>
                            </w:r>
                            <w:r w:rsidRPr="0001624E">
                              <w:fldChar w:fldCharType="separate"/>
                            </w:r>
                            <w:r>
                              <w:rPr>
                                <w:noProof/>
                              </w:rPr>
                              <w:t>4</w:t>
                            </w:r>
                            <w:r w:rsidRPr="0001624E">
                              <w:fldChar w:fldCharType="end"/>
                            </w:r>
                            <w:r w:rsidRPr="0001624E">
                              <w:t xml:space="preserve"> </w:t>
                            </w:r>
                            <w:r w:rsidRPr="0001624E">
                              <w:tab/>
                              <w:t xml:space="preserve">Causal web for </w:t>
                            </w:r>
                            <w:r>
                              <w:t>a</w:t>
                            </w:r>
                            <w:r w:rsidRPr="0001624E">
                              <w:t>nthrax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10" o:spid="_x0000_s1088" type="#_x0000_t202" style="position:absolute;margin-left:-1.75pt;margin-top:-23.75pt;width:376.25pt;height:3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" stroked="f">
                <v:textbox inset="0,0,0,0">
                  <w:txbxContent>
                    <w:p w14:paraId="76CEFF3B" w14:textId="73D0EE35" w:rsidR="00A43478" w:rsidRPr="00A32FAB" w:rsidRDefault="00A43478" w:rsidP="0001624E">
                      <w:pPr>
                        <w:pStyle w:val="Caption"/>
                        <w:rPr>
                          <w:rFonts w:eastAsiaTheme="minorHAnsi"/>
                        </w:rPr>
                      </w:pPr>
                      <w:r w:rsidRPr="0001624E">
                        <w:t xml:space="preserve">Figure </w:t>
                      </w:r>
                      <w:r w:rsidRPr="0001624E">
                        <w:fldChar w:fldCharType="begin"/>
                      </w:r>
                      <w:r w:rsidRPr="0001624E">
                        <w:instrText xml:space="preserve"> SEQ Figure \* ARABIC </w:instrText>
                      </w:r>
                      <w:r w:rsidRPr="0001624E">
                        <w:fldChar w:fldCharType="separate"/>
                      </w:r>
                      <w:r>
                        <w:rPr>
                          <w:noProof/>
                        </w:rPr>
                        <w:t>4</w:t>
                      </w:r>
                      <w:r w:rsidRPr="0001624E">
                        <w:fldChar w:fldCharType="end"/>
                      </w:r>
                      <w:r w:rsidRPr="0001624E">
                        <w:t xml:space="preserve"> </w:t>
                      </w:r>
                      <w:r w:rsidRPr="0001624E">
                        <w:tab/>
                        <w:t xml:space="preserve">Causal web for </w:t>
                      </w:r>
                      <w:r>
                        <w:t>a</w:t>
                      </w:r>
                      <w:r w:rsidRPr="0001624E">
                        <w:t>nthrax</w:t>
                      </w:r>
                    </w:p>
                  </w:txbxContent>
                </v:textbox>
              </v:shape>
            </w:pict>
          </mc:Fallback>
        </mc:AlternateContent>
      </w:r>
      <w:r w:rsidR="00FE2B5A" w:rsidRPr="00FE2B5A">
        <w:rPr>
          <w:rFonts w:eastAsia="Calibri" w:cs="Times New Roman"/>
          <w:sz w:val="22"/>
        </w:rPr>
        <w:t>CAUSAL WEBS</w:t>
      </w:r>
    </w:p>
    <w:p w14:paraId="4E170F50" w14:textId="1031C9DE" w:rsidR="00FE2B5A" w:rsidRPr="00FE2B5A" w:rsidRDefault="00FE2B5A" w:rsidP="00FE2B5A">
      <w:pPr>
        <w:spacing w:before="0" w:after="200" w:line="276" w:lineRule="auto"/>
        <w:jc w:val="left"/>
        <w:rPr>
          <w:rFonts w:eastAsia="Calibri" w:cs="Times New Roman"/>
          <w:sz w:val="22"/>
        </w:rPr>
      </w:pPr>
    </w:p>
    <w:p w14:paraId="65B3482D" w14:textId="58EEF3DD" w:rsidR="00FE2B5A" w:rsidRPr="00FE2B5A" w:rsidRDefault="00FE2B5A" w:rsidP="00FE2B5A">
      <w:pPr>
        <w:spacing w:before="0" w:after="200" w:line="276" w:lineRule="auto"/>
        <w:jc w:val="left"/>
        <w:rPr>
          <w:rFonts w:eastAsia="Calibri" w:cs="Times New Roman"/>
          <w:sz w:val="22"/>
        </w:rPr>
      </w:pPr>
    </w:p>
    <w:p w14:paraId="29E4D791" w14:textId="477435E2" w:rsidR="00FE2B5A" w:rsidRPr="00FE2B5A" w:rsidRDefault="00FE2B5A" w:rsidP="00FE2B5A">
      <w:pPr>
        <w:spacing w:before="0" w:after="200" w:line="276" w:lineRule="auto"/>
        <w:jc w:val="left"/>
        <w:rPr>
          <w:rFonts w:eastAsia="Calibri" w:cs="Times New Roman"/>
          <w:sz w:val="22"/>
        </w:rPr>
      </w:pPr>
    </w:p>
    <w:p w14:paraId="4B2E9AC2" w14:textId="5029F9F0" w:rsidR="00FE2B5A" w:rsidRPr="00FE2B5A" w:rsidRDefault="00FE2B5A" w:rsidP="00FE2B5A">
      <w:pPr>
        <w:spacing w:before="0" w:after="200" w:line="276" w:lineRule="auto"/>
        <w:jc w:val="left"/>
        <w:rPr>
          <w:rFonts w:eastAsia="Calibri" w:cs="Times New Roman"/>
          <w:sz w:val="22"/>
        </w:rPr>
      </w:pPr>
    </w:p>
    <w:p w14:paraId="55F3F072" w14:textId="2560830B" w:rsidR="00FE2B5A" w:rsidRPr="00FE2B5A" w:rsidRDefault="00FE2B5A" w:rsidP="00FE2B5A">
      <w:pPr>
        <w:spacing w:before="0" w:after="200" w:line="276" w:lineRule="auto"/>
        <w:jc w:val="left"/>
        <w:rPr>
          <w:rFonts w:eastAsia="Calibri" w:cs="Times New Roman"/>
          <w:sz w:val="22"/>
        </w:rPr>
      </w:pPr>
    </w:p>
    <w:p w14:paraId="0A5C3BCE" w14:textId="4F1814A2" w:rsidR="00FE2B5A" w:rsidRPr="00FE2B5A" w:rsidRDefault="00FE2B5A" w:rsidP="00FE2B5A">
      <w:pPr>
        <w:spacing w:before="0" w:after="200" w:line="276" w:lineRule="auto"/>
        <w:jc w:val="left"/>
        <w:rPr>
          <w:rFonts w:eastAsia="Calibri" w:cs="Times New Roman"/>
          <w:sz w:val="22"/>
        </w:rPr>
      </w:pPr>
    </w:p>
    <w:p w14:paraId="0F6F0104" w14:textId="77777777" w:rsidR="00FE2B5A" w:rsidRDefault="00FE2B5A" w:rsidP="00FE2B5A">
      <w:pPr>
        <w:spacing w:before="0" w:after="200" w:line="276" w:lineRule="auto"/>
        <w:jc w:val="left"/>
        <w:rPr>
          <w:rFonts w:eastAsia="Calibri" w:cs="Times New Roman"/>
          <w:sz w:val="22"/>
        </w:rPr>
      </w:pPr>
    </w:p>
    <w:p w14:paraId="754DBEA8" w14:textId="1178013B" w:rsidR="008D360C" w:rsidRDefault="008D360C" w:rsidP="00A32FAB">
      <w:pPr>
        <w:rPr>
          <w:rFonts w:eastAsia="Calibri" w:cs="Times New Roman"/>
          <w:noProof/>
          <w:sz w:val="22"/>
          <w:lang w:eastAsia="fr-FR"/>
        </w:rPr>
      </w:pPr>
      <w:r>
        <w:t xml:space="preserve">An animal infected with Anthrax sheds the disease on the ground.  These spores can stay alive in the soil </w:t>
      </w:r>
      <w:r w:rsidR="00E04CCB">
        <w:t xml:space="preserve">for a very long time </w:t>
      </w:r>
      <w:r w:rsidR="00DE56A4">
        <w:t>if the spores are not properly killed</w:t>
      </w:r>
      <w:r w:rsidR="000F77A7">
        <w:t xml:space="preserve"> through </w:t>
      </w:r>
      <w:r w:rsidR="006A13FC">
        <w:t xml:space="preserve">burning and </w:t>
      </w:r>
      <w:r w:rsidR="000F77A7">
        <w:t>decontamination</w:t>
      </w:r>
      <w:r w:rsidR="00DE56A4">
        <w:t>.</w:t>
      </w:r>
      <w:r w:rsidR="008F102F">
        <w:t xml:space="preserve">  Unvaccinated animals coming into contact with the spores can become infected.</w:t>
      </w:r>
      <w:r w:rsidR="006A13FC" w:rsidRPr="00A32FAB">
        <w:rPr>
          <w:rFonts w:eastAsia="Calibri" w:cs="Times New Roman"/>
          <w:noProof/>
          <w:sz w:val="22"/>
          <w:lang w:eastAsia="fr-FR"/>
        </w:rPr>
        <w:t xml:space="preserve"> </w:t>
      </w:r>
    </w:p>
    <w:p w14:paraId="77EB4707" w14:textId="77777777" w:rsidR="00A32FAB" w:rsidRDefault="00A32FAB" w:rsidP="00A32FAB">
      <w:pPr>
        <w:rPr>
          <w:rFonts w:eastAsia="Calibri" w:cs="Times New Roman"/>
          <w:noProof/>
          <w:sz w:val="22"/>
          <w:lang w:eastAsia="fr-FR"/>
        </w:rPr>
      </w:pPr>
    </w:p>
    <w:p w14:paraId="1810CC36" w14:textId="77777777" w:rsidR="00A32FAB" w:rsidRDefault="00A32FAB" w:rsidP="00A32FAB">
      <w:pPr>
        <w:rPr>
          <w:rFonts w:eastAsia="Calibri" w:cs="Times New Roman"/>
          <w:noProof/>
          <w:sz w:val="22"/>
          <w:lang w:eastAsia="fr-FR"/>
        </w:rPr>
      </w:pPr>
    </w:p>
    <w:p w14:paraId="5776E00C" w14:textId="77777777" w:rsidR="00A32FAB" w:rsidRDefault="00A32FAB" w:rsidP="00A32FAB">
      <w:pPr>
        <w:rPr>
          <w:rFonts w:eastAsia="Calibri" w:cs="Times New Roman"/>
          <w:noProof/>
          <w:sz w:val="22"/>
          <w:lang w:eastAsia="fr-FR"/>
        </w:rPr>
      </w:pPr>
    </w:p>
    <w:p w14:paraId="067E218D" w14:textId="77777777" w:rsidR="00A32FAB" w:rsidRDefault="00A32FAB" w:rsidP="00A32FAB">
      <w:pPr>
        <w:rPr>
          <w:rFonts w:eastAsia="Calibri" w:cs="Times New Roman"/>
          <w:noProof/>
          <w:sz w:val="22"/>
          <w:lang w:eastAsia="fr-FR"/>
        </w:rPr>
      </w:pPr>
    </w:p>
    <w:p w14:paraId="2FD9D4FF" w14:textId="77777777" w:rsidR="00A32FAB" w:rsidRDefault="00A32FAB" w:rsidP="00A32FAB">
      <w:pPr>
        <w:rPr>
          <w:rFonts w:eastAsia="Calibri" w:cs="Times New Roman"/>
          <w:noProof/>
          <w:sz w:val="22"/>
          <w:lang w:eastAsia="fr-FR"/>
        </w:rPr>
      </w:pPr>
    </w:p>
    <w:p w14:paraId="52CD0C02" w14:textId="77777777" w:rsidR="00A32FAB" w:rsidRDefault="00A32FAB" w:rsidP="00A32FAB"/>
    <w:p w14:paraId="2E16E946" w14:textId="77777777" w:rsidR="00E04E2C" w:rsidRDefault="00E04E2C" w:rsidP="00A32FAB"/>
    <w:p w14:paraId="3FFFF8AC" w14:textId="77777777" w:rsidR="00E04E2C" w:rsidRDefault="00E04E2C" w:rsidP="00A32FAB"/>
    <w:p w14:paraId="429822AD" w14:textId="1DFE6C17" w:rsidR="008D360C" w:rsidRDefault="008D360C" w:rsidP="00FE2B5A">
      <w:pPr>
        <w:spacing w:before="0" w:after="200" w:line="276" w:lineRule="auto"/>
        <w:jc w:val="left"/>
        <w:rPr>
          <w:rFonts w:eastAsia="Calibri" w:cs="Times New Roman"/>
          <w:sz w:val="22"/>
        </w:rPr>
      </w:pPr>
      <w:r w:rsidRPr="00A32FAB">
        <w:rPr>
          <w:rFonts w:eastAsia="Calibri" w:cs="Times New Roman"/>
          <w:noProof/>
          <w:sz w:val="22"/>
          <w:lang w:val="en-US"/>
        </w:rPr>
        <w:lastRenderedPageBreak/>
        <mc:AlternateContent>
          <mc:Choice Requires="wps">
            <w:drawing>
              <wp:anchor distT="0" distB="0" distL="114300" distR="114300" simplePos="0" relativeHeight="251723776" behindDoc="0" locked="0" layoutInCell="1" allowOverlap="1" wp14:anchorId="37FCBC5C" wp14:editId="1F87AEAC">
                <wp:simplePos x="0" y="0"/>
                <wp:positionH relativeFrom="column">
                  <wp:posOffset>-22034</wp:posOffset>
                </wp:positionH>
                <wp:positionV relativeFrom="paragraph">
                  <wp:posOffset>120512</wp:posOffset>
                </wp:positionV>
                <wp:extent cx="4678963" cy="457200"/>
                <wp:effectExtent l="0" t="0" r="7620" b="0"/>
                <wp:wrapNone/>
                <wp:docPr id="338" name="Text Box 338"/>
                <wp:cNvGraphicFramePr/>
                <a:graphic xmlns:a="http://schemas.openxmlformats.org/drawingml/2006/main">
                  <a:graphicData uri="http://schemas.microsoft.com/office/word/2010/wordprocessingShape">
                    <wps:wsp>
                      <wps:cNvSpPr txBox="1"/>
                      <wps:spPr>
                        <a:xfrm>
                          <a:off x="0" y="0"/>
                          <a:ext cx="4678963" cy="457200"/>
                        </a:xfrm>
                        <a:prstGeom prst="rect">
                          <a:avLst/>
                        </a:prstGeom>
                        <a:solidFill>
                          <a:prstClr val="white"/>
                        </a:solidFill>
                        <a:ln>
                          <a:noFill/>
                        </a:ln>
                        <a:effectLst/>
                      </wps:spPr>
                      <wps:txbx>
                        <w:txbxContent>
                          <w:p w14:paraId="105C1C77" w14:textId="10201B93" w:rsidR="00A43478" w:rsidRPr="00592B24" w:rsidRDefault="00A43478" w:rsidP="00FE2B5A">
                            <w:pPr>
                              <w:pStyle w:val="Caption"/>
                              <w:rPr>
                                <w:rFonts w:eastAsiaTheme="minorHAnsi"/>
                                <w:noProof/>
                                <w:color w:val="000000" w:themeColor="text1"/>
                              </w:rPr>
                            </w:pPr>
                            <w:r w:rsidRPr="00592B24">
                              <w:rPr>
                                <w:color w:val="000000" w:themeColor="text1"/>
                              </w:rPr>
                              <w:t xml:space="preserve">Figure </w:t>
                            </w:r>
                            <w:r w:rsidRPr="00592B24">
                              <w:rPr>
                                <w:color w:val="000000" w:themeColor="text1"/>
                              </w:rPr>
                              <w:fldChar w:fldCharType="begin"/>
                            </w:r>
                            <w:r w:rsidRPr="00592B24">
                              <w:rPr>
                                <w:color w:val="000000" w:themeColor="text1"/>
                              </w:rPr>
                              <w:instrText xml:space="preserve"> SEQ Figure \* ARABIC </w:instrText>
                            </w:r>
                            <w:r w:rsidRPr="00592B24">
                              <w:rPr>
                                <w:color w:val="000000" w:themeColor="text1"/>
                              </w:rPr>
                              <w:fldChar w:fldCharType="separate"/>
                            </w:r>
                            <w:r>
                              <w:rPr>
                                <w:noProof/>
                                <w:color w:val="000000" w:themeColor="text1"/>
                              </w:rPr>
                              <w:t>5</w:t>
                            </w:r>
                            <w:r w:rsidRPr="00592B24">
                              <w:rPr>
                                <w:color w:val="000000" w:themeColor="text1"/>
                              </w:rPr>
                              <w:fldChar w:fldCharType="end"/>
                            </w:r>
                            <w:r w:rsidRPr="00592B24">
                              <w:rPr>
                                <w:color w:val="000000" w:themeColor="text1"/>
                              </w:rPr>
                              <w:t xml:space="preserve"> </w:t>
                            </w:r>
                            <w:r>
                              <w:rPr>
                                <w:color w:val="000000" w:themeColor="text1"/>
                              </w:rPr>
                              <w:tab/>
                            </w:r>
                            <w:r w:rsidRPr="00592B24">
                              <w:rPr>
                                <w:color w:val="000000" w:themeColor="text1"/>
                              </w:rPr>
                              <w:t>Key component causes of Anthrax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8" o:spid="_x0000_s1089" type="#_x0000_t202" style="position:absolute;margin-left:-1.75pt;margin-top:9.5pt;width:368.4pt;height:3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" stroked="f">
                <v:textbox inset="0,0,0,0">
                  <w:txbxContent>
                    <w:p w14:paraId="105C1C77" w14:textId="10201B93" w:rsidR="00A43478" w:rsidRPr="00592B24" w:rsidRDefault="00A43478" w:rsidP="00FE2B5A">
                      <w:pPr>
                        <w:pStyle w:val="Caption"/>
                        <w:rPr>
                          <w:rFonts w:eastAsiaTheme="minorHAnsi"/>
                          <w:noProof/>
                          <w:color w:val="000000" w:themeColor="text1"/>
                        </w:rPr>
                      </w:pPr>
                      <w:r w:rsidRPr="00592B24">
                        <w:rPr>
                          <w:color w:val="000000" w:themeColor="text1"/>
                        </w:rPr>
                        <w:t xml:space="preserve">Figure </w:t>
                      </w:r>
                      <w:r w:rsidRPr="00592B24">
                        <w:rPr>
                          <w:color w:val="000000" w:themeColor="text1"/>
                        </w:rPr>
                        <w:fldChar w:fldCharType="begin"/>
                      </w:r>
                      <w:r w:rsidRPr="00592B24">
                        <w:rPr>
                          <w:color w:val="000000" w:themeColor="text1"/>
                        </w:rPr>
                        <w:instrText xml:space="preserve"> SEQ Figure \* ARABIC </w:instrText>
                      </w:r>
                      <w:r w:rsidRPr="00592B24">
                        <w:rPr>
                          <w:color w:val="000000" w:themeColor="text1"/>
                        </w:rPr>
                        <w:fldChar w:fldCharType="separate"/>
                      </w:r>
                      <w:r>
                        <w:rPr>
                          <w:noProof/>
                          <w:color w:val="000000" w:themeColor="text1"/>
                        </w:rPr>
                        <w:t>5</w:t>
                      </w:r>
                      <w:r w:rsidRPr="00592B24">
                        <w:rPr>
                          <w:color w:val="000000" w:themeColor="text1"/>
                        </w:rPr>
                        <w:fldChar w:fldCharType="end"/>
                      </w:r>
                      <w:r w:rsidRPr="00592B24">
                        <w:rPr>
                          <w:color w:val="000000" w:themeColor="text1"/>
                        </w:rPr>
                        <w:t xml:space="preserve"> </w:t>
                      </w:r>
                      <w:r>
                        <w:rPr>
                          <w:color w:val="000000" w:themeColor="text1"/>
                        </w:rPr>
                        <w:tab/>
                      </w:r>
                      <w:r w:rsidRPr="00592B24">
                        <w:rPr>
                          <w:color w:val="000000" w:themeColor="text1"/>
                        </w:rPr>
                        <w:t>Key component causes of Anthrax</w:t>
                      </w:r>
                    </w:p>
                  </w:txbxContent>
                </v:textbox>
              </v:shape>
            </w:pict>
          </mc:Fallback>
        </mc:AlternateContent>
      </w:r>
    </w:p>
    <w:p w14:paraId="6177130C" w14:textId="7549F9EE" w:rsidR="008D360C" w:rsidRPr="00FE2B5A" w:rsidRDefault="008D360C" w:rsidP="00FE2B5A">
      <w:pPr>
        <w:spacing w:before="0" w:after="200" w:line="276" w:lineRule="auto"/>
        <w:jc w:val="left"/>
        <w:rPr>
          <w:rFonts w:eastAsia="Calibri" w:cs="Times New Roman"/>
          <w:sz w:val="22"/>
        </w:rPr>
      </w:pPr>
    </w:p>
    <w:p w14:paraId="1AF83389" w14:textId="3206261C" w:rsidR="00FE2B5A" w:rsidRPr="00FE2B5A" w:rsidRDefault="006F05CD" w:rsidP="00FE2B5A">
      <w:pPr>
        <w:spacing w:before="0" w:after="200" w:line="276" w:lineRule="auto"/>
        <w:jc w:val="left"/>
        <w:rPr>
          <w:rFonts w:eastAsia="Calibri" w:cs="Times New Roman"/>
          <w:sz w:val="22"/>
        </w:rPr>
      </w:pPr>
      <w:r>
        <w:rPr>
          <w:noProof/>
          <w:lang w:val="en-US"/>
        </w:rPr>
        <mc:AlternateContent>
          <mc:Choice Requires="wpg">
            <w:drawing>
              <wp:anchor distT="0" distB="0" distL="114300" distR="114300" simplePos="0" relativeHeight="251772928" behindDoc="0" locked="0" layoutInCell="1" allowOverlap="1" wp14:anchorId="77BD177A" wp14:editId="30F0C362">
                <wp:simplePos x="0" y="0"/>
                <wp:positionH relativeFrom="column">
                  <wp:posOffset>2080260</wp:posOffset>
                </wp:positionH>
                <wp:positionV relativeFrom="paragraph">
                  <wp:posOffset>-34925</wp:posOffset>
                </wp:positionV>
                <wp:extent cx="3288030" cy="2142490"/>
                <wp:effectExtent l="38100" t="38100" r="26670" b="29210"/>
                <wp:wrapNone/>
                <wp:docPr id="487" name="Group 487"/>
                <wp:cNvGraphicFramePr/>
                <a:graphic xmlns:a="http://schemas.openxmlformats.org/drawingml/2006/main">
                  <a:graphicData uri="http://schemas.microsoft.com/office/word/2010/wordprocessingGroup">
                    <wpg:wgp>
                      <wpg:cNvGrpSpPr/>
                      <wpg:grpSpPr>
                        <a:xfrm>
                          <a:off x="0" y="0"/>
                          <a:ext cx="3288030" cy="2142490"/>
                          <a:chOff x="0" y="0"/>
                          <a:chExt cx="3288596" cy="2143064"/>
                        </a:xfrm>
                      </wpg:grpSpPr>
                      <wps:wsp>
                        <wps:cNvPr id="481" name="5-Point Star 481"/>
                        <wps:cNvSpPr/>
                        <wps:spPr>
                          <a:xfrm>
                            <a:off x="0" y="0"/>
                            <a:ext cx="424180" cy="39179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5-Point Star 482"/>
                        <wps:cNvSpPr/>
                        <wps:spPr>
                          <a:xfrm>
                            <a:off x="1751682" y="0"/>
                            <a:ext cx="391160" cy="38036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5-Point Star 483"/>
                        <wps:cNvSpPr/>
                        <wps:spPr>
                          <a:xfrm>
                            <a:off x="2897436" y="0"/>
                            <a:ext cx="391160" cy="38036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5-Point Star 484"/>
                        <wps:cNvSpPr/>
                        <wps:spPr>
                          <a:xfrm>
                            <a:off x="495759" y="1762699"/>
                            <a:ext cx="391160" cy="38036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7608AE8" id="Group 487" o:spid="_x0000_s1026" style="position:absolute;margin-left:163.8pt;margin-top:-2.75pt;width:258.9pt;height:168.7pt;z-index:251772928" coordsize="32885,2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">
                <v:shape id="5-Point Star 481" o:spid="_x0000_s1027" style="position:absolute;width:4241;height:3917;visibility:visible;mso-wrap-style:square;v-text-anchor:middle" coordsize="424180,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LB8UA&#10;AADcAAAADwAAAGRycy9kb3ducmV2LnhtbESPQWvCQBSE7wX/w/IKvTUbpYhGVxHBWEGEpq1eH9nX&#10;JJh9G7LbGP+9Kwgeh5n5hpkve1OLjlpXWVYwjGIQxLnVFRcKfr437xMQziNrrC2Tgis5WC4GL3NM&#10;tL3wF3WZL0SAsEtQQel9k0jp8pIMusg2xMH7s61BH2RbSN3iJcBNLUdxPJYGKw4LJTa0Lik/Z/9G&#10;QbU9p3LKm8NJ7nq9Mr/pdH88KvX22q9mIDz1/hl+tD+1go/JE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0sHxQAAANwAAAAPAAAAAAAAAAAAAAAAAJgCAABkcnMv&#10;ZG93bnJldi54bWxQSwUGAAAAAAQABAD1AAAAigMAAAAA&#10;" path="m,149652r162023,1l212090,r50067,149653l424180,149652,293100,242142r50069,149652l212090,299303,81011,391794,131080,242142,,149652xe" fillcolor="window" strokecolor="windowText" strokeweight="2pt">
                  <v:path arrowok="t" o:connecttype="custom" o:connectlocs="0,149652;162023,149653;212090,0;262157,149653;424180,149652;293100,242142;343169,391794;212090,299303;81011,391794;131080,242142;0,149652" o:connectangles="0,0,0,0,0,0,0,0,0,0,0"/>
                </v:shape>
                <v:shape id="5-Point Star 482" o:spid="_x0000_s1028" style="position:absolute;left:17516;width:3912;height:3803;visibility:visible;mso-wrap-style:square;v-text-anchor:middle" coordsize="391160,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g8YA&#10;AADcAAAADwAAAGRycy9kb3ducmV2LnhtbESPT2vCQBTE74V+h+UVvNVNrYhEVylCjZcctII9PrPP&#10;JDT7Nuxu8+fbu0Khx2FmfsOst4NpREfO15YVvE0TEMSF1TWXCs5fn69LED4ga2wsk4KRPGw3z09r&#10;TLXt+UjdKZQiQtinqKAKoU2l9EVFBv3UtsTRu1lnMETpSqkd9hFuGjlLkoU0WHNcqLClXUXFz+nX&#10;KEgWdXY9Z+P7d+8u+S0P+11x2Ss1eRk+ViACDeE//Nc+aAXz5Qwe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g8YAAADcAAAADwAAAAAAAAAAAAAAAACYAgAAZHJz&#10;L2Rvd25yZXYueG1sUEsFBgAAAAAEAAQA9QAAAIsDAAAAAA==&#10;" path="m,145286r149411,1l195580,r46169,145287l391160,145286,270284,235078r46171,145286l195580,290571,74705,380364,120876,235078,,145286xe" fillcolor="window" strokecolor="windowText" strokeweight="2pt">
                  <v:path arrowok="t" o:connecttype="custom" o:connectlocs="0,145286;149411,145287;195580,0;241749,145287;391160,145286;270284,235078;316455,380364;195580,290571;74705,380364;120876,235078;0,145286" o:connectangles="0,0,0,0,0,0,0,0,0,0,0"/>
                </v:shape>
                <v:shape id="5-Point Star 483" o:spid="_x0000_s1029" style="position:absolute;left:28974;width:3911;height:3803;visibility:visible;mso-wrap-style:square;v-text-anchor:middle" coordsize="391160,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7GMUA&#10;AADcAAAADwAAAGRycy9kb3ducmV2LnhtbESPT4vCMBTE74LfITxhb5qqi5SuUURQ9+LBP6DHt82z&#10;LTYvJYm2fvuNsLDHYWZ+w8yXnanFk5yvLCsYjxIQxLnVFRcKzqfNMAXhA7LG2jIpeJGH5aLfm2Om&#10;bcsHeh5DISKEfYYKyhCaTEqfl2TQj2xDHL2bdQZDlK6Q2mEb4aaWkySZSYMVx4USG1qXlN+PD6Mg&#10;mVW7n/PuNb227rK/7cN2nV+2Sn0MutUXiEBd+A//tb+1gs90Cu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3sYxQAAANwAAAAPAAAAAAAAAAAAAAAAAJgCAABkcnMv&#10;ZG93bnJldi54bWxQSwUGAAAAAAQABAD1AAAAigMAAAAA&#10;" path="m,145286r149411,1l195580,r46169,145287l391160,145286,270284,235078r46171,145286l195580,290571,74705,380364,120876,235078,,145286xe" fillcolor="window" strokecolor="windowText" strokeweight="2pt">
                  <v:path arrowok="t" o:connecttype="custom" o:connectlocs="0,145286;149411,145287;195580,0;241749,145287;391160,145286;270284,235078;316455,380364;195580,290571;74705,380364;120876,235078;0,145286" o:connectangles="0,0,0,0,0,0,0,0,0,0,0"/>
                </v:shape>
                <v:shape id="5-Point Star 484" o:spid="_x0000_s1030" style="position:absolute;left:4957;top:17626;width:3912;height:3804;visibility:visible;mso-wrap-style:square;v-text-anchor:middle" coordsize="391160,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jbMQA&#10;AADcAAAADwAAAGRycy9kb3ducmV2LnhtbESPT4vCMBTE74LfITzBm6auIlKNsgjqXjz4B/T4bJ5t&#10;2ealJFlbv/1GEDwOM/MbZrFqTSUe5HxpWcFomIAgzqwuOVdwPm0GMxA+IGusLJOCJ3lYLbudBaba&#10;NnygxzHkIkLYp6igCKFOpfRZQQb90NbE0btbZzBE6XKpHTYRbir5lSRTabDkuFBgTeuCst/jn1GQ&#10;TMvd7bx7jq+Nu+zv+7BdZ5etUv1e+z0HEagNn/C7/aMVTGYTeJ2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42zEAAAA3AAAAA8AAAAAAAAAAAAAAAAAmAIAAGRycy9k&#10;b3ducmV2LnhtbFBLBQYAAAAABAAEAPUAAACJAwAAAAA=&#10;" path="m,145286r149411,1l195580,r46169,145287l391160,145286,270284,235078r46171,145286l195580,290571,74705,380364,120876,235078,,145286xe" fillcolor="window" strokecolor="windowText" strokeweight="2pt">
                  <v:path arrowok="t" o:connecttype="custom" o:connectlocs="0,145286;149411,145287;195580,0;241749,145287;391160,145286;270284,235078;316455,380364;195580,290571;74705,380364;120876,235078;0,145286" o:connectangles="0,0,0,0,0,0,0,0,0,0,0"/>
                </v:shape>
              </v:group>
            </w:pict>
          </mc:Fallback>
        </mc:AlternateContent>
      </w:r>
      <w:r w:rsidR="006A13FC">
        <w:rPr>
          <w:rFonts w:eastAsia="Calibri" w:cs="Times New Roman"/>
          <w:noProof/>
          <w:sz w:val="22"/>
          <w:lang w:val="en-US"/>
        </w:rPr>
        <mc:AlternateContent>
          <mc:Choice Requires="wpg">
            <w:drawing>
              <wp:anchor distT="0" distB="0" distL="114300" distR="114300" simplePos="0" relativeHeight="251777024" behindDoc="0" locked="0" layoutInCell="1" allowOverlap="1" wp14:anchorId="24018396" wp14:editId="69B656B4">
                <wp:simplePos x="0" y="0"/>
                <wp:positionH relativeFrom="column">
                  <wp:posOffset>4410075</wp:posOffset>
                </wp:positionH>
                <wp:positionV relativeFrom="paragraph">
                  <wp:posOffset>2087245</wp:posOffset>
                </wp:positionV>
                <wp:extent cx="2115222" cy="972823"/>
                <wp:effectExtent l="0" t="38100" r="0" b="74930"/>
                <wp:wrapNone/>
                <wp:docPr id="489" name="Group 489"/>
                <wp:cNvGraphicFramePr/>
                <a:graphic xmlns:a="http://schemas.openxmlformats.org/drawingml/2006/main">
                  <a:graphicData uri="http://schemas.microsoft.com/office/word/2010/wordprocessingGroup">
                    <wpg:wgp>
                      <wpg:cNvGrpSpPr/>
                      <wpg:grpSpPr>
                        <a:xfrm>
                          <a:off x="0" y="0"/>
                          <a:ext cx="2115222" cy="972823"/>
                          <a:chOff x="0" y="0"/>
                          <a:chExt cx="2115222" cy="972823"/>
                        </a:xfrm>
                      </wpg:grpSpPr>
                      <wpg:grpSp>
                        <wpg:cNvPr id="486" name="Group 486"/>
                        <wpg:cNvGrpSpPr/>
                        <wpg:grpSpPr>
                          <a:xfrm>
                            <a:off x="0" y="0"/>
                            <a:ext cx="2115222" cy="972823"/>
                            <a:chOff x="0" y="0"/>
                            <a:chExt cx="2115519" cy="973234"/>
                          </a:xfrm>
                        </wpg:grpSpPr>
                        <wps:wsp>
                          <wps:cNvPr id="367" name="Text Box 2"/>
                          <wps:cNvSpPr txBox="1">
                            <a:spLocks noChangeArrowheads="1"/>
                          </wps:cNvSpPr>
                          <wps:spPr bwMode="auto">
                            <a:xfrm>
                              <a:off x="396524" y="0"/>
                              <a:ext cx="1718944" cy="283088"/>
                            </a:xfrm>
                            <a:prstGeom prst="rect">
                              <a:avLst/>
                            </a:prstGeom>
                            <a:solidFill>
                              <a:srgbClr val="FFFFFF"/>
                            </a:solidFill>
                            <a:ln w="9525">
                              <a:noFill/>
                              <a:miter lim="800000"/>
                              <a:headEnd/>
                              <a:tailEnd/>
                            </a:ln>
                          </wps:spPr>
                          <wps:txbx>
                            <w:txbxContent>
                              <w:p w14:paraId="38BCAF3D" w14:textId="77777777" w:rsidR="00A43478" w:rsidRPr="00A32FAB" w:rsidRDefault="00A43478" w:rsidP="00A32FAB">
                                <w:pPr>
                                  <w:spacing w:before="0" w:after="0" w:line="240" w:lineRule="auto"/>
                                  <w:rPr>
                                    <w:sz w:val="20"/>
                                    <w:szCs w:val="20"/>
                                  </w:rPr>
                                </w:pPr>
                                <w:r w:rsidRPr="00A32FAB">
                                  <w:rPr>
                                    <w:sz w:val="20"/>
                                    <w:szCs w:val="20"/>
                                  </w:rPr>
                                  <w:t>Possible to influence this</w:t>
                                </w:r>
                              </w:p>
                            </w:txbxContent>
                          </wps:txbx>
                          <wps:bodyPr rot="0" vert="horz" wrap="square" lIns="91440" tIns="45720" rIns="91440" bIns="45720" anchor="t" anchorCtr="0">
                            <a:noAutofit/>
                          </wps:bodyPr>
                        </wps:wsp>
                        <wps:wsp>
                          <wps:cNvPr id="368" name="Text Box 368"/>
                          <wps:cNvSpPr txBox="1"/>
                          <wps:spPr>
                            <a:xfrm>
                              <a:off x="0" y="110105"/>
                              <a:ext cx="456629" cy="653056"/>
                            </a:xfrm>
                            <a:prstGeom prst="rect">
                              <a:avLst/>
                            </a:prstGeom>
                            <a:noFill/>
                            <a:ln>
                              <a:noFill/>
                            </a:ln>
                            <a:effectLst/>
                          </wps:spPr>
                          <wps:txbx>
                            <w:txbxContent>
                              <w:p w14:paraId="399B7EDE" w14:textId="13292D1B" w:rsidR="00A43478" w:rsidRPr="00674303" w:rsidRDefault="00A43478" w:rsidP="00A32FAB">
                                <w:pPr>
                                  <w:spacing w:before="100" w:beforeAutospacing="1" w:after="0" w:line="240" w:lineRule="auto"/>
                                  <w:jc w:val="cente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69" name="Text Box 2"/>
                          <wps:cNvSpPr txBox="1">
                            <a:spLocks noChangeArrowheads="1"/>
                          </wps:cNvSpPr>
                          <wps:spPr bwMode="auto">
                            <a:xfrm>
                              <a:off x="396334" y="407211"/>
                              <a:ext cx="1719185" cy="566023"/>
                            </a:xfrm>
                            <a:prstGeom prst="rect">
                              <a:avLst/>
                            </a:prstGeom>
                            <a:solidFill>
                              <a:srgbClr val="FFFFFF"/>
                            </a:solidFill>
                            <a:ln w="9525">
                              <a:noFill/>
                              <a:miter lim="800000"/>
                              <a:headEnd/>
                              <a:tailEnd/>
                            </a:ln>
                          </wps:spPr>
                          <wps:txbx>
                            <w:txbxContent>
                              <w:p w14:paraId="1D5EDDF9" w14:textId="3CE8F505" w:rsidR="00A43478" w:rsidRPr="00A32FAB" w:rsidRDefault="00A43478" w:rsidP="00A32FAB">
                                <w:pPr>
                                  <w:spacing w:before="0" w:after="0" w:line="240" w:lineRule="auto"/>
                                  <w:rPr>
                                    <w:sz w:val="20"/>
                                    <w:szCs w:val="20"/>
                                  </w:rPr>
                                </w:pPr>
                                <w:r w:rsidRPr="00A32FAB">
                                  <w:rPr>
                                    <w:sz w:val="20"/>
                                    <w:szCs w:val="20"/>
                                  </w:rPr>
                                  <w:t xml:space="preserve">Necessary cause – if not present the disease will </w:t>
                                </w:r>
                                <w:r>
                                  <w:rPr>
                                    <w:sz w:val="20"/>
                                    <w:szCs w:val="20"/>
                                  </w:rPr>
                                  <w:t>not be present.</w:t>
                                </w:r>
                              </w:p>
                            </w:txbxContent>
                          </wps:txbx>
                          <wps:bodyPr rot="0" vert="horz" wrap="square" lIns="91440" tIns="45720" rIns="91440" bIns="45720" anchor="t" anchorCtr="0">
                            <a:spAutoFit/>
                          </wps:bodyPr>
                        </wps:wsp>
                        <wps:wsp>
                          <wps:cNvPr id="485" name="Straight Arrow Connector 485"/>
                          <wps:cNvCnPr/>
                          <wps:spPr>
                            <a:xfrm>
                              <a:off x="231354" y="572877"/>
                              <a:ext cx="0" cy="38559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wpg:grpSp>
                      <wps:wsp>
                        <wps:cNvPr id="488" name="5-Point Star 488"/>
                        <wps:cNvSpPr/>
                        <wps:spPr>
                          <a:xfrm>
                            <a:off x="110169" y="0"/>
                            <a:ext cx="304347" cy="282969"/>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9" o:spid="_x0000_s1090" style="position:absolute;margin-left:347.25pt;margin-top:164.35pt;width:166.55pt;height:76.6pt;z-index:251777024;mso-position-horizontal-relative:text;mso-position-vertical-relative:text" coordsize="2115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">
                <v:group id="Group 486" o:spid="_x0000_s1091" style="position:absolute;width:21152;height:9728" coordsize="21155,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Text Box 2" o:spid="_x0000_s1092" type="#_x0000_t202" style="position:absolute;left:3965;width:17189;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cJMMA&#10;AADcAAAADwAAAGRycy9kb3ducmV2LnhtbESP3YrCMBSE7xd8h3AEbxZNXddWq1FWwcVbfx7g2Bzb&#10;YnNSmmjr25uFBS+HmfmGWa47U4kHNa60rGA8ikAQZ1aXnCs4n3bDGQjnkTVWlknBkxysV72PJaba&#10;tnygx9HnIkDYpaig8L5OpXRZQQbdyNbEwbvaxqAPssmlbrANcFPJryiKpcGSw0KBNW0Lym7Hu1Fw&#10;3bef03l7+fXn5PAdb7BMLvap1KDf/SxAeOr8O/zf3msFkzi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cJMMAAADcAAAADwAAAAAAAAAAAAAAAACYAgAAZHJzL2Rv&#10;d25yZXYueG1sUEsFBgAAAAAEAAQA9QAAAIgDAAAAAA==&#10;" stroked="f">
                    <v:textbox>
                      <w:txbxContent>
                        <w:p w14:paraId="38BCAF3D" w14:textId="77777777" w:rsidR="00A43478" w:rsidRPr="00A32FAB" w:rsidRDefault="00A43478" w:rsidP="00A32FAB">
                          <w:pPr>
                            <w:spacing w:before="0" w:after="0" w:line="240" w:lineRule="auto"/>
                            <w:rPr>
                              <w:sz w:val="20"/>
                              <w:szCs w:val="20"/>
                            </w:rPr>
                          </w:pPr>
                          <w:r w:rsidRPr="00A32FAB">
                            <w:rPr>
                              <w:sz w:val="20"/>
                              <w:szCs w:val="20"/>
                            </w:rPr>
                            <w:t>Possible to influence this</w:t>
                          </w:r>
                        </w:p>
                      </w:txbxContent>
                    </v:textbox>
                  </v:shape>
                  <v:shape id="Text Box 368" o:spid="_x0000_s1093" type="#_x0000_t202" style="position:absolute;top:1101;width:4566;height:6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sdcQA&#10;AADcAAAADwAAAGRycy9kb3ducmV2LnhtbERPz2vCMBS+D/wfwhO8DE2tIKMaZSjKQHHMefD41ry1&#10;nc1LSbJa/evNYbDjx/d7vuxMLVpyvrKsYDxKQBDnVldcKDh9boYvIHxA1lhbJgU38rBc9J7mmGl7&#10;5Q9qj6EQMYR9hgrKEJpMSp+XZNCPbEMcuW/rDIYIXSG1w2sMN7VMk2QqDVYcG0psaFVSfjn+GgX3&#10;d7e3abrfjr/Ok6oN6+efw+6g1KDfvc5ABOrCv/jP/aYVTKZxbT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LHXEAAAA3AAAAA8AAAAAAAAAAAAAAAAAmAIAAGRycy9k&#10;b3ducmV2LnhtbFBLBQYAAAAABAAEAPUAAACJAwAAAAA=&#10;" filled="f" stroked="f">
                    <v:textbox>
                      <w:txbxContent>
                        <w:p w14:paraId="399B7EDE" w14:textId="13292D1B" w:rsidR="00A43478" w:rsidRPr="00674303" w:rsidRDefault="00A43478" w:rsidP="00A32FAB">
                          <w:pPr>
                            <w:spacing w:before="100" w:beforeAutospacing="1" w:after="0" w:line="240" w:lineRule="auto"/>
                            <w:jc w:val="cente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v:shape id="Text Box 2" o:spid="_x0000_s1094" type="#_x0000_t202" style="position:absolute;left:3963;top:4072;width:17192;height: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1kcQA&#10;AADcAAAADwAAAGRycy9kb3ducmV2LnhtbESPzWrCQBSF90LfYbiF7sxEi6GNmUgRhFJcqO2iy0vm&#10;mkmTuRMzo8a3dwqFLg/n5+MUq9F24kKDbxwrmCUpCOLK6YZrBV+fm+kLCB+QNXaOScGNPKzKh0mB&#10;uXZX3tPlEGoRR9jnqMCE0OdS+sqQRZ+4njh6RzdYDFEOtdQDXuO47eQ8TTNpseFIMNjT2lDVHs42&#10;Qra+Ou/d6We2beW3aTNc7MyHUk+P49sSRKAx/If/2u9awXP2Cr9n4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dZHEAAAA3AAAAA8AAAAAAAAAAAAAAAAAmAIAAGRycy9k&#10;b3ducmV2LnhtbFBLBQYAAAAABAAEAPUAAACJAwAAAAA=&#10;" stroked="f">
                    <v:textbox style="mso-fit-shape-to-text:t">
                      <w:txbxContent>
                        <w:p w14:paraId="1D5EDDF9" w14:textId="3CE8F505" w:rsidR="00A43478" w:rsidRPr="00A32FAB" w:rsidRDefault="00A43478" w:rsidP="00A32FAB">
                          <w:pPr>
                            <w:spacing w:before="0" w:after="0" w:line="240" w:lineRule="auto"/>
                            <w:rPr>
                              <w:sz w:val="20"/>
                              <w:szCs w:val="20"/>
                            </w:rPr>
                          </w:pPr>
                          <w:r w:rsidRPr="00A32FAB">
                            <w:rPr>
                              <w:sz w:val="20"/>
                              <w:szCs w:val="20"/>
                            </w:rPr>
                            <w:t xml:space="preserve">Necessary cause – if not present the disease will </w:t>
                          </w:r>
                          <w:r>
                            <w:rPr>
                              <w:sz w:val="20"/>
                              <w:szCs w:val="20"/>
                            </w:rPr>
                            <w:t>not be present.</w:t>
                          </w:r>
                        </w:p>
                      </w:txbxContent>
                    </v:textbox>
                  </v:shape>
                  <v:shape id="Straight Arrow Connector 485" o:spid="_x0000_s1095" type="#_x0000_t32" style="position:absolute;left:2313;top:5728;width:0;height:3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RaMQAAADcAAAADwAAAGRycy9kb3ducmV2LnhtbESPQWsCMRSE70L/Q3iF3jTbYlXWzUpp&#10;LXgrWi/enpvnZunmZUmiu/rrm4LQ4zAz3zDFarCtuJAPjWMFz5MMBHHldMO1gv3353gBIkRkja1j&#10;UnClAKvyYVRgrl3PW7rsYi0ShEOOCkyMXS5lqAxZDBPXESfv5LzFmKSvpfbYJ7ht5UuWzaTFhtOC&#10;wY7eDVU/u7NVwOs6VHj8ktfZB5vbPPPrQ++Venoc3pYgIg3xP3xvb7SC6eIV/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BFoxAAAANwAAAAPAAAAAAAAAAAA&#10;AAAAAKECAABkcnMvZG93bnJldi54bWxQSwUGAAAAAAQABAD5AAAAkgMAAAAA&#10;" strokecolor="red" strokeweight="3pt">
                    <v:stroke endarrow="open"/>
                    <v:shadow on="t" color="black" opacity="22937f" origin=",.5" offset="0,.63889mm"/>
                  </v:shape>
                </v:group>
                <v:shape id="5-Point Star 488" o:spid="_x0000_s1096" style="position:absolute;left:1101;width:3044;height:2829;visibility:visible;mso-wrap-style:square;v-text-anchor:middle" coordsize="304347,282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D08AA&#10;AADcAAAADwAAAGRycy9kb3ducmV2LnhtbERPy4rCMBTdC/MP4Q7MTtMRH7WaSpUR3PoAt5fm2pY2&#10;NyXJaOfvJwvB5eG8N9vBdOJBzjeWFXxPEhDEpdUNVwqul8M4BeEDssbOMin4Iw/b/GO0wUzbJ5/o&#10;cQ6ViCHsM1RQh9BnUvqyJoN+YnviyN2tMxgidJXUDp8x3HRymiQLabDh2FBjT/uayvb8axTslvP9&#10;9BCWiSvatPhZXSVfblKpr8+hWIMINIS3+OU+agWzNK6NZ+IR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D08AAAADcAAAADwAAAAAAAAAAAAAAAACYAgAAZHJzL2Rvd25y&#10;ZXYueG1sUEsFBgAAAAAEAAQA9QAAAIUDAAAAAA==&#10;" path="m,108084r116251,1l152174,r35922,108085l304347,108084r-94049,66800l246222,282968,152174,216168,58125,282968,94049,174884,,108084xe" fillcolor="window" strokecolor="windowText" strokeweight="2pt">
                  <v:path arrowok="t" o:connecttype="custom" o:connectlocs="0,108084;116251,108085;152174,0;188096,108085;304347,108084;210298,174884;246222,282968;152174,216168;58125,282968;94049,174884;0,108084" o:connectangles="0,0,0,0,0,0,0,0,0,0,0"/>
                </v:shape>
              </v:group>
            </w:pict>
          </mc:Fallback>
        </mc:AlternateContent>
      </w:r>
      <w:r w:rsidR="006A13FC" w:rsidRPr="00A32FAB">
        <w:rPr>
          <w:rFonts w:eastAsia="Calibri" w:cs="Times New Roman"/>
          <w:noProof/>
          <w:sz w:val="22"/>
          <w:lang w:val="en-US"/>
        </w:rPr>
        <mc:AlternateContent>
          <mc:Choice Requires="wpg">
            <w:drawing>
              <wp:inline distT="0" distB="0" distL="0" distR="0" wp14:anchorId="5333453B" wp14:editId="70F3C651">
                <wp:extent cx="5253355" cy="1938655"/>
                <wp:effectExtent l="57150" t="38100" r="80645" b="99695"/>
                <wp:docPr id="465" name="Group 465"/>
                <wp:cNvGraphicFramePr/>
                <a:graphic xmlns:a="http://schemas.openxmlformats.org/drawingml/2006/main">
                  <a:graphicData uri="http://schemas.microsoft.com/office/word/2010/wordprocessingGroup">
                    <wpg:wgp>
                      <wpg:cNvGrpSpPr/>
                      <wpg:grpSpPr>
                        <a:xfrm>
                          <a:off x="0" y="0"/>
                          <a:ext cx="5253355" cy="1938655"/>
                          <a:chOff x="0" y="0"/>
                          <a:chExt cx="5253493" cy="1938772"/>
                        </a:xfrm>
                      </wpg:grpSpPr>
                      <wps:wsp>
                        <wps:cNvPr id="466" name="Oval 466"/>
                        <wps:cNvSpPr/>
                        <wps:spPr>
                          <a:xfrm>
                            <a:off x="4263528" y="1024569"/>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150E2B4" w14:textId="77777777" w:rsidR="00A43478" w:rsidRDefault="00A43478" w:rsidP="006A13FC">
                              <w:pPr>
                                <w:pStyle w:val="Diagramtext"/>
                              </w:pPr>
                              <w:r>
                                <w:t>New infected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val 467"/>
                        <wps:cNvSpPr/>
                        <wps:spPr>
                          <a:xfrm>
                            <a:off x="0" y="44067"/>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7160AAC" w14:textId="77777777" w:rsidR="00A43478" w:rsidRPr="00E60D73" w:rsidRDefault="00A43478" w:rsidP="006A13FC">
                              <w:pPr>
                                <w:pStyle w:val="Diagramtext"/>
                              </w:pPr>
                              <w:r w:rsidRPr="00E60D73">
                                <w:t>Infected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Oval 468"/>
                        <wps:cNvSpPr/>
                        <wps:spPr>
                          <a:xfrm>
                            <a:off x="2005070" y="1024569"/>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3A46F48" w14:textId="77777777" w:rsidR="00A43478" w:rsidRDefault="00A43478" w:rsidP="006A13FC">
                              <w:pPr>
                                <w:pStyle w:val="Diagramtext"/>
                              </w:pPr>
                              <w:r>
                                <w:rPr>
                                  <w:rStyle w:val="DiagramtextChar"/>
                                </w:rPr>
                                <w:t>Contaminated soil</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69" name="Oval 469"/>
                        <wps:cNvSpPr/>
                        <wps:spPr>
                          <a:xfrm>
                            <a:off x="1399143" y="44067"/>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64DEE4D" w14:textId="77777777" w:rsidR="00A43478" w:rsidRDefault="00A43478" w:rsidP="006A13FC">
                              <w:pPr>
                                <w:pStyle w:val="Diagramtext"/>
                              </w:pPr>
                              <w:r>
                                <w:t>Poor handling of carcass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70" name="Oval 470"/>
                        <wps:cNvSpPr/>
                        <wps:spPr>
                          <a:xfrm>
                            <a:off x="793215" y="1024569"/>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6BBF550" w14:textId="77777777" w:rsidR="00A43478" w:rsidRPr="00E60D73" w:rsidRDefault="00A43478" w:rsidP="006A13FC">
                              <w:pPr>
                                <w:pStyle w:val="Diagramtext"/>
                              </w:pPr>
                              <w:r w:rsidRPr="00E60D73">
                                <w:t xml:space="preserve">Spores </w:t>
                              </w:r>
                              <w:r>
                                <w:t>from</w:t>
                              </w:r>
                              <w:r w:rsidRPr="00E60D73">
                                <w:t xml:space="preserve"> infected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4219461" y="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3BEC2C6" w14:textId="77777777" w:rsidR="00A43478" w:rsidRDefault="00A43478" w:rsidP="006A13FC">
                              <w:pPr>
                                <w:pStyle w:val="Diagramtext"/>
                              </w:pPr>
                              <w:r>
                                <w:t>Animal not vaccinated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Straight Arrow Connector 472"/>
                        <wps:cNvCnPr/>
                        <wps:spPr>
                          <a:xfrm>
                            <a:off x="2049138" y="837282"/>
                            <a:ext cx="242507" cy="40195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wps:wsp>
                        <wps:cNvPr id="473" name="Straight Arrow Connector 473"/>
                        <wps:cNvCnPr/>
                        <wps:spPr>
                          <a:xfrm>
                            <a:off x="771181" y="826265"/>
                            <a:ext cx="241935" cy="40195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wps:wsp>
                        <wps:cNvPr id="474" name="Straight Arrow Connector 474"/>
                        <wps:cNvCnPr/>
                        <wps:spPr>
                          <a:xfrm>
                            <a:off x="1685581" y="1553378"/>
                            <a:ext cx="434340" cy="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wps:wsp>
                        <wps:cNvPr id="475" name="Oval 475"/>
                        <wps:cNvSpPr/>
                        <wps:spPr>
                          <a:xfrm>
                            <a:off x="3150825" y="1024569"/>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842EF10" w14:textId="77777777" w:rsidR="00A43478" w:rsidRDefault="00A43478" w:rsidP="006A13FC">
                              <w:pPr>
                                <w:pStyle w:val="Diagramtext"/>
                              </w:pPr>
                              <w:r>
                                <w:t>Animals exposed to anthrax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Straight Arrow Connector 476"/>
                        <wps:cNvCnPr/>
                        <wps:spPr>
                          <a:xfrm>
                            <a:off x="2864386" y="1476260"/>
                            <a:ext cx="434340" cy="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wps:wsp>
                        <wps:cNvPr id="477" name="Straight Arrow Connector 477"/>
                        <wps:cNvCnPr/>
                        <wps:spPr>
                          <a:xfrm>
                            <a:off x="3922005" y="1476260"/>
                            <a:ext cx="434340" cy="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wps:wsp>
                        <wps:cNvPr id="478" name="Straight Arrow Connector 478"/>
                        <wps:cNvCnPr/>
                        <wps:spPr>
                          <a:xfrm>
                            <a:off x="4704203" y="760164"/>
                            <a:ext cx="0" cy="36322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wps:wsp>
                        <wps:cNvPr id="479" name="Oval 479"/>
                        <wps:cNvSpPr/>
                        <wps:spPr>
                          <a:xfrm>
                            <a:off x="3106757" y="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AD9F714" w14:textId="77777777" w:rsidR="00A43478" w:rsidRDefault="00A43478" w:rsidP="006A13FC">
                              <w:pPr>
                                <w:pStyle w:val="Diagramtext"/>
                              </w:pPr>
                              <w:r>
                                <w:t>Disturbed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Straight Arrow Connector 480"/>
                        <wps:cNvCnPr/>
                        <wps:spPr>
                          <a:xfrm>
                            <a:off x="3624550" y="804231"/>
                            <a:ext cx="65665" cy="379921"/>
                          </a:xfrm>
                          <a:prstGeom prst="straightConnector1">
                            <a:avLst/>
                          </a:prstGeom>
                          <a:noFill/>
                          <a:ln w="38100" cap="flat" cmpd="sng" algn="ctr">
                            <a:solidFill>
                              <a:schemeClr val="tx1"/>
                            </a:solidFill>
                            <a:prstDash val="solid"/>
                            <a:tailEnd type="arrow"/>
                          </a:ln>
                          <a:effectLst>
                            <a:outerShdw blurRad="40000" dist="23000" dir="5400000" rotWithShape="0">
                              <a:srgbClr val="000000">
                                <a:alpha val="35000"/>
                              </a:srgbClr>
                            </a:outerShdw>
                          </a:effectLst>
                        </wps:spPr>
                        <wps:bodyPr/>
                      </wps:wsp>
                    </wpg:wgp>
                  </a:graphicData>
                </a:graphic>
              </wp:inline>
            </w:drawing>
          </mc:Choice>
          <mc:Fallback>
            <w:pict>
              <v:group id="Group 465" o:spid="_x0000_s1097" style="width:413.65pt;height:152.65pt;mso-position-horizontal-relative:char;mso-position-vertical-relative:line" coordsize="52534,1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">
                <v:oval id="Oval 466" o:spid="_x0000_s1098" style="position:absolute;left:42635;top:10245;width:9899;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I2sQA&#10;AADcAAAADwAAAGRycy9kb3ducmV2LnhtbESPT2vCQBTE7wW/w/IEL0U3lRJidBUpKG1vVS/eHtmX&#10;P5p9G3bXJP323UKhx2FmfsNsdqNpRU/ON5YVvCwSEMSF1Q1XCi7nwzwD4QOyxtYyKfgmD7vt5GmD&#10;ubYDf1F/CpWIEPY5KqhD6HIpfVGTQb+wHXH0SusMhihdJbXDIcJNK5dJkkqDDceFGjt6q6m4nx5G&#10;QZl90Odzdj2s+n5gW96MZ3dUajYd92sQgcbwH/5rv2sFr2k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yNr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6150E2B4" w14:textId="77777777" w:rsidR="00A43478" w:rsidRDefault="00A43478" w:rsidP="006A13FC">
                        <w:pPr>
                          <w:pStyle w:val="Diagramtext"/>
                        </w:pPr>
                        <w:r>
                          <w:t>New infected animal</w:t>
                        </w:r>
                      </w:p>
                    </w:txbxContent>
                  </v:textbox>
                </v:oval>
                <v:oval id="Oval 467" o:spid="_x0000_s1099" style="position:absolute;top:440;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tQcQA&#10;AADcAAAADwAAAGRycy9kb3ducmV2LnhtbESPT2vCQBTE70K/w/IKXqRuKqJp6iqlYFFvpr309si+&#10;/Gmzb8PuNkm/vSsIHoeZ+Q2z2Y2mFT0531hW8DxPQBAXVjdcKfj63D+lIHxA1thaJgX/5GG3fZhs&#10;MNN24DP1eahEhLDPUEEdQpdJ6YuaDPq57YijV1pnMETpKqkdDhFuWrlIkpU02HBcqLGj95qK3/zP&#10;KCjTI51m6ff+pe8HtuWP8ew+lJo+jm+vIAKN4R6+tQ9awXK1huuZeAT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UH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77160AAC" w14:textId="77777777" w:rsidR="00A43478" w:rsidRPr="00E60D73" w:rsidRDefault="00A43478" w:rsidP="006A13FC">
                        <w:pPr>
                          <w:pStyle w:val="Diagramtext"/>
                        </w:pPr>
                        <w:r w:rsidRPr="00E60D73">
                          <w:t>Infected animal</w:t>
                        </w:r>
                      </w:p>
                    </w:txbxContent>
                  </v:textbox>
                </v:oval>
                <v:oval id="Oval 468" o:spid="_x0000_s1100" style="position:absolute;left:20050;top:10245;width:9900;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Vp8EA&#10;AADcAAAADwAAAGRycy9kb3ducmV2LnhtbERPy4rCMBTdC/5DuII7myoiUo0yiIq4EHyg2zvNnbZM&#10;c1OaWDPz9WYxMMvDeS/XwdSio9ZVlhWMkxQEcW51xYWC23U3moNwHlljbZkU/JCD9arfW2Km7YvP&#10;1F18IWIIuwwVlN43mZQuL8mgS2xDHLkv2xr0EbaF1C2+Yrip5SRNZ9JgxbGhxIY2JeXfl6dRII/n&#10;cejuPj095r+Btp9mcsj3Sg0H4WMBwlPw/+I/90ErmM7i2ng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afBAAAA3AAAAA8AAAAAAAAAAAAAAAAAmAIAAGRycy9kb3du&#10;cmV2LnhtbFBLBQYAAAAABAAEAPUAAACGAwAAAAA=&#10;" fillcolor="#bcbcbc">
                  <v:fill color2="#ededed" rotate="t" angle="180" colors="0 #bcbcbc;22938f #d0d0d0;1 #ededed" focus="100%" type="gradient"/>
                  <v:shadow on="t" color="black" opacity="24903f" origin=",.5" offset="0,.55556mm"/>
                  <v:textbox inset="0,,0">
                    <w:txbxContent>
                      <w:p w14:paraId="23A46F48" w14:textId="77777777" w:rsidR="00A43478" w:rsidRDefault="00A43478" w:rsidP="006A13FC">
                        <w:pPr>
                          <w:pStyle w:val="Diagramtext"/>
                        </w:pPr>
                        <w:r>
                          <w:rPr>
                            <w:rStyle w:val="DiagramtextChar"/>
                          </w:rPr>
                          <w:t>Contaminated soil</w:t>
                        </w:r>
                      </w:p>
                    </w:txbxContent>
                  </v:textbox>
                </v:oval>
                <v:oval id="Oval 469" o:spid="_x0000_s1101" style="position:absolute;left:13991;top:440;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22cYA&#10;AADcAAAADwAAAGRycy9kb3ducmV2LnhtbESPQWvCQBSE70L/w/IKXqRutJI2aTYigmAvFbUUj4/s&#10;axKafbtkV03/fbcgeBxm5humWA6mExfqfWtZwWyagCCurG65VvB53Dy9gvABWWNnmRT8kodl+TAq&#10;MNf2ynu6HEItIoR9jgqaEFwupa8aMuin1hFH79v2BkOUfS11j9cIN52cJ0kqDbYcFxp0tG6o+jmc&#10;jYLnySnJTjtXf6xMdkxfzu/t7sspNX4cVm8gAg3hHr61t1rBIs3g/0w8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u22c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764DEE4D" w14:textId="77777777" w:rsidR="00A43478" w:rsidRDefault="00A43478" w:rsidP="006A13FC">
                        <w:pPr>
                          <w:pStyle w:val="Diagramtext"/>
                        </w:pPr>
                        <w:r>
                          <w:t>Poor handling of carcass</w:t>
                        </w:r>
                      </w:p>
                    </w:txbxContent>
                  </v:textbox>
                </v:oval>
                <v:oval id="Oval 470" o:spid="_x0000_s1102" style="position:absolute;left:7932;top:10245;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j6MEA&#10;AADcAAAADwAAAGRycy9kb3ducmV2LnhtbERPy2oCMRTdF/yHcAU3RTNKqeNoFClYanc+Nu4ukzsP&#10;ndwMSToz/XuzKHR5OO/NbjCN6Mj52rKC+SwBQZxbXXOp4Ho5TFMQPiBrbCyTgl/ysNuOXjaYadvz&#10;ibpzKEUMYZ+hgiqENpPS5xUZ9DPbEkeusM5giNCVUjvsY7hp5CJJ3qXBmmNDhS19VJQ/zj9GQZEe&#10;6fs1vR1WXdezLe7Gs/tUajIe9msQgYbwL/5zf2kFb8s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Y+j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14:paraId="26BBF550" w14:textId="77777777" w:rsidR="00A43478" w:rsidRPr="00E60D73" w:rsidRDefault="00A43478" w:rsidP="006A13FC">
                        <w:pPr>
                          <w:pStyle w:val="Diagramtext"/>
                        </w:pPr>
                        <w:r w:rsidRPr="00E60D73">
                          <w:t xml:space="preserve">Spores </w:t>
                        </w:r>
                        <w:r>
                          <w:t>from</w:t>
                        </w:r>
                        <w:r w:rsidRPr="00E60D73">
                          <w:t xml:space="preserve"> infected animal</w:t>
                        </w:r>
                      </w:p>
                    </w:txbxContent>
                  </v:textbox>
                </v:oval>
                <v:oval id="Oval 471" o:spid="_x0000_s1103" style="position:absolute;left:42194;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Gc8QA&#10;AADcAAAADwAAAGRycy9kb3ducmV2LnhtbESPzWsCMRTE7wX/h/CEXopmLaWuq1FEsNje/Lh4e2ze&#10;fujmZUnS3fW/bwqFHoeZ+Q2z2gymER05X1tWMJsmIIhzq2suFVzO+0kKwgdkjY1lUvAgD5v16GmF&#10;mbY9H6k7hVJECPsMFVQhtJmUPq/IoJ/aljh6hXUGQ5SulNphH+Gmka9J8i4N1hwXKmxpV1F+P30b&#10;BUX6SV8v6XW/6LqebXEznt2HUs/jYbsEEWgI/+G/9kEreJv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xnP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13BEC2C6" w14:textId="77777777" w:rsidR="00A43478" w:rsidRDefault="00A43478" w:rsidP="006A13FC">
                        <w:pPr>
                          <w:pStyle w:val="Diagramtext"/>
                        </w:pPr>
                        <w:r>
                          <w:t>Animal not vaccinated</w:t>
                        </w:r>
                      </w:p>
                    </w:txbxContent>
                  </v:textbox>
                </v:oval>
                <v:shape id="Straight Arrow Connector 472" o:spid="_x0000_s1104" type="#_x0000_t32" style="position:absolute;left:20491;top:8372;width:2425;height:4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j5O8QAAADcAAAADwAAAGRycy9kb3ducmV2LnhtbESPQWvCQBSE70L/w/IKvZlNQ9GSuobS&#10;KvQmVS+9vWaf2WD2bdhdTeyvdwuCx2FmvmEW1Wg7cSYfWscKnrMcBHHtdMuNgv1uPX0FESKyxs4x&#10;KbhQgGr5MFlgqd3A33TexkYkCIcSFZgY+1LKUBuyGDLXEyfv4LzFmKRvpPY4JLjtZJHnM2mx5bRg&#10;sKcPQ/Vxe7IKeNWEGn838jL7ZPM3z/3qZ/BKPT2O728gIo3xHr61v7SCl3kB/2fS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Pk7xAAAANwAAAAPAAAAAAAAAAAA&#10;AAAAAKECAABkcnMvZG93bnJldi54bWxQSwUGAAAAAAQABAD5AAAAkgMAAAAA&#10;" strokecolor="red" strokeweight="3pt">
                  <v:stroke endarrow="open"/>
                  <v:shadow on="t" color="black" opacity="22937f" origin=",.5" offset="0,.63889mm"/>
                </v:shape>
                <v:shape id="Straight Arrow Connector 473" o:spid="_x0000_s1105" type="#_x0000_t32" style="position:absolute;left:7711;top:8262;width:2420;height:4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coMQAAADcAAAADwAAAGRycy9kb3ducmV2LnhtbESPQWsCMRSE70L/Q3iF3jTbWlTWzUpp&#10;LXgrWi/enpvnZunmZUmiu/rrm4LQ4zAz3zDFarCtuJAPjWMFz5MMBHHldMO1gv3353gBIkRkja1j&#10;UnClAKvyYVRgrl3PW7rsYi0ShEOOCkyMXS5lqAxZDBPXESfv5LzFmKSvpfbYJ7ht5UuWzaTFhtOC&#10;wY7eDVU/u7NVwOs6VHj8ktfZB5vbPPPrQ++Venoc3pYgIg3xP3xvb7SC1/kU/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FygxAAAANwAAAAPAAAAAAAAAAAA&#10;AAAAAKECAABkcnMvZG93bnJldi54bWxQSwUGAAAAAAQABAD5AAAAkgMAAAAA&#10;" strokecolor="red" strokeweight="3pt">
                  <v:stroke endarrow="open"/>
                  <v:shadow on="t" color="black" opacity="22937f" origin=",.5" offset="0,.63889mm"/>
                </v:shape>
                <v:shape id="Straight Arrow Connector 474" o:spid="_x0000_s1106" type="#_x0000_t32" style="position:absolute;left:16855;top:15533;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3E1MMAAADcAAAADwAAAGRycy9kb3ducmV2LnhtbESPzWsCMRTE70L/h/AK3jSriJatUcQP&#10;6K34centdfPcLG5eliS6a//6RhA8DjPzG2a+7GwtbuRD5VjBaJiBIC6crrhUcDruBh8gQkTWWDsm&#10;BXcKsFy89eaYa9fynm6HWIoE4ZCjAhNjk0sZCkMWw9A1xMk7O28xJulLqT22CW5rOc6yqbRYcVow&#10;2NDaUHE5XK0C3pahwN9veZ9u2PzNMr/9ab1S/fdu9QkiUhdf4Wf7SyuYzCbwOJ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txNTDAAAA3AAAAA8AAAAAAAAAAAAA&#10;AAAAoQIAAGRycy9kb3ducmV2LnhtbFBLBQYAAAAABAAEAPkAAACRAwAAAAA=&#10;" strokecolor="red" strokeweight="3pt">
                  <v:stroke endarrow="open"/>
                  <v:shadow on="t" color="black" opacity="22937f" origin=",.5" offset="0,.63889mm"/>
                </v:shape>
                <v:oval id="Oval 475" o:spid="_x0000_s1107" style="position:absolute;left:31508;top:10245;width:9899;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cMQA&#10;AADcAAAADwAAAGRycy9kb3ducmV2LnhtbESPT2sCMRTE70K/Q3gFL0WzLVq3W6OUgqK91Xrx9ti8&#10;/dNuXpYk7q7f3ggFj8PM/IZZrgfTiI6cry0reJ4mIIhzq2suFRx/NpMUhA/IGhvLpOBCHtarh9ES&#10;M217/qbuEEoRIewzVFCF0GZS+rwig35qW+LoFdYZDFG6UmqHfYSbRr4kyas0WHNcqLClz4ryv8PZ&#10;KCjSPX09pafNW9f1bItf49ltlRo/Dh/vIAIN4R7+b++0gtliDr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wHD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1842EF10" w14:textId="77777777" w:rsidR="00A43478" w:rsidRDefault="00A43478" w:rsidP="006A13FC">
                        <w:pPr>
                          <w:pStyle w:val="Diagramtext"/>
                        </w:pPr>
                        <w:r>
                          <w:t>Animals exposed to anthrax</w:t>
                        </w:r>
                      </w:p>
                    </w:txbxContent>
                  </v:textbox>
                </v:oval>
                <v:shape id="Straight Arrow Connector 476" o:spid="_x0000_s1108" type="#_x0000_t32" style="position:absolute;left:28643;top:14762;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OMMAAADcAAAADwAAAGRycy9kb3ducmV2LnhtbESPQWsCMRSE70L/Q3gFb5ptkbWsRimt&#10;grei9uLtuXlulm5eliS6q7++EQSPw8x8w8yXvW3EhXyoHSt4G2cgiEuna64U/O7Xow8QISJrbByT&#10;gisFWC5eBnMstOt4S5ddrESCcChQgYmxLaQMpSGLYexa4uSdnLcYk/SV1B67BLeNfM+yXFqsOS0Y&#10;bOnLUPm3O1sFvKpCiccfec2/2dymmV8dOq/U8LX/nIGI1Mdn+NHeaAWTaQ73M+k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zjDAAAA3AAAAA8AAAAAAAAAAAAA&#10;AAAAoQIAAGRycy9kb3ducmV2LnhtbFBLBQYAAAAABAAEAPkAAACRAwAAAAA=&#10;" strokecolor="red" strokeweight="3pt">
                  <v:stroke endarrow="open"/>
                  <v:shadow on="t" color="black" opacity="22937f" origin=",.5" offset="0,.63889mm"/>
                </v:shape>
                <v:shape id="Straight Arrow Connector 477" o:spid="_x0000_s1109" type="#_x0000_t32" style="position:absolute;left:39220;top:14762;width:4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ao8MAAADcAAAADwAAAGRycy9kb3ducmV2LnhtbESPT2sCMRTE7wW/Q3iCt5pVxJWtUUQt&#10;9Fb8c+ntdfO6Wdy8LEnqrv30jSB4HGbmN8xy3dtGXMmH2rGCyTgDQVw6XXOl4Hx6f12ACBFZY+OY&#10;FNwowHo1eFlioV3HB7oeYyUShEOBCkyMbSFlKA1ZDGPXEifvx3mLMUlfSe2xS3DbyGmWzaXFmtOC&#10;wZa2hsrL8dcq4H0VSvz+lLf5js1fnvn9V+eVGg37zRuISH18hh/tD61gludwP5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qPDAAAA3AAAAA8AAAAAAAAAAAAA&#10;AAAAoQIAAGRycy9kb3ducmV2LnhtbFBLBQYAAAAABAAEAPkAAACRAwAAAAA=&#10;" strokecolor="red" strokeweight="3pt">
                  <v:stroke endarrow="open"/>
                  <v:shadow on="t" color="black" opacity="22937f" origin=",.5" offset="0,.63889mm"/>
                </v:shape>
                <v:shape id="Straight Arrow Connector 478" o:spid="_x0000_s1110" type="#_x0000_t32" style="position:absolute;left:47042;top:7601;width:0;height:3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O0b8AAADcAAAADwAAAGRycy9kb3ducmV2LnhtbERPy4rCMBTdD/gP4QqzG1MHUalGER8w&#10;Oxl14+7aXJtic1OSjK1+vVkIszyc93zZ2VrcyYfKsYLhIANBXDhdcangdNx9TUGEiKyxdkwKHhRg&#10;ueh9zDHXruVfuh9iKVIIhxwVmBibXMpQGLIYBq4hTtzVeYsxQV9K7bFN4baW31k2lhYrTg0GG1ob&#10;Km6HP6uAt2Uo8LKXj/GGzXOS+e259Up99rvVDESkLv6L3+4frWA0SWvTmXQE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2DO0b8AAADcAAAADwAAAAAAAAAAAAAAAACh&#10;AgAAZHJzL2Rvd25yZXYueG1sUEsFBgAAAAAEAAQA+QAAAI0DAAAAAA==&#10;" strokecolor="red" strokeweight="3pt">
                  <v:stroke endarrow="open"/>
                  <v:shadow on="t" color="black" opacity="22937f" origin=",.5" offset="0,.63889mm"/>
                </v:shape>
                <v:oval id="Oval 479" o:spid="_x0000_s1111" style="position:absolute;left:31067;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KdcQA&#10;AADcAAAADwAAAGRycy9kb3ducmV2LnhtbESPT2vCQBTE74LfYXmFXqRuLMXG1FVEsFhvjV56e2Rf&#10;/rTZt2F3m8Rv3y0IHoeZ+Q2z3o6mFT0531hWsJgnIIgLqxuuFFzOh6cUhA/IGlvLpOBKHrab6WSN&#10;mbYDf1Kfh0pECPsMFdQhdJmUvqjJoJ/bjjh6pXUGQ5SuktrhEOGmlc9JspQGG44LNXa0r6n4yX+N&#10;gjL9oNMs/Tqs+n5gW34bz+5dqceHcfcGItAY7uFb+6gVvLy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1ynX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5AD9F714" w14:textId="77777777" w:rsidR="00A43478" w:rsidRDefault="00A43478" w:rsidP="006A13FC">
                        <w:pPr>
                          <w:pStyle w:val="Diagramtext"/>
                        </w:pPr>
                        <w:r>
                          <w:t>Disturbed earth</w:t>
                        </w:r>
                      </w:p>
                    </w:txbxContent>
                  </v:textbox>
                </v:oval>
                <v:shape id="Straight Arrow Connector 480" o:spid="_x0000_s1112" type="#_x0000_t32" style="position:absolute;left:36245;top:8042;width:657;height:3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f7I8IAAADcAAAADwAAAGRycy9kb3ducmV2LnhtbERPz2vCMBS+D/Y/hDfYbaYdMrpqFBGk&#10;Gx6GOg/eHs2zKTYvJUm1/vfmMNjx4/s9X462E1fyoXWsIJ9kIIhrp1tuFPweNm8FiBCRNXaOScGd&#10;AiwXz09zLLW78Y6u+9iIFMKhRAUmxr6UMtSGLIaJ64kTd3beYkzQN1J7vKVw28n3LPuQFltODQZ7&#10;WhuqL/vBKhjM93Soqu5Uedptj/InL+6fuVKvL+NqBiLSGP/Ff+4vrWBapPnp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f7I8IAAADcAAAADwAAAAAAAAAAAAAA&#10;AAChAgAAZHJzL2Rvd25yZXYueG1sUEsFBgAAAAAEAAQA+QAAAJADAAAAAA==&#10;" strokecolor="black [3213]" strokeweight="3pt">
                  <v:stroke endarrow="open"/>
                  <v:shadow on="t" color="black" opacity="22937f" origin=",.5" offset="0,.63889mm"/>
                </v:shape>
                <w10:anchorlock/>
              </v:group>
            </w:pict>
          </mc:Fallback>
        </mc:AlternateContent>
      </w:r>
    </w:p>
    <w:p w14:paraId="3EDDE071" w14:textId="1056004F" w:rsidR="00FE2B5A" w:rsidRPr="00FE2B5A" w:rsidRDefault="00FE2B5A" w:rsidP="00FE2B5A">
      <w:pPr>
        <w:spacing w:before="0" w:after="200" w:line="276" w:lineRule="auto"/>
        <w:jc w:val="left"/>
        <w:rPr>
          <w:rFonts w:eastAsia="Calibri" w:cs="Times New Roman"/>
          <w:sz w:val="22"/>
        </w:rPr>
      </w:pPr>
    </w:p>
    <w:p w14:paraId="60F82870" w14:textId="77777777" w:rsidR="00FE2B5A" w:rsidRPr="00FE2B5A" w:rsidRDefault="00FE2B5A" w:rsidP="00FE2B5A">
      <w:pPr>
        <w:spacing w:before="0" w:after="200" w:line="276" w:lineRule="auto"/>
        <w:jc w:val="left"/>
        <w:rPr>
          <w:rFonts w:eastAsia="Calibri" w:cs="Times New Roman"/>
          <w:sz w:val="22"/>
        </w:rPr>
      </w:pPr>
    </w:p>
    <w:p w14:paraId="2B344547" w14:textId="77777777" w:rsidR="00FE2B5A" w:rsidRPr="00FE2B5A" w:rsidRDefault="00FE2B5A" w:rsidP="00FE2B5A">
      <w:pPr>
        <w:spacing w:before="0" w:after="200" w:line="276" w:lineRule="auto"/>
        <w:jc w:val="left"/>
        <w:rPr>
          <w:rFonts w:eastAsia="Calibri" w:cs="Times New Roman"/>
          <w:sz w:val="22"/>
        </w:rPr>
      </w:pPr>
    </w:p>
    <w:p w14:paraId="0F52808C" w14:textId="2FFF03D5" w:rsidR="00FE2B5A" w:rsidRPr="00FE2B5A" w:rsidRDefault="008F102F" w:rsidP="00A32FAB">
      <w:r>
        <w:t>By understanding the interaction between causes in the environment, the way the agent behaves and the susceptibility of the host you can do things which will lower the risk of infection to other animals.  Burning any carcases to ash, properly disposing of soil contaminated with body fluids from the infected animals and vaccinating the entire herd will lower the risk of ongoing infection from spores in the environment.  There are many other management and husbandry activities which can also be considered.</w:t>
      </w:r>
    </w:p>
    <w:p w14:paraId="4F1339D1" w14:textId="26FCCE88" w:rsidR="00966675" w:rsidRDefault="008F102F" w:rsidP="00A32FAB">
      <w:r>
        <w:rPr>
          <w:noProof/>
          <w:lang w:val="en-US"/>
        </w:rPr>
        <w:lastRenderedPageBreak/>
        <mc:AlternateContent>
          <mc:Choice Requires="wpg">
            <w:drawing>
              <wp:inline distT="0" distB="0" distL="0" distR="0" wp14:anchorId="6BC570B7" wp14:editId="01F83FC0">
                <wp:extent cx="6413148" cy="4597706"/>
                <wp:effectExtent l="0" t="0" r="83185" b="88900"/>
                <wp:docPr id="446" name="Group 446"/>
                <wp:cNvGraphicFramePr/>
                <a:graphic xmlns:a="http://schemas.openxmlformats.org/drawingml/2006/main">
                  <a:graphicData uri="http://schemas.microsoft.com/office/word/2010/wordprocessingGroup">
                    <wpg:wgp>
                      <wpg:cNvGrpSpPr/>
                      <wpg:grpSpPr>
                        <a:xfrm>
                          <a:off x="0" y="0"/>
                          <a:ext cx="6413148" cy="4597706"/>
                          <a:chOff x="0" y="0"/>
                          <a:chExt cx="6413148" cy="4597706"/>
                        </a:xfrm>
                      </wpg:grpSpPr>
                      <wps:wsp>
                        <wps:cNvPr id="370" name="Text Box 370"/>
                        <wps:cNvSpPr txBox="1"/>
                        <wps:spPr>
                          <a:xfrm>
                            <a:off x="0" y="0"/>
                            <a:ext cx="6336030" cy="457200"/>
                          </a:xfrm>
                          <a:prstGeom prst="rect">
                            <a:avLst/>
                          </a:prstGeom>
                          <a:solidFill>
                            <a:prstClr val="white"/>
                          </a:solidFill>
                          <a:ln>
                            <a:noFill/>
                          </a:ln>
                          <a:effectLst/>
                        </wps:spPr>
                        <wps:txbx>
                          <w:txbxContent>
                            <w:p w14:paraId="7230A226" w14:textId="73228286" w:rsidR="00A43478" w:rsidRPr="00A32FAB" w:rsidRDefault="00A43478" w:rsidP="0001624E">
                              <w:pPr>
                                <w:pStyle w:val="Caption"/>
                                <w:rPr>
                                  <w:rFonts w:eastAsiaTheme="minorHAnsi"/>
                                </w:rPr>
                              </w:pPr>
                              <w:r w:rsidRPr="00A32FAB">
                                <w:t xml:space="preserve">Figure </w:t>
                              </w:r>
                              <w:r w:rsidRPr="00A32FAB">
                                <w:fldChar w:fldCharType="begin"/>
                              </w:r>
                              <w:r w:rsidRPr="00A32FAB">
                                <w:instrText xml:space="preserve"> SEQ Figure \* ARABIC </w:instrText>
                              </w:r>
                              <w:r w:rsidRPr="00A32FAB">
                                <w:fldChar w:fldCharType="separate"/>
                              </w:r>
                              <w:r>
                                <w:rPr>
                                  <w:noProof/>
                                </w:rPr>
                                <w:t>6</w:t>
                              </w:r>
                              <w:r w:rsidRPr="00A32FAB">
                                <w:fldChar w:fldCharType="end"/>
                              </w:r>
                              <w:r w:rsidRPr="00A32FAB">
                                <w:tab/>
                                <w:t xml:space="preserve"> Causal web for Photosensitisation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40" name="Group 340"/>
                        <wpg:cNvGrpSpPr/>
                        <wpg:grpSpPr>
                          <a:xfrm>
                            <a:off x="77118" y="330506"/>
                            <a:ext cx="6336030" cy="4267200"/>
                            <a:chOff x="0" y="0"/>
                            <a:chExt cx="6269537" cy="4223022"/>
                          </a:xfrm>
                        </wpg:grpSpPr>
                        <wps:wsp>
                          <wps:cNvPr id="341" name="Oval 341"/>
                          <wps:cNvSpPr/>
                          <wps:spPr>
                            <a:xfrm>
                              <a:off x="3962400" y="2231571"/>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E31F2A6" w14:textId="77777777" w:rsidR="00A43478" w:rsidRPr="00FD1221" w:rsidRDefault="00A43478" w:rsidP="00FE2B5A">
                                <w:pPr>
                                  <w:pStyle w:val="Diagramtext"/>
                                </w:pPr>
                                <w:r w:rsidRPr="00FD1221">
                                  <w:t xml:space="preserve">Chlorophyll </w:t>
                                </w:r>
                                <w:r>
                                  <w:t>in skin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2" name="Oval 342"/>
                          <wps:cNvSpPr/>
                          <wps:spPr>
                            <a:xfrm>
                              <a:off x="500743" y="1034142"/>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D368BDE" w14:textId="77777777" w:rsidR="00A43478" w:rsidRPr="00A32FAB" w:rsidRDefault="00A43478" w:rsidP="00FE2B5A">
                                <w:pPr>
                                  <w:pStyle w:val="Diagramtext"/>
                                  <w:rPr>
                                    <w:i/>
                                  </w:rPr>
                                </w:pPr>
                                <w:r w:rsidRPr="00A32FAB">
                                  <w:rPr>
                                    <w:i/>
                                  </w:rPr>
                                  <w:t xml:space="preserve">Lantana </w:t>
                                </w:r>
                                <w:proofErr w:type="spellStart"/>
                                <w:r w:rsidRPr="00A32FAB">
                                  <w:rPr>
                                    <w:i/>
                                  </w:rPr>
                                  <w:t>camara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0" y="2231571"/>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0A09B04" w14:textId="77777777" w:rsidR="00A43478" w:rsidRDefault="00A43478" w:rsidP="00FE2B5A">
                                <w:pPr>
                                  <w:pStyle w:val="Diagramtext"/>
                                </w:pPr>
                                <w:r>
                                  <w:rPr>
                                    <w:rStyle w:val="DiagramtextChar"/>
                                  </w:rPr>
                                  <w:t>Poor herding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894115" y="1034142"/>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C67BA59" w14:textId="77777777" w:rsidR="00A43478" w:rsidRDefault="00A43478" w:rsidP="00FE2B5A">
                                <w:pPr>
                                  <w:pStyle w:val="Diagramtext"/>
                                </w:pPr>
                                <w:r>
                                  <w:t>Lack of other feed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295400" y="2024742"/>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264D6A0" w14:textId="77777777" w:rsidR="00A43478" w:rsidRPr="00E60D73" w:rsidRDefault="00A43478" w:rsidP="00FE2B5A">
                                <w:pPr>
                                  <w:pStyle w:val="Diagramtext"/>
                                </w:pPr>
                                <w:r>
                                  <w:t xml:space="preserve">Animal eats lantana </w:t>
                                </w:r>
                                <w:proofErr w:type="spellStart"/>
                                <w:r>
                                  <w:t>camara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2601686" y="2231571"/>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18AA05A" w14:textId="77777777" w:rsidR="00A43478" w:rsidRDefault="00A43478" w:rsidP="00FE2B5A">
                                <w:pPr>
                                  <w:pStyle w:val="Diagramtext"/>
                                </w:pPr>
                                <w:r>
                                  <w:t>Liver damage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traight Arrow Connector 347"/>
                          <wps:cNvCnPr/>
                          <wps:spPr>
                            <a:xfrm>
                              <a:off x="1219200" y="1828800"/>
                              <a:ext cx="337153" cy="380918"/>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48" name="Straight Arrow Connector 348"/>
                          <wps:cNvCnPr/>
                          <wps:spPr>
                            <a:xfrm flipH="1">
                              <a:off x="2024743" y="1807028"/>
                              <a:ext cx="238760" cy="4019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49" name="Straight Arrow Connector 349"/>
                          <wps:cNvCnPr/>
                          <wps:spPr>
                            <a:xfrm flipV="1">
                              <a:off x="805543" y="2590800"/>
                              <a:ext cx="488225" cy="43542"/>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50" name="Straight Arrow Connector 350"/>
                          <wps:cNvCnPr/>
                          <wps:spPr>
                            <a:xfrm>
                              <a:off x="2177143" y="2634342"/>
                              <a:ext cx="50038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51" name="Straight Arrow Connector 351"/>
                          <wps:cNvCnPr/>
                          <wps:spPr>
                            <a:xfrm>
                              <a:off x="3461658" y="2634342"/>
                              <a:ext cx="587319"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52" name="Oval 352"/>
                          <wps:cNvSpPr/>
                          <wps:spPr>
                            <a:xfrm>
                              <a:off x="2677886" y="228600"/>
                              <a:ext cx="100774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E366993" w14:textId="77777777" w:rsidR="00A43478" w:rsidRPr="00FD1221" w:rsidRDefault="00A43478" w:rsidP="00FE2B5A">
                                <w:pPr>
                                  <w:pStyle w:val="Diagramtext"/>
                                </w:pPr>
                                <w:r w:rsidRPr="00FD1221">
                                  <w:t>Poor management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3" name="Oval 353"/>
                          <wps:cNvSpPr/>
                          <wps:spPr>
                            <a:xfrm>
                              <a:off x="1556658" y="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87CEDD0" w14:textId="77777777" w:rsidR="00A43478" w:rsidRDefault="00A43478" w:rsidP="00FE2B5A">
                                <w:pPr>
                                  <w:pStyle w:val="Diagramtext"/>
                                </w:pPr>
                                <w:r>
                                  <w:t>Drought or flood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Straight Arrow Connector 354"/>
                          <wps:cNvCnPr/>
                          <wps:spPr>
                            <a:xfrm>
                              <a:off x="2177143" y="762000"/>
                              <a:ext cx="206829" cy="368844"/>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55" name="Straight Arrow Connector 355"/>
                          <wps:cNvCnPr/>
                          <wps:spPr>
                            <a:xfrm flipH="1">
                              <a:off x="2677886" y="914400"/>
                              <a:ext cx="282575" cy="4019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56" name="Oval 356"/>
                          <wps:cNvSpPr/>
                          <wps:spPr>
                            <a:xfrm>
                              <a:off x="1752600" y="3145971"/>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BBC345A" w14:textId="77777777" w:rsidR="00A43478" w:rsidRDefault="00A43478" w:rsidP="00FE2B5A">
                                <w:pPr>
                                  <w:pStyle w:val="Diagramtext"/>
                                </w:pPr>
                                <w:r>
                                  <w:t>Other causes of liver damage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traight Arrow Connector 357"/>
                          <wps:cNvCnPr/>
                          <wps:spPr>
                            <a:xfrm flipV="1">
                              <a:off x="2503715" y="2950028"/>
                              <a:ext cx="302623" cy="39188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58" name="Oval 358"/>
                          <wps:cNvSpPr/>
                          <wps:spPr>
                            <a:xfrm>
                              <a:off x="3962400" y="1045028"/>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E316133" w14:textId="77777777" w:rsidR="00A43478" w:rsidRPr="00FD1221" w:rsidRDefault="00A43478" w:rsidP="00FE2B5A">
                                <w:pPr>
                                  <w:pStyle w:val="Diagramtext"/>
                                </w:pPr>
                                <w:r>
                                  <w:t>Green grass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9" name="Oval 359"/>
                          <wps:cNvSpPr/>
                          <wps:spPr>
                            <a:xfrm>
                              <a:off x="5279572" y="152400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76AA8C9" w14:textId="77777777" w:rsidR="00A43478" w:rsidRPr="00FD1221" w:rsidRDefault="00A43478" w:rsidP="00FE2B5A">
                                <w:pPr>
                                  <w:pStyle w:val="Diagramtext"/>
                                </w:pPr>
                                <w:r>
                                  <w:t>Sun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60" name="Oval 360"/>
                          <wps:cNvSpPr/>
                          <wps:spPr>
                            <a:xfrm>
                              <a:off x="5214258" y="259080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1D9F6E5" w14:textId="77777777" w:rsidR="00A43478" w:rsidRPr="00FD1221" w:rsidRDefault="00A43478" w:rsidP="00FE2B5A">
                                <w:pPr>
                                  <w:pStyle w:val="Diagramtext"/>
                                </w:pPr>
                                <w:r>
                                  <w:t>Sunburn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61" name="Oval 361"/>
                          <wps:cNvSpPr/>
                          <wps:spPr>
                            <a:xfrm>
                              <a:off x="4288972" y="3309257"/>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1E17ACB" w14:textId="77777777" w:rsidR="00A43478" w:rsidRPr="00FD1221" w:rsidRDefault="00A43478" w:rsidP="00FE2B5A">
                                <w:pPr>
                                  <w:pStyle w:val="Diagramtext"/>
                                </w:pPr>
                                <w:r>
                                  <w:t xml:space="preserve">Non-pigmented (pale) skin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62" name="Straight Arrow Connector 362"/>
                          <wps:cNvCnPr/>
                          <wps:spPr>
                            <a:xfrm flipV="1">
                              <a:off x="5138058" y="3341914"/>
                              <a:ext cx="412296" cy="272143"/>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63" name="Straight Arrow Connector 363"/>
                          <wps:cNvCnPr/>
                          <wps:spPr>
                            <a:xfrm>
                              <a:off x="5725886" y="2329542"/>
                              <a:ext cx="0" cy="4896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64" name="Straight Arrow Connector 364"/>
                          <wps:cNvCnPr/>
                          <wps:spPr>
                            <a:xfrm>
                              <a:off x="4484915" y="1828800"/>
                              <a:ext cx="0" cy="500742"/>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65" name="Straight Arrow Connector 365"/>
                          <wps:cNvCnPr/>
                          <wps:spPr>
                            <a:xfrm>
                              <a:off x="4833258" y="2819400"/>
                              <a:ext cx="467904" cy="207101"/>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g:grpSp>
                    </wpg:wgp>
                  </a:graphicData>
                </a:graphic>
              </wp:inline>
            </w:drawing>
          </mc:Choice>
          <mc:Fallback>
            <w:pict>
              <v:group id="Group 446" o:spid="_x0000_s1113" style="width:504.95pt;height:362pt;mso-position-horizontal-relative:char;mso-position-vertical-relative:line" coordsize="64131,4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">
                <v:shape id="Text Box 370" o:spid="_x0000_s1114" type="#_x0000_t202" style="position:absolute;width:633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rl8MA&#10;AADcAAAADwAAAGRycy9kb3ducmV2LnhtbERPz2vCMBS+D/wfwhN2GZrOgZNqLFoVdtgO1uL50by1&#10;Zc1LSaKt//1yGOz48f3eZKPpxJ2cby0reJ0nIIgrq1uuFZSX02wFwgdkjZ1lUvAgD9l28rTBVNuB&#10;z3QvQi1iCPsUFTQh9KmUvmrIoJ/bnjhy39YZDBG6WmqHQww3nVwkyVIabDk2NNhT3lD1U9yMguXB&#10;3YYz5y+H8viJX329uO4fV6Wep+NuDSLQGP7Ff+4PreDtP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Wrl8MAAADcAAAADwAAAAAAAAAAAAAAAACYAgAAZHJzL2Rv&#10;d25yZXYueG1sUEsFBgAAAAAEAAQA9QAAAIgDAAAAAA==&#10;" stroked="f">
                  <v:textbox inset="0,0,0,0">
                    <w:txbxContent>
                      <w:p w14:paraId="7230A226" w14:textId="73228286" w:rsidR="00A43478" w:rsidRPr="00A32FAB" w:rsidRDefault="00A43478" w:rsidP="0001624E">
                        <w:pPr>
                          <w:pStyle w:val="Caption"/>
                          <w:rPr>
                            <w:rFonts w:eastAsiaTheme="minorHAnsi"/>
                          </w:rPr>
                        </w:pPr>
                        <w:r w:rsidRPr="00A32FAB">
                          <w:t xml:space="preserve">Figure </w:t>
                        </w:r>
                        <w:r w:rsidRPr="00A32FAB">
                          <w:fldChar w:fldCharType="begin"/>
                        </w:r>
                        <w:r w:rsidRPr="00A32FAB">
                          <w:instrText xml:space="preserve"> SEQ Figure \* ARABIC </w:instrText>
                        </w:r>
                        <w:r w:rsidRPr="00A32FAB">
                          <w:fldChar w:fldCharType="separate"/>
                        </w:r>
                        <w:r>
                          <w:rPr>
                            <w:noProof/>
                          </w:rPr>
                          <w:t>6</w:t>
                        </w:r>
                        <w:r w:rsidRPr="00A32FAB">
                          <w:fldChar w:fldCharType="end"/>
                        </w:r>
                        <w:r w:rsidRPr="00A32FAB">
                          <w:tab/>
                          <w:t xml:space="preserve"> Causal web for Photosensitisation</w:t>
                        </w:r>
                      </w:p>
                    </w:txbxContent>
                  </v:textbox>
                </v:shape>
                <v:group id="Group 340" o:spid="_x0000_s1115" style="position:absolute;left:771;top:3305;width:63360;height:42672" coordsize="62695,4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oval id="Oval 341" o:spid="_x0000_s1116" style="position:absolute;left:39624;top:22315;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r2sYA&#10;AADcAAAADwAAAGRycy9kb3ducmV2LnhtbESPQWvCQBSE7wX/w/KEXkrdpC1Wo2sQoVAvlWoRj4/s&#10;Mwlm3y7ZNUn/vVsoeBxmvhlmmQ+mER21vrasIJ0kIIgLq2suFfwcPp5nIHxA1thYJgW/5CFfjR6W&#10;mGnb8zd1+1CKWMI+QwVVCC6T0hcVGfQT64ijd7atwRBlW0rdYh/LTSNfkmQqDdYcFyp0tKmouOyv&#10;RsHr0ymZn3au/Fqb+WH6ft3Wu6NT6nE8rBcgAg3hHv6nP3Xk3lL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Ir2s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0E31F2A6" w14:textId="77777777" w:rsidR="00A43478" w:rsidRPr="00FD1221" w:rsidRDefault="00A43478" w:rsidP="00FE2B5A">
                          <w:pPr>
                            <w:pStyle w:val="Diagramtext"/>
                          </w:pPr>
                          <w:r w:rsidRPr="00FD1221">
                            <w:t xml:space="preserve">Chlorophyll </w:t>
                          </w:r>
                          <w:r>
                            <w:t>in skin</w:t>
                          </w:r>
                        </w:p>
                      </w:txbxContent>
                    </v:textbox>
                  </v:oval>
                  <v:oval id="Oval 342" o:spid="_x0000_s1117" style="position:absolute;left:5007;top:10341;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f3MQA&#10;AADcAAAADwAAAGRycy9kb3ducmV2LnhtbESPT2sCMRTE7wW/Q3hCL0Wz2lLW1SgiWGxvVS/eHpu3&#10;f3TzsiRxd/32TaHQ4zAzv2FWm8E0oiPna8sKZtMEBHFudc2lgvNpP0lB+ICssbFMCh7kYbMePa0w&#10;07bnb+qOoRQRwj5DBVUIbSalzysy6Ke2JY5eYZ3BEKUrpXbYR7hp5DxJ3qXBmuNChS3tKspvx7tR&#10;UKSf9PWSXvaLruvZFlfj2X0o9TwetksQgYbwH/5rH7SC17c5/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X9z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2D368BDE" w14:textId="77777777" w:rsidR="00A43478" w:rsidRPr="00A32FAB" w:rsidRDefault="00A43478" w:rsidP="00FE2B5A">
                          <w:pPr>
                            <w:pStyle w:val="Diagramtext"/>
                            <w:rPr>
                              <w:i/>
                            </w:rPr>
                          </w:pPr>
                          <w:r w:rsidRPr="00A32FAB">
                            <w:rPr>
                              <w:i/>
                            </w:rPr>
                            <w:t xml:space="preserve">Lantana </w:t>
                          </w:r>
                          <w:proofErr w:type="spellStart"/>
                          <w:r w:rsidRPr="00A32FAB">
                            <w:rPr>
                              <w:i/>
                            </w:rPr>
                            <w:t>camara</w:t>
                          </w:r>
                          <w:proofErr w:type="spellEnd"/>
                        </w:p>
                      </w:txbxContent>
                    </v:textbox>
                  </v:oval>
                  <v:oval id="Oval 343" o:spid="_x0000_s1118" style="position:absolute;top:22315;width:9899;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6R8QA&#10;AADcAAAADwAAAGRycy9kb3ducmV2LnhtbESPT2sCMRTE74V+h/AKXopmq0XW1ShFULQ3bS/eHpu3&#10;f9rNy5LE3fXbG6HQ4zAzv2FWm8E0oiPna8sK3iYJCOLc6ppLBd9fu3EKwgdkjY1lUnAjD5v189MK&#10;M217PlF3DqWIEPYZKqhCaDMpfV6RQT+xLXH0CusMhihdKbXDPsJNI6dJMpcGa44LFba0rSj/PV+N&#10;giI90udretktuq5nW/wYz26v1Ohl+FiCCDSE//Bf+6AVzN5n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kf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20A09B04" w14:textId="77777777" w:rsidR="00A43478" w:rsidRDefault="00A43478" w:rsidP="00FE2B5A">
                          <w:pPr>
                            <w:pStyle w:val="Diagramtext"/>
                          </w:pPr>
                          <w:r>
                            <w:rPr>
                              <w:rStyle w:val="DiagramtextChar"/>
                            </w:rPr>
                            <w:t>Poor herding</w:t>
                          </w:r>
                        </w:p>
                      </w:txbxContent>
                    </v:textbox>
                  </v:oval>
                  <v:oval id="Oval 344" o:spid="_x0000_s1119" style="position:absolute;left:18941;top:10341;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iM8QA&#10;AADcAAAADwAAAGRycy9kb3ducmV2LnhtbESPT2vCQBTE70K/w/IKXqRuqiJp6iqlYFFvpr309si+&#10;/Gmzb8PuNkm/vSsIHoeZ+Q2z2Y2mFT0531hW8DxPQBAXVjdcKfj63D+lIHxA1thaJgX/5GG3fZhs&#10;MNN24DP1eahEhLDPUEEdQpdJ6YuaDPq57YijV1pnMETpKqkdDhFuWrlIkrU02HBcqLGj95qK3/zP&#10;KCjTI51m6ff+pe8HtuWP8ew+lJo+jm+vIAKN4R6+tQ9awXK1guuZeAT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jP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4C67BA59" w14:textId="77777777" w:rsidR="00A43478" w:rsidRDefault="00A43478" w:rsidP="00FE2B5A">
                          <w:pPr>
                            <w:pStyle w:val="Diagramtext"/>
                          </w:pPr>
                          <w:r>
                            <w:t>Lack of other feed</w:t>
                          </w:r>
                        </w:p>
                      </w:txbxContent>
                    </v:textbox>
                  </v:oval>
                  <v:oval id="Oval 345" o:spid="_x0000_s1120" style="position:absolute;left:12954;top:20247;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HqMQA&#10;AADcAAAADwAAAGRycy9kb3ducmV2LnhtbESPT2sCMRTE70K/Q3gFL0WzrVa2W6OUgqK91Xrx9ti8&#10;/dNuXpYk7q7f3ggFj8PM/IZZrgfTiI6cry0reJ4mIIhzq2suFRx/NpMUhA/IGhvLpOBCHtarh9ES&#10;M217/qbuEEoRIewzVFCF0GZS+rwig35qW+LoFdYZDFG6UmqHfYSbRr4kyUIarDkuVNjSZ0X53+Fs&#10;FBTpnr6e0tPmret6tsWv8ey2So0fh493EIGGcA//t3dawWz+Cr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6j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4264D6A0" w14:textId="77777777" w:rsidR="00A43478" w:rsidRPr="00E60D73" w:rsidRDefault="00A43478" w:rsidP="00FE2B5A">
                          <w:pPr>
                            <w:pStyle w:val="Diagramtext"/>
                          </w:pPr>
                          <w:r>
                            <w:t xml:space="preserve">Animal eats lantana </w:t>
                          </w:r>
                          <w:proofErr w:type="spellStart"/>
                          <w:r>
                            <w:t>camara</w:t>
                          </w:r>
                          <w:proofErr w:type="spellEnd"/>
                        </w:p>
                      </w:txbxContent>
                    </v:textbox>
                  </v:oval>
                  <v:oval id="Oval 346" o:spid="_x0000_s1121" style="position:absolute;left:26016;top:22315;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Z38QA&#10;AADcAAAADwAAAGRycy9kb3ducmV2LnhtbESPT2sCMRTE74V+h/AKXopma4usq1GKoNTetL14e2ze&#10;/mk3L0sSd9dvbwTB4zAzv2GW68E0oiPna8sK3iYJCOLc6ppLBb8/23EKwgdkjY1lUnAhD+vV89MS&#10;M217PlB3DKWIEPYZKqhCaDMpfV6RQT+xLXH0CusMhihdKbXDPsJNI6dJMpMGa44LFba0qSj/P56N&#10;giLd0/dretrOu65nW/wZz26n1Ohl+FyACDSER/je/tIK3j9m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Wd/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318AA05A" w14:textId="77777777" w:rsidR="00A43478" w:rsidRDefault="00A43478" w:rsidP="00FE2B5A">
                          <w:pPr>
                            <w:pStyle w:val="Diagramtext"/>
                          </w:pPr>
                          <w:r>
                            <w:t>Liver damage</w:t>
                          </w:r>
                        </w:p>
                      </w:txbxContent>
                    </v:textbox>
                  </v:oval>
                  <v:shape id="Straight Arrow Connector 347" o:spid="_x0000_s1122" type="#_x0000_t32" style="position:absolute;left:12192;top:18288;width:3371;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tHcUAAADcAAAADwAAAGRycy9kb3ducmV2LnhtbESPQUsDMRSE74L/IbyCF7FJtVTZNi1S&#10;KoieWqX1+Ni87i7dvCzJa3f990YQPA4z8w2zWA2+VReKqQlsYTI2oIjL4BquLHx+vNw9gUqC7LAN&#10;TBa+KcFqeX21wMKFnrd02UmlMoRTgRZqka7QOpU1eUzj0BFn7xiiR8kyVtpF7DPct/remJn22HBe&#10;qLGjdU3laXf2Ftxbv9b7qcjm9vjemng2X83hZO3NaHiegxIa5D/81351Fh6mj/B7Jh8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CtHcUAAADcAAAADwAAAAAAAAAA&#10;AAAAAAChAgAAZHJzL2Rvd25yZXYueG1sUEsFBgAAAAAEAAQA+QAAAJMDAAAAAA==&#10;" strokecolor="windowText" strokeweight="3pt">
                    <v:stroke endarrow="open"/>
                    <v:shadow on="t" color="black" opacity="22937f" origin=",.5" offset="0,.63889mm"/>
                  </v:shape>
                  <v:shape id="Straight Arrow Connector 348" o:spid="_x0000_s1123" type="#_x0000_t32" style="position:absolute;left:20247;top:18070;width:2388;height:4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Mx8AAAADcAAAADwAAAGRycy9kb3ducmV2LnhtbERPy4rCMBTdD/gP4QruxtTHjFKNIoLg&#10;woWj4/6SXNvS5qY2UatfbxaCy8N5z5etrcSNGl84VjDoJyCItTMFZwr+j5vvKQgfkA1WjknBgzws&#10;F52vOabG3fmPboeQiRjCPkUFeQh1KqXXOVn0fVcTR+7sGoshwiaTpsF7DLeVHCbJr7RYcGzIsaZ1&#10;Tro8XK2CU2mPspo8h6X+2e1rfl408kWpXrddzUAEasNH/HZvjYLROK6NZ+IR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UTMfAAAAA3AAAAA8AAAAAAAAAAAAAAAAA&#10;oQIAAGRycy9kb3ducmV2LnhtbFBLBQYAAAAABAAEAPkAAACOAwAAAAA=&#10;" strokecolor="windowText" strokeweight="3pt">
                    <v:stroke endarrow="open"/>
                    <v:shadow on="t" color="black" opacity="22937f" origin=",.5" offset="0,.63889mm"/>
                  </v:shape>
                  <v:shape id="Straight Arrow Connector 349" o:spid="_x0000_s1124" type="#_x0000_t32" style="position:absolute;left:8055;top:25908;width:4882;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jpXMQAAADcAAAADwAAAGRycy9kb3ducmV2LnhtbESPQWvCQBSE74L/YXlCb3VTq1bTbKQU&#10;Cj30oLHeH7vPJCT7Nma3mvrr3ULB4zAz3zDZZrCtOFPva8cKnqYJCGLtTM2lgu/9x+MKhA/IBlvH&#10;pOCXPGzy8SjD1LgL7+hchFJECPsUFVQhdKmUXldk0U9dRxy9o+sthij7UpoeLxFuWzlLkqW0WHNc&#10;qLCj94p0U/xYBYfG7mX7cp01evG17fh60sgnpR4mw9sriEBDuIf/259GwfN8DX9n4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OlcxAAAANwAAAAPAAAAAAAAAAAA&#10;AAAAAKECAABkcnMvZG93bnJldi54bWxQSwUGAAAAAAQABAD5AAAAkgMAAAAA&#10;" strokecolor="windowText" strokeweight="3pt">
                    <v:stroke endarrow="open"/>
                    <v:shadow on="t" color="black" opacity="22937f" origin=",.5" offset="0,.63889mm"/>
                  </v:shape>
                  <v:shape id="Straight Arrow Connector 350" o:spid="_x0000_s1125" type="#_x0000_t32" style="position:absolute;left:21771;top:26343;width:50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jtMIAAADcAAAADwAAAGRycy9kb3ducmV2LnhtbERPTWsCMRC9F/ofwhR6KZpYW5GtUYpY&#10;KO2ptqjHYTPuLm4mSzK6679vDoUeH+97sRp8qy4UUxPYwmRsQBGXwTVcWfj5fhvNQSVBdtgGJgtX&#10;SrBa3t4ssHCh5y+6bKVSOYRTgRZqka7QOpU1eUzj0BFn7hiiR8kwVtpF7HO4b/WjMTPtseHcUGNH&#10;65rK0/bsLbiPfq13TyKbh+Nna+LZHJr9ydr7u+H1BZTQIP/iP/e7szB9zvPzmXwE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CjtMIAAADcAAAADwAAAAAAAAAAAAAA&#10;AAChAgAAZHJzL2Rvd25yZXYueG1sUEsFBgAAAAAEAAQA+QAAAJADAAAAAA==&#10;" strokecolor="windowText" strokeweight="3pt">
                    <v:stroke endarrow="open"/>
                    <v:shadow on="t" color="black" opacity="22937f" origin=",.5" offset="0,.63889mm"/>
                  </v:shape>
                  <v:shape id="Straight Arrow Connector 351" o:spid="_x0000_s1126" type="#_x0000_t32" style="position:absolute;left:34616;top:26343;width:5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GL8UAAADcAAAADwAAAGRycy9kb3ducmV2LnhtbESPQUsDMRSE74L/ITzBS2mTWi1lbVqk&#10;KBQ9WUV7fGxed5duXpbktbv+eyMUPA4z8w2zXA++VWeKqQlsYToxoIjL4BquLHx+vIwXoJIgO2wD&#10;k4UfSrBeXV8tsXCh53c676RSGcKpQAu1SFdoncqaPKZJ6IizdwjRo2QZK+0i9hnuW31nzFx7bDgv&#10;1NjRpqbyuDt5C+613+ive5Hn0eGtNfFk9s330drbm+HpEZTQIP/hS3vrLMwepvB3Jh8B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wGL8UAAADcAAAADwAAAAAAAAAA&#10;AAAAAAChAgAAZHJzL2Rvd25yZXYueG1sUEsFBgAAAAAEAAQA+QAAAJMDAAAAAA==&#10;" strokecolor="windowText" strokeweight="3pt">
                    <v:stroke endarrow="open"/>
                    <v:shadow on="t" color="black" opacity="22937f" origin=",.5" offset="0,.63889mm"/>
                  </v:shape>
                  <v:oval id="Oval 352" o:spid="_x0000_s1127" style="position:absolute;left:26778;top:2286;width:10078;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jcMYA&#10;AADcAAAADwAAAGRycy9kb3ducmV2LnhtbESPQWvCQBSE7wX/w/KEXkrdaKnV6BpCoVAvlWoRj4/s&#10;Mwlm3y7ZNUn/vVsoeBxmvhlmnQ2mER21vrasYDpJQBAXVtdcKvg5fDwvQPiArLGxTAp+yUO2GT2s&#10;MdW252/q9qEUsYR9igqqEFwqpS8qMugn1hFH72xbgyHKtpS6xT6Wm0bOkmQuDdYcFyp09F5Rcdlf&#10;jYKXp1OyPO1c+ZWb5WH+dt3Wu6NT6nE85CsQgYZwD//TnzpyrzP4O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kjcM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2E366993" w14:textId="77777777" w:rsidR="00A43478" w:rsidRPr="00FD1221" w:rsidRDefault="00A43478" w:rsidP="00FE2B5A">
                          <w:pPr>
                            <w:pStyle w:val="Diagramtext"/>
                          </w:pPr>
                          <w:r w:rsidRPr="00FD1221">
                            <w:t>Poor management</w:t>
                          </w:r>
                        </w:p>
                      </w:txbxContent>
                    </v:textbox>
                  </v:oval>
                  <v:oval id="Oval 353" o:spid="_x0000_s1128" style="position:absolute;left:15566;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smsQA&#10;AADcAAAADwAAAGRycy9kb3ducmV2LnhtbESPT2sCMRTE74V+h/AKXopmq1TW1ShFULQ3bS/eHpu3&#10;f9rNy5LE3fXbG6HQ4zAzv2FWm8E0oiPna8sK3iYJCOLc6ppLBd9fu3EKwgdkjY1lUnAjD5v189MK&#10;M217PlF3DqWIEPYZKqhCaDMpfV6RQT+xLXH0CusMhihdKbXDPsJNI6dJMpcGa44LFba0rSj/PV+N&#10;giI90udretktuq5nW/wYz26v1Ohl+FiCCDSE//Bf+6AVzN5n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bJr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787CEDD0" w14:textId="77777777" w:rsidR="00A43478" w:rsidRDefault="00A43478" w:rsidP="00FE2B5A">
                          <w:pPr>
                            <w:pStyle w:val="Diagramtext"/>
                          </w:pPr>
                          <w:r>
                            <w:t>Drought or flood</w:t>
                          </w:r>
                        </w:p>
                      </w:txbxContent>
                    </v:textbox>
                  </v:oval>
                  <v:shape id="Straight Arrow Connector 354" o:spid="_x0000_s1129" type="#_x0000_t32" style="position:absolute;left:21771;top:7620;width:2068;height:3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lt8UAAADcAAAADwAAAGRycy9kb3ducmV2LnhtbESPQUsDMRSE74L/IbyCF7FJtRXZNi1S&#10;KoieWqX1+Ni87i7dvCzJa3f990YQPA4z8w2zWA2+VReKqQlsYTI2oIjL4BquLHx+vNw9gUqC7LAN&#10;TBa+KcFqeX21wMKFnrd02UmlMoRTgRZqka7QOpU1eUzj0BFn7xiiR8kyVtpF7DPct/remEftseG8&#10;UGNH65rK0+7sLbi3fq33U5HN7fG9NfFsvprDydqb0fA8ByU0yH/4r/3qLDzMpvB7Jh8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ult8UAAADcAAAADwAAAAAAAAAA&#10;AAAAAAChAgAAZHJzL2Rvd25yZXYueG1sUEsFBgAAAAAEAAQA+QAAAJMDAAAAAA==&#10;" strokecolor="windowText" strokeweight="3pt">
                    <v:stroke endarrow="open"/>
                    <v:shadow on="t" color="black" opacity="22937f" origin=",.5" offset="0,.63889mm"/>
                  </v:shape>
                  <v:shape id="Straight Arrow Connector 355" o:spid="_x0000_s1130" type="#_x0000_t32" style="position:absolute;left:26778;top:9144;width:2826;height:4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x1hMMAAADcAAAADwAAAGRycy9kb3ducmV2LnhtbESPT4vCMBTE7wt+h/AEb2uq0lWqUUQQ&#10;POxh/Xd/JM+2tHmpTdTqp98sCHscZuY3zGLV2VrcqfWlYwWjYQKCWDtTcq7gdNx+zkD4gGywdkwK&#10;nuRhtex9LDAz7sF7uh9CLiKEfYYKihCaTEqvC7Loh64hjt7FtRZDlG0uTYuPCLe1HCfJl7RYclwo&#10;sKFNQbo63KyCc2WPsp6+xpVOv38afl018lWpQb9bz0EE6sJ/+N3eGQWTNIW/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MdYTDAAAA3AAAAA8AAAAAAAAAAAAA&#10;AAAAoQIAAGRycy9kb3ducmV2LnhtbFBLBQYAAAAABAAEAPkAAACRAwAAAAA=&#10;" strokecolor="windowText" strokeweight="3pt">
                    <v:stroke endarrow="open"/>
                    <v:shadow on="t" color="black" opacity="22937f" origin=",.5" offset="0,.63889mm"/>
                  </v:shape>
                  <v:oval id="Oval 356" o:spid="_x0000_s1131" style="position:absolute;left:17526;top:31459;width:9899;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PAsQA&#10;AADcAAAADwAAAGRycy9kb3ducmV2LnhtbESPT2sCMRTE74V+h/AKXopma6msq1GKoNTetL14e2ze&#10;/mk3L0sSd9dvbwTB4zAzv2GW68E0oiPna8sK3iYJCOLc6ppLBb8/23EKwgdkjY1lUnAhD+vV89MS&#10;M217PlB3DKWIEPYZKqhCaDMpfV6RQT+xLXH0CusMhihdKbXDPsJNI6dJMpMGa44LFba0qSj/P56N&#10;giLd0/dretrOu65nW/wZz26n1Ohl+FyACDSER/je/tIK3j9m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1zwL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6BBC345A" w14:textId="77777777" w:rsidR="00A43478" w:rsidRDefault="00A43478" w:rsidP="00FE2B5A">
                          <w:pPr>
                            <w:pStyle w:val="Diagramtext"/>
                          </w:pPr>
                          <w:r>
                            <w:t>Other causes of liver damage</w:t>
                          </w:r>
                        </w:p>
                      </w:txbxContent>
                    </v:textbox>
                  </v:oval>
                  <v:shape id="Straight Arrow Connector 357" o:spid="_x0000_s1132" type="#_x0000_t32" style="position:absolute;left:25037;top:29500;width:3026;height:39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OaMQAAADcAAAADwAAAGRycy9kb3ducmV2LnhtbESPQWvCQBSE74X+h+UVequbKmpJXYMI&#10;BQ8eqmnvj93XJCT7NsluTZpf7xYEj8PMfMNsstE24kK9rxwreJ0lIIi1MxUXCr7yj5c3ED4gG2wc&#10;k4I/8pBtHx82mBo38Iku51CICGGfooIyhDaV0uuSLPqZa4mj9+N6iyHKvpCmxyHCbSPnSbKSFiuO&#10;CyW2tC9J1+dfq+C7trls1tO81svjZ8tTp5E7pZ6fxt07iEBjuIdv7YNRsFiu4f9MPAJ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k5oxAAAANwAAAAPAAAAAAAAAAAA&#10;AAAAAKECAABkcnMvZG93bnJldi54bWxQSwUGAAAAAAQABAD5AAAAkgMAAAAA&#10;" strokecolor="windowText" strokeweight="3pt">
                    <v:stroke endarrow="open"/>
                    <v:shadow on="t" color="black" opacity="22937f" origin=",.5" offset="0,.63889mm"/>
                  </v:shape>
                  <v:oval id="Oval 358" o:spid="_x0000_s1133" style="position:absolute;left:39624;top:10450;width:9899;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UmsMA&#10;AADcAAAADwAAAGRycy9kb3ducmV2LnhtbERPTWvCQBC9C/0PyxS8SN1UMa2pq4gg2ItSLcXjkJ0m&#10;odnZJbtq+u87h4LHx/terHrXqit1sfFs4HmcgSIuvW24MvB52j69gooJ2WLrmQz8UoTV8mGwwML6&#10;G3/Q9ZgqJSEcCzRQpxQKrWNZk8M49oFYuG/fOUwCu0rbDm8S7lo9ybJcO2xYGmoMtKmp/DlenIHp&#10;6JzNz4dQ7ddufspfLu/N4SsYM3zs12+gEvXpLv5376z4ZrJWzsgR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UmsMAAADcAAAADwAAAAAAAAAAAAAAAACYAgAAZHJzL2Rv&#10;d25yZXYueG1sUEsFBgAAAAAEAAQA9QAAAIgDAAAAAA==&#10;" fillcolor="#bcbcbc">
                    <v:fill color2="#ededed" rotate="t" angle="180" colors="0 #bcbcbc;22938f #d0d0d0;1 #ededed" focus="100%" type="gradient"/>
                    <v:shadow on="t" color="black" opacity="24903f" origin=",.5" offset="0,.55556mm"/>
                    <v:textbox inset="1mm,1mm,1mm,1mm">
                      <w:txbxContent>
                        <w:p w14:paraId="2E316133" w14:textId="77777777" w:rsidR="00A43478" w:rsidRPr="00FD1221" w:rsidRDefault="00A43478" w:rsidP="00FE2B5A">
                          <w:pPr>
                            <w:pStyle w:val="Diagramtext"/>
                          </w:pPr>
                          <w:r>
                            <w:t>Green grass</w:t>
                          </w:r>
                        </w:p>
                      </w:txbxContent>
                    </v:textbox>
                  </v:oval>
                  <v:oval id="Oval 359" o:spid="_x0000_s1134" style="position:absolute;left:52795;top:15240;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xAcYA&#10;AADcAAAADwAAAGRycy9kb3ducmV2LnhtbESPQWvCQBSE7wX/w/KEXkqzsWLapK4igmAvlapIjo/s&#10;axKafbtkV43/vlsQehxmvhlmvhxMJy7U+9aygkmSgiCurG65VnA8bJ7fQPiArLGzTApu5GG5GD3M&#10;sdD2yl902YdaxBL2BSpoQnCFlL5qyKBPrCOO3rftDYYo+1rqHq+x3HTyJU0zabDluNCgo3VD1c/+&#10;bBRMn8o0L3eu/lyZ/JC9nj/a3ckp9TgeVu8gAg3hP3yntzpysxz+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xAc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376AA8C9" w14:textId="77777777" w:rsidR="00A43478" w:rsidRPr="00FD1221" w:rsidRDefault="00A43478" w:rsidP="00FE2B5A">
                          <w:pPr>
                            <w:pStyle w:val="Diagramtext"/>
                          </w:pPr>
                          <w:r>
                            <w:t>Sun</w:t>
                          </w:r>
                        </w:p>
                      </w:txbxContent>
                    </v:textbox>
                  </v:oval>
                  <v:oval id="Oval 360" o:spid="_x0000_s1135" style="position:absolute;left:52142;top:25908;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SIcIA&#10;AADcAAAADwAAAGRycy9kb3ducmV2LnhtbERPTWvCQBC9F/wPywheSt1oIdXUVUQQ2kulKsXjkJ0m&#10;wezskl01/fedg+Dx8b4Xq9616kpdbDwbmIwzUMSltw1XBo6H7csMVEzIFlvPZOCPIqyWg6cFFtbf&#10;+Juu+1QpCeFYoIE6pVBoHcuaHMaxD8TC/frOYRLYVdp2eJNw1+ppluXaYcPSUGOgTU3leX9xBl6f&#10;T9n8tAvV19rND/nb5bPZ/QRjRsN+/Q4qUZ8e4rv7w4ovl/lyRo6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9IhwgAAANwAAAAPAAAAAAAAAAAAAAAAAJgCAABkcnMvZG93&#10;bnJldi54bWxQSwUGAAAAAAQABAD1AAAAhwMAAAAA&#10;" fillcolor="#bcbcbc">
                    <v:fill color2="#ededed" rotate="t" angle="180" colors="0 #bcbcbc;22938f #d0d0d0;1 #ededed" focus="100%" type="gradient"/>
                    <v:shadow on="t" color="black" opacity="24903f" origin=",.5" offset="0,.55556mm"/>
                    <v:textbox inset="1mm,1mm,1mm,1mm">
                      <w:txbxContent>
                        <w:p w14:paraId="11D9F6E5" w14:textId="77777777" w:rsidR="00A43478" w:rsidRPr="00FD1221" w:rsidRDefault="00A43478" w:rsidP="00FE2B5A">
                          <w:pPr>
                            <w:pStyle w:val="Diagramtext"/>
                          </w:pPr>
                          <w:r>
                            <w:t>Sunburn</w:t>
                          </w:r>
                        </w:p>
                      </w:txbxContent>
                    </v:textbox>
                  </v:oval>
                  <v:oval id="Oval 361" o:spid="_x0000_s1136" style="position:absolute;left:42889;top:33092;width:9900;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3usQA&#10;AADcAAAADwAAAGRycy9kb3ducmV2LnhtbESPQYvCMBSE7wv+h/AEL4umKnS1GkUEQS8rqyIeH82z&#10;LTYvoYla/71ZWNjjMPPNMPNla2rxoMZXlhUMBwkI4tzqigsFp+OmPwHhA7LG2jIpeJGH5aLzMcdM&#10;2yf/0OMQChFL2GeooAzBZVL6vCSDfmAdcfSutjEYomwKqRt8xnJTy1GSpNJgxXGhREfrkvLb4W4U&#10;jD8vyfSyd8X3ykyP6dd9V+3PTqlet13NQARqw3/4j97qyKVD+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3d7rEAAAA3AAAAA8AAAAAAAAAAAAAAAAAmAIAAGRycy9k&#10;b3ducmV2LnhtbFBLBQYAAAAABAAEAPUAAACJAwAAAAA=&#10;" fillcolor="#bcbcbc">
                    <v:fill color2="#ededed" rotate="t" angle="180" colors="0 #bcbcbc;22938f #d0d0d0;1 #ededed" focus="100%" type="gradient"/>
                    <v:shadow on="t" color="black" opacity="24903f" origin=",.5" offset="0,.55556mm"/>
                    <v:textbox inset="1mm,1mm,1mm,1mm">
                      <w:txbxContent>
                        <w:p w14:paraId="71E17ACB" w14:textId="77777777" w:rsidR="00A43478" w:rsidRPr="00FD1221" w:rsidRDefault="00A43478" w:rsidP="00FE2B5A">
                          <w:pPr>
                            <w:pStyle w:val="Diagramtext"/>
                          </w:pPr>
                          <w:r>
                            <w:t xml:space="preserve">Non-pigmented (pale) skin </w:t>
                          </w:r>
                        </w:p>
                      </w:txbxContent>
                    </v:textbox>
                  </v:oval>
                  <v:shape id="Straight Arrow Connector 362" o:spid="_x0000_s1137" type="#_x0000_t32" style="position:absolute;left:51380;top:33419;width:4123;height:2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nTcQAAADcAAAADwAAAGRycy9kb3ducmV2LnhtbESPQWvCQBSE70L/w/IKvenGFG2J2YRS&#10;KPTgwaq9P3Zfk5Ds2yS71dRf7xYEj8PMfMPk5WQ7caLRN44VLBcJCGLtTMOVguPhY/4Kwgdkg51j&#10;UvBHHsriYZZjZtyZv+i0D5WIEPYZKqhD6DMpva7Jol+4njh6P260GKIcK2lGPEe47WSaJGtpseG4&#10;UGNP7zXpdv9rFXy39iC7l0va6tV21/Nl0MiDUk+P09sGRKAp3MO39qdR8LxO4f9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SdNxAAAANwAAAAPAAAAAAAAAAAA&#10;AAAAAKECAABkcnMvZG93bnJldi54bWxQSwUGAAAAAAQABAD5AAAAkgMAAAAA&#10;" strokecolor="windowText" strokeweight="3pt">
                    <v:stroke endarrow="open"/>
                    <v:shadow on="t" color="black" opacity="22937f" origin=",.5" offset="0,.63889mm"/>
                  </v:shape>
                  <v:shape id="Straight Arrow Connector 363" o:spid="_x0000_s1138" type="#_x0000_t32" style="position:absolute;left:57258;top:23295;width:0;height:4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73fsUAAADcAAAADwAAAGRycy9kb3ducmV2LnhtbESPQUsDMRSE74L/ITyhF7FJrRRZmxYp&#10;FUo9WUU9Pjavu0s3L0vy2t3+e1MoeBxm5htmvhx8q04UUxPYwmRsQBGXwTVcWfj6fHt4BpUE2WEb&#10;mCycKcFycXszx8KFnj/otJNKZQinAi3UIl2hdSpr8pjGoSPO3j5Ej5JlrLSL2Ge4b/WjMTPtseG8&#10;UGNHq5rKw+7oLbhtv9LfTyLr+/17a+LR/DY/B2tHd8PrCyihQf7D1/bGWZjOpnA5k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73fsUAAADcAAAADwAAAAAAAAAA&#10;AAAAAAChAgAAZHJzL2Rvd25yZXYueG1sUEsFBgAAAAAEAAQA+QAAAJMDAAAAAA==&#10;" strokecolor="windowText" strokeweight="3pt">
                    <v:stroke endarrow="open"/>
                    <v:shadow on="t" color="black" opacity="22937f" origin=",.5" offset="0,.63889mm"/>
                  </v:shape>
                  <v:shape id="Straight Arrow Connector 364" o:spid="_x0000_s1139" type="#_x0000_t32" style="position:absolute;left:44849;top:18288;width:0;height:5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vCsUAAADcAAAADwAAAGRycy9kb3ducmV2LnhtbESPQUsDMRSE74L/ITyhF7GJthRZmxYp&#10;CqU9WUU9Pjavu0s3L0vy2t3++6YgeBxm5htmvhx8q04UUxPYwuPYgCIug2u4svD1+f7wDCoJssM2&#10;MFk4U4Ll4vZmjoULPX/QaSeVyhBOBVqoRbpC61TW5DGNQ0ecvX2IHiXLWGkXsc9w3+onY2baY8N5&#10;ocaOVjWVh93RW3CbfqW/pyJv9/tta+LR/DY/B2tHd8PrCyihQf7Df+21szCZTeF6Jh8B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dvCsUAAADcAAAADwAAAAAAAAAA&#10;AAAAAAChAgAAZHJzL2Rvd25yZXYueG1sUEsFBgAAAAAEAAQA+QAAAJMDAAAAAA==&#10;" strokecolor="windowText" strokeweight="3pt">
                    <v:stroke endarrow="open"/>
                    <v:shadow on="t" color="black" opacity="22937f" origin=",.5" offset="0,.63889mm"/>
                  </v:shape>
                  <v:shape id="Straight Arrow Connector 365" o:spid="_x0000_s1140" type="#_x0000_t32" style="position:absolute;left:48332;top:28194;width:4679;height:2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vKkcUAAADcAAAADwAAAGRycy9kb3ducmV2LnhtbESPQUsDMRSE74L/ITzBi7SJrZayNi1S&#10;KhQ9WaX1+Ni87i7dvCzJa3f990YQPA4z8w2zWA2+VReKqQls4X5sQBGXwTVcWfj8eBnNQSVBdtgG&#10;JgvflGC1vL5aYOFCz+902UmlMoRTgRZqka7QOpU1eUzj0BFn7xiiR8kyVtpF7DPct3pizEx7bDgv&#10;1NjRuqbytDt7C+61X+v9g8jm7vjWmng2X83hZO3tzfD8BEpokP/wX3vrLExnj/B7Jh8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vKkcUAAADcAAAADwAAAAAAAAAA&#10;AAAAAAChAgAAZHJzL2Rvd25yZXYueG1sUEsFBgAAAAAEAAQA+QAAAJMDAAAAAA==&#10;" strokecolor="windowText" strokeweight="3pt">
                    <v:stroke endarrow="open"/>
                    <v:shadow on="t" color="black" opacity="22937f" origin=",.5" offset="0,.63889mm"/>
                  </v:shape>
                </v:group>
                <w10:anchorlock/>
              </v:group>
            </w:pict>
          </mc:Fallback>
        </mc:AlternateContent>
      </w:r>
      <w:r w:rsidR="00966675">
        <w:t xml:space="preserve">Lantana </w:t>
      </w:r>
      <w:proofErr w:type="spellStart"/>
      <w:r w:rsidR="00966675">
        <w:t>camara</w:t>
      </w:r>
      <w:proofErr w:type="spellEnd"/>
      <w:r w:rsidR="00966675">
        <w:t xml:space="preserve"> is an invasive species of flowering plant.  The leaves on the plant are toxic to animals and cause liver damage. Animals usually avoid the plant but may eat it when there is no other food due to reasons such as drought or flooding, or poor management.  Poor herding may allow a</w:t>
      </w:r>
      <w:r w:rsidR="00916E48">
        <w:t xml:space="preserve">ccess to the plant. </w:t>
      </w:r>
      <w:r w:rsidR="00E91C1C">
        <w:t>In addition, a</w:t>
      </w:r>
      <w:r w:rsidR="00916E48">
        <w:t xml:space="preserve">nimals </w:t>
      </w:r>
      <w:r w:rsidR="00E91C1C">
        <w:t xml:space="preserve">will always seek access to green fodder (grass, reeds, leaves </w:t>
      </w:r>
      <w:proofErr w:type="spellStart"/>
      <w:r w:rsidR="00E91C1C">
        <w:t>etc</w:t>
      </w:r>
      <w:proofErr w:type="spellEnd"/>
      <w:r w:rsidR="00E91C1C">
        <w:t>)</w:t>
      </w:r>
      <w:r w:rsidR="00916E48">
        <w:t xml:space="preserve">.  This causes an accumulation of chlorophyll in the skin and when exposed to strong sunlight the pale skin of animals quickly becomes badly damaged by sunburn.  </w:t>
      </w:r>
    </w:p>
    <w:p w14:paraId="0FA7C1A7" w14:textId="6D3E203E" w:rsidR="00916E48" w:rsidRDefault="00916E48" w:rsidP="00A32FAB">
      <w:r>
        <w:t>With a better understanding of the causes in the environment, host and the agent, we are able to significantly influence the outcome of the disease.  Careful herding</w:t>
      </w:r>
      <w:r w:rsidR="008A0292">
        <w:t xml:space="preserve"> to avoid areas with lantana</w:t>
      </w:r>
      <w:r>
        <w:t xml:space="preserve">, </w:t>
      </w:r>
      <w:r w:rsidR="008A0292">
        <w:t xml:space="preserve">and </w:t>
      </w:r>
      <w:r>
        <w:t xml:space="preserve">ensuring sufficient </w:t>
      </w:r>
      <w:r w:rsidR="008A0292">
        <w:t>feed of adequate quality can lower the likelihood of animals eating lantana.  Providing cattle</w:t>
      </w:r>
      <w:r w:rsidR="00E91C1C">
        <w:t xml:space="preserve"> who have had access to lantana</w:t>
      </w:r>
      <w:r w:rsidR="008A0292">
        <w:t xml:space="preserve"> (particularly pale skinned animals) with good access to shade can provide immediate protection against photosensitisation. </w:t>
      </w:r>
      <w:r w:rsidR="00E91C1C">
        <w:t xml:space="preserve"> Providing them with dry fodder (hay </w:t>
      </w:r>
      <w:proofErr w:type="spellStart"/>
      <w:r w:rsidR="00E91C1C">
        <w:t>etc</w:t>
      </w:r>
      <w:proofErr w:type="spellEnd"/>
      <w:r w:rsidR="00E91C1C">
        <w:t xml:space="preserve">) instead of green (chlorophyll </w:t>
      </w:r>
      <w:r w:rsidR="00E91C1C">
        <w:lastRenderedPageBreak/>
        <w:t xml:space="preserve">filled) feed will also greatly diminish the sunburn. </w:t>
      </w:r>
      <w:r w:rsidR="008A0292">
        <w:t xml:space="preserve"> It is also important to remember that lantana </w:t>
      </w:r>
      <w:proofErr w:type="spellStart"/>
      <w:r w:rsidR="008A0292">
        <w:t>camara</w:t>
      </w:r>
      <w:proofErr w:type="spellEnd"/>
      <w:r w:rsidR="008A0292">
        <w:t xml:space="preserve"> poisoning is not the only cause of liver damage however the combination of chlorophyll</w:t>
      </w:r>
      <w:r w:rsidR="006472D5">
        <w:t xml:space="preserve"> and sun for a pale animal with liver damage without shade will result in similar signs.</w:t>
      </w:r>
    </w:p>
    <w:p w14:paraId="3C818960" w14:textId="300E4EBD" w:rsidR="008F102F" w:rsidRDefault="00A43478" w:rsidP="00A32FAB">
      <w:pPr>
        <w:spacing w:before="0" w:after="200" w:line="276" w:lineRule="auto"/>
        <w:ind w:left="-1134"/>
        <w:jc w:val="left"/>
        <w:rPr>
          <w:rFonts w:eastAsia="Calibri" w:cs="Times New Roman"/>
          <w:sz w:val="22"/>
        </w:rPr>
      </w:pPr>
      <w:r>
        <w:rPr>
          <w:noProof/>
          <w:lang w:val="en-US"/>
        </w:rPr>
        <mc:AlternateContent>
          <mc:Choice Requires="wpg">
            <w:drawing>
              <wp:anchor distT="0" distB="0" distL="114300" distR="114300" simplePos="0" relativeHeight="251781120" behindDoc="0" locked="0" layoutInCell="1" allowOverlap="1" wp14:anchorId="2FEF7A69" wp14:editId="53FDB610">
                <wp:simplePos x="0" y="0"/>
                <wp:positionH relativeFrom="column">
                  <wp:posOffset>419100</wp:posOffset>
                </wp:positionH>
                <wp:positionV relativeFrom="paragraph">
                  <wp:posOffset>969645</wp:posOffset>
                </wp:positionV>
                <wp:extent cx="5219052" cy="3196039"/>
                <wp:effectExtent l="38100" t="0" r="58420" b="42545"/>
                <wp:wrapNone/>
                <wp:docPr id="4" name="Group 4"/>
                <wp:cNvGraphicFramePr/>
                <a:graphic xmlns:a="http://schemas.openxmlformats.org/drawingml/2006/main">
                  <a:graphicData uri="http://schemas.microsoft.com/office/word/2010/wordprocessingGroup">
                    <wpg:wgp>
                      <wpg:cNvGrpSpPr/>
                      <wpg:grpSpPr>
                        <a:xfrm>
                          <a:off x="0" y="0"/>
                          <a:ext cx="5219052" cy="3196039"/>
                          <a:chOff x="0" y="0"/>
                          <a:chExt cx="5219052" cy="3196039"/>
                        </a:xfrm>
                      </wpg:grpSpPr>
                      <wps:wsp>
                        <wps:cNvPr id="451" name="5-Point Star 451"/>
                        <wps:cNvSpPr/>
                        <wps:spPr>
                          <a:xfrm>
                            <a:off x="4914900" y="1104900"/>
                            <a:ext cx="304152" cy="282557"/>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5-Point Star 452"/>
                        <wps:cNvSpPr/>
                        <wps:spPr>
                          <a:xfrm>
                            <a:off x="3676650" y="714375"/>
                            <a:ext cx="304152" cy="282557"/>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Straight Arrow Connector 453"/>
                        <wps:cNvCnPr/>
                        <wps:spPr>
                          <a:xfrm>
                            <a:off x="4733925" y="1876425"/>
                            <a:ext cx="0" cy="499110"/>
                          </a:xfrm>
                          <a:prstGeom prst="straightConnector1">
                            <a:avLst/>
                          </a:prstGeom>
                          <a:ln w="57150">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454" name="Straight Arrow Connector 454"/>
                        <wps:cNvCnPr/>
                        <wps:spPr>
                          <a:xfrm flipV="1">
                            <a:off x="4143375" y="2876550"/>
                            <a:ext cx="363320" cy="319489"/>
                          </a:xfrm>
                          <a:prstGeom prst="straightConnector1">
                            <a:avLst/>
                          </a:prstGeom>
                          <a:ln w="57150">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455" name="Straight Arrow Connector 455"/>
                        <wps:cNvCnPr/>
                        <wps:spPr>
                          <a:xfrm>
                            <a:off x="3781425" y="0"/>
                            <a:ext cx="0" cy="499110"/>
                          </a:xfrm>
                          <a:prstGeom prst="straightConnector1">
                            <a:avLst/>
                          </a:prstGeom>
                          <a:ln w="57150">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3" name="5-Point Star 3"/>
                        <wps:cNvSpPr/>
                        <wps:spPr>
                          <a:xfrm>
                            <a:off x="0" y="504825"/>
                            <a:ext cx="304152" cy="282557"/>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5-Point Star 9"/>
                        <wps:cNvSpPr/>
                        <wps:spPr>
                          <a:xfrm>
                            <a:off x="1314450" y="485775"/>
                            <a:ext cx="304152" cy="282557"/>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33pt;margin-top:76.35pt;width:410.95pt;height:251.65pt;z-index:251781120" coordsize="52190,3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">
                <v:shape id="5-Point Star 451" o:spid="_x0000_s1027" style="position:absolute;left:49149;top:11049;width:3041;height:2825;visibility:visible;mso-wrap-style:square;v-text-anchor:middle" coordsize="304152,28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nEMUA&#10;AADcAAAADwAAAGRycy9kb3ducmV2LnhtbESPQWvCQBSE74X+h+UVeqsbayyaugkiCO0t2kLx9sg+&#10;k9Ds2yW7TeK/dwuCx2FmvmE2xWQ6MVDvW8sK5rMEBHFldcu1gu+v/csKhA/IGjvLpOBCHor88WGD&#10;mbYjH2g4hlpECPsMFTQhuExKXzVk0M+sI47e2fYGQ5R9LXWPY4SbTr4myZs02HJcaNDRrqHq9/hn&#10;FPzYbrF2q/Sz9KfT7rDVy2EsnVLPT9P2HUSgKdzDt/aHVpAu5/B/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WcQxQAAANwAAAAPAAAAAAAAAAAAAAAAAJgCAABkcnMv&#10;ZG93bnJldi54bWxQSwUGAAAAAAQABAD1AAAAigMAAAAA&#10;" path="m,107927r116176,1l152076,r35900,107928l304152,107927r-93989,66702l246064,282556,152076,215853,58088,282556,93989,174629,,107927xe" fillcolor="window" strokecolor="windowText" strokeweight="2pt">
                  <v:path arrowok="t" o:connecttype="custom" o:connectlocs="0,107927;116176,107928;152076,0;187976,107928;304152,107927;210163,174629;246064,282556;152076,215853;58088,282556;93989,174629;0,107927" o:connectangles="0,0,0,0,0,0,0,0,0,0,0"/>
                </v:shape>
                <v:shape id="5-Point Star 452" o:spid="_x0000_s1028" style="position:absolute;left:36766;top:7143;width:3042;height:2826;visibility:visible;mso-wrap-style:square;v-text-anchor:middle" coordsize="304152,28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5Z8UA&#10;AADcAAAADwAAAGRycy9kb3ducmV2LnhtbESPQWvCQBSE70L/w/IKvemmNpaYuooIhXqLtlBye2Sf&#10;SWj27ZLdJvHfu0Khx2FmvmE2u8l0YqDet5YVPC8SEMSV1S3XCr4+3+cZCB+QNXaWScGVPOy2D7MN&#10;5tqOfKLhHGoRIexzVNCE4HIpfdWQQb+wjjh6F9sbDFH2tdQ9jhFuOrlMkldpsOW40KCjQ0PVz/nX&#10;KPi23cvaZemx8GV5OO31ahgLp9TT47R/AxFoCv/hv/aHVpCuln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lnxQAAANwAAAAPAAAAAAAAAAAAAAAAAJgCAABkcnMv&#10;ZG93bnJldi54bWxQSwUGAAAAAAQABAD1AAAAigMAAAAA&#10;" path="m,107927r116176,1l152076,r35900,107928l304152,107927r-93989,66702l246064,282556,152076,215853,58088,282556,93989,174629,,107927xe" fillcolor="window" strokecolor="windowText" strokeweight="2pt">
                  <v:path arrowok="t" o:connecttype="custom" o:connectlocs="0,107927;116176,107928;152076,0;187976,107928;304152,107927;210163,174629;246064,282556;152076,215853;58088,282556;93989,174629;0,107927" o:connectangles="0,0,0,0,0,0,0,0,0,0,0"/>
                </v:shape>
                <v:shape id="Straight Arrow Connector 453" o:spid="_x0000_s1029" type="#_x0000_t32" style="position:absolute;left:47339;top:18764;width:0;height:4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K2cYAAADcAAAADwAAAGRycy9kb3ducmV2LnhtbESPW2sCMRSE3wv+h3AKvohmWy/I1iiy&#10;VOmDCF76ftgcd5duTkKS6tpf3xSEPg4z8w2zWHWmFVfyobGs4GWUgSAurW64UnA+bYZzECEia2wt&#10;k4I7BVgte08LzLW98YGux1iJBOGQo4I6RpdLGcqaDIaRdcTJu1hvMCbpK6k93hLctPI1y2bSYMNp&#10;oUZHRU3l1/HbKPh0RfHe6a3bTv19Xvzs9uGyGSjVf+7WbyAidfE//Gh/aAWT6Rj+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2itnGAAAA3AAAAA8AAAAAAAAA&#10;AAAAAAAAoQIAAGRycy9kb3ducmV2LnhtbFBLBQYAAAAABAAEAPkAAACUAwAAAAA=&#10;" strokecolor="red" strokeweight="4.5pt">
                  <v:stroke endarrow="open" joinstyle="miter"/>
                </v:shape>
                <v:shape id="Straight Arrow Connector 454" o:spid="_x0000_s1030" type="#_x0000_t32" style="position:absolute;left:41433;top:28765;width:3633;height:3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mpsUAAADcAAAADwAAAGRycy9kb3ducmV2LnhtbESPQWvCQBSE7wX/w/IK3uqmIS0lukqx&#10;FDxIpdbS62P3mQ3Nvg3Z1ST99V1B8DjMzDfMYjW4RpypC7VnBY+zDASx9qbmSsHh6/3hBUSIyAYb&#10;z6RgpACr5eRugaXxPX/SeR8rkSAcSlRgY2xLKYO25DDMfEucvKPvHMYku0qaDvsEd43Ms+xZOqw5&#10;LVhsaW1J/+5PTgF95x+Z3v39hHwcD7u3QlvZb5Wa3g+vcxCRhngLX9sbo6B4KuBy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mpsUAAADcAAAADwAAAAAAAAAA&#10;AAAAAAChAgAAZHJzL2Rvd25yZXYueG1sUEsFBgAAAAAEAAQA+QAAAJMDAAAAAA==&#10;" strokecolor="red" strokeweight="4.5pt">
                  <v:stroke endarrow="open" joinstyle="miter"/>
                </v:shape>
                <v:shape id="Straight Arrow Connector 455" o:spid="_x0000_s1031" type="#_x0000_t32" style="position:absolute;left:37814;width:0;height:4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3NsUAAADcAAAADwAAAGRycy9kb3ducmV2LnhtbESPQWsCMRSE7wX/Q3iFXqRmLa7I1iiy&#10;qHgQQW3vj81zd+nmJSSprv31plDocZiZb5j5sjeduJIPrWUF41EGgriyuuVawcd58zoDESKyxs4y&#10;KbhTgOVi8DTHQtsbH+l6irVIEA4FKmhidIWUoWrIYBhZR5y8i/UGY5K+ltrjLcFNJ9+ybCoNtpwW&#10;GnRUNlR9nb6Ngk9Xluteb9029/dZ+bM/hMtmqNTLc796BxGpj//hv/ZOK5jkOfyeS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3NsUAAADcAAAADwAAAAAAAAAA&#10;AAAAAAChAgAAZHJzL2Rvd25yZXYueG1sUEsFBgAAAAAEAAQA+QAAAJMDAAAAAA==&#10;" strokecolor="red" strokeweight="4.5pt">
                  <v:stroke endarrow="open" joinstyle="miter"/>
                </v:shape>
                <v:shape id="5-Point Star 3" o:spid="_x0000_s1032" style="position:absolute;top:5048;width:3041;height:2825;visibility:visible;mso-wrap-style:square;v-text-anchor:middle" coordsize="304152,28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FMIA&#10;AADaAAAADwAAAGRycy9kb3ducmV2LnhtbESPT4vCMBTE7wt+h/AEb2vqv0WrUURY0Ju6gnh7NM+2&#10;2LyEJtvWb28WFjwOM/MbZrXpTCUaqn1pWcFomIAgzqwuOVdw+fn+nIPwAVljZZkUPMnDZt37WGGq&#10;bcsnas4hFxHCPkUFRQguldJnBRn0Q+uIo3e3tcEQZZ1LXWMb4aaS4yT5kgZLjgsFOtoVlD3Ov0bB&#10;1VaThZtPD0d/u+1OWz1r2qNTatDvtksQgbrwDv+391rBBP6uxBs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X4UwgAAANoAAAAPAAAAAAAAAAAAAAAAAJgCAABkcnMvZG93&#10;bnJldi54bWxQSwUGAAAAAAQABAD1AAAAhwMAAAAA&#10;" path="m,107927r116176,1l152076,r35900,107928l304152,107927r-93989,66702l246064,282556,152076,215853,58088,282556,93989,174629,,107927xe" fillcolor="window" strokecolor="windowText" strokeweight="2pt">
                  <v:path arrowok="t" o:connecttype="custom" o:connectlocs="0,107927;116176,107928;152076,0;187976,107928;304152,107927;210163,174629;246064,282556;152076,215853;58088,282556;93989,174629;0,107927" o:connectangles="0,0,0,0,0,0,0,0,0,0,0"/>
                </v:shape>
                <v:shape id="5-Point Star 9" o:spid="_x0000_s1033" style="position:absolute;left:13144;top:4857;width:3042;height:2826;visibility:visible;mso-wrap-style:square;v-text-anchor:middle" coordsize="304152,28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J/sEA&#10;AADaAAAADwAAAGRycy9kb3ducmV2LnhtbESPQYvCMBSE7wv+h/AEb2uq6y5ajSLCgt7UFcTbo3m2&#10;xeYlNLGt/94Iwh6HmfmGWaw6U4mGal9aVjAaJiCIM6tLzhWc/n4/pyB8QNZYWSYFD/KwWvY+Fphq&#10;2/KBmmPIRYSwT1FBEYJLpfRZQQb90Dri6F1tbTBEWedS19hGuKnkOEl+pMGS40KBjjYFZbfj3Sg4&#10;2+pr5qaT3d5fLpvDWn837d4pNeh36zmIQF34D7/bW61gBq8r8Qb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BSf7BAAAA2gAAAA8AAAAAAAAAAAAAAAAAmAIAAGRycy9kb3du&#10;cmV2LnhtbFBLBQYAAAAABAAEAPUAAACGAwAAAAA=&#10;" path="m,107927r116176,1l152076,r35900,107928l304152,107927r-93989,66702l246064,282556,152076,215853,58088,282556,93989,174629,,107927xe" fillcolor="window" strokecolor="windowText" strokeweight="2pt">
                  <v:path arrowok="t" o:connecttype="custom" o:connectlocs="0,107927;116176,107928;152076,0;187976,107928;304152,107927;210163,174629;246064,282556;152076,215853;58088,282556;93989,174629;0,107927" o:connectangles="0,0,0,0,0,0,0,0,0,0,0"/>
                </v:shape>
              </v:group>
            </w:pict>
          </mc:Fallback>
        </mc:AlternateContent>
      </w:r>
      <w:r w:rsidR="008F102F">
        <w:rPr>
          <w:noProof/>
          <w:lang w:val="en-US"/>
        </w:rPr>
        <mc:AlternateContent>
          <mc:Choice Requires="wpg">
            <w:drawing>
              <wp:inline distT="0" distB="0" distL="0" distR="0" wp14:anchorId="33FC98DF" wp14:editId="0F1CF234">
                <wp:extent cx="6991204" cy="4763135"/>
                <wp:effectExtent l="57150" t="0" r="635" b="94615"/>
                <wp:docPr id="449" name="Group 449"/>
                <wp:cNvGraphicFramePr/>
                <a:graphic xmlns:a="http://schemas.openxmlformats.org/drawingml/2006/main">
                  <a:graphicData uri="http://schemas.microsoft.com/office/word/2010/wordprocessingGroup">
                    <wpg:wgp>
                      <wpg:cNvGrpSpPr/>
                      <wpg:grpSpPr>
                        <a:xfrm>
                          <a:off x="0" y="0"/>
                          <a:ext cx="6991204" cy="4763135"/>
                          <a:chOff x="165253" y="0"/>
                          <a:chExt cx="6991510" cy="4763433"/>
                        </a:xfrm>
                      </wpg:grpSpPr>
                      <wpg:grpSp>
                        <wpg:cNvPr id="372" name="Group 372"/>
                        <wpg:cNvGrpSpPr/>
                        <wpg:grpSpPr>
                          <a:xfrm>
                            <a:off x="165253" y="550843"/>
                            <a:ext cx="6254115" cy="4212590"/>
                            <a:chOff x="0" y="0"/>
                            <a:chExt cx="6254115" cy="4212590"/>
                          </a:xfrm>
                        </wpg:grpSpPr>
                        <wpg:grpSp>
                          <wpg:cNvPr id="374" name="Group 374"/>
                          <wpg:cNvGrpSpPr/>
                          <wpg:grpSpPr>
                            <a:xfrm>
                              <a:off x="0" y="0"/>
                              <a:ext cx="6254115" cy="4212590"/>
                              <a:chOff x="0" y="0"/>
                              <a:chExt cx="6269537" cy="4223022"/>
                            </a:xfrm>
                          </wpg:grpSpPr>
                          <wps:wsp>
                            <wps:cNvPr id="375" name="Oval 375"/>
                            <wps:cNvSpPr/>
                            <wps:spPr>
                              <a:xfrm>
                                <a:off x="3962400" y="2231571"/>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D4D0553" w14:textId="77777777" w:rsidR="00A43478" w:rsidRPr="00FD1221" w:rsidRDefault="00A43478" w:rsidP="00FE608C">
                                  <w:pPr>
                                    <w:pStyle w:val="Diagramtext"/>
                                  </w:pPr>
                                  <w:r w:rsidRPr="00FD1221">
                                    <w:t xml:space="preserve">Chlorophyll </w:t>
                                  </w:r>
                                  <w:r>
                                    <w:t>in skin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76" name="Oval 376"/>
                            <wps:cNvSpPr/>
                            <wps:spPr>
                              <a:xfrm>
                                <a:off x="500743" y="1034142"/>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ED1FDD8" w14:textId="77777777" w:rsidR="00A43478" w:rsidRPr="00E60D73" w:rsidRDefault="00A43478" w:rsidP="00FE608C">
                                  <w:pPr>
                                    <w:pStyle w:val="Diagramtext"/>
                                  </w:pPr>
                                  <w:r>
                                    <w:t xml:space="preserve">Lantana </w:t>
                                  </w:r>
                                  <w:proofErr w:type="spellStart"/>
                                  <w:r>
                                    <w:t>camara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377"/>
                            <wps:cNvSpPr/>
                            <wps:spPr>
                              <a:xfrm>
                                <a:off x="0" y="2231571"/>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9042641" w14:textId="77777777" w:rsidR="00A43478" w:rsidRDefault="00A43478" w:rsidP="00FE608C">
                                  <w:pPr>
                                    <w:pStyle w:val="Diagramtext"/>
                                  </w:pPr>
                                  <w:r>
                                    <w:rPr>
                                      <w:rStyle w:val="DiagramtextChar"/>
                                    </w:rPr>
                                    <w:t>Poor herding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378"/>
                            <wps:cNvSpPr/>
                            <wps:spPr>
                              <a:xfrm>
                                <a:off x="1894115" y="1034142"/>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F3C5CD5" w14:textId="77777777" w:rsidR="00A43478" w:rsidRDefault="00A43478" w:rsidP="00FE608C">
                                  <w:pPr>
                                    <w:pStyle w:val="Diagramtext"/>
                                  </w:pPr>
                                  <w:r>
                                    <w:t>Lack of other feed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a:off x="1295400" y="2024742"/>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9C253AF" w14:textId="77777777" w:rsidR="00A43478" w:rsidRPr="00E60D73" w:rsidRDefault="00A43478" w:rsidP="00FE608C">
                                  <w:pPr>
                                    <w:pStyle w:val="Diagramtext"/>
                                  </w:pPr>
                                  <w:r>
                                    <w:t xml:space="preserve">Animal eats lantana </w:t>
                                  </w:r>
                                  <w:proofErr w:type="spellStart"/>
                                  <w:r>
                                    <w:t>camara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2601686" y="2231571"/>
                                <a:ext cx="990506" cy="914203"/>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F11479A" w14:textId="77777777" w:rsidR="00A43478" w:rsidRDefault="00A43478" w:rsidP="00FE608C">
                                  <w:pPr>
                                    <w:pStyle w:val="Diagramtext"/>
                                  </w:pPr>
                                  <w:r>
                                    <w:t>Liver damage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Straight Arrow Connector 381"/>
                            <wps:cNvCnPr/>
                            <wps:spPr>
                              <a:xfrm>
                                <a:off x="1219200" y="1828800"/>
                                <a:ext cx="337153" cy="380918"/>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82" name="Straight Arrow Connector 382"/>
                            <wps:cNvCnPr/>
                            <wps:spPr>
                              <a:xfrm flipH="1">
                                <a:off x="2024743" y="1807028"/>
                                <a:ext cx="238760" cy="4019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83" name="Straight Arrow Connector 383"/>
                            <wps:cNvCnPr/>
                            <wps:spPr>
                              <a:xfrm flipV="1">
                                <a:off x="805543" y="2590800"/>
                                <a:ext cx="488225" cy="43542"/>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84" name="Straight Arrow Connector 384"/>
                            <wps:cNvCnPr/>
                            <wps:spPr>
                              <a:xfrm>
                                <a:off x="2177143" y="2590800"/>
                                <a:ext cx="500380" cy="43542"/>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85" name="Straight Arrow Connector 385"/>
                            <wps:cNvCnPr/>
                            <wps:spPr>
                              <a:xfrm>
                                <a:off x="3461658" y="2634342"/>
                                <a:ext cx="587319"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86" name="Oval 386"/>
                            <wps:cNvSpPr/>
                            <wps:spPr>
                              <a:xfrm>
                                <a:off x="2677886" y="228600"/>
                                <a:ext cx="100774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4F4AF7E" w14:textId="77777777" w:rsidR="00A43478" w:rsidRPr="00FD1221" w:rsidRDefault="00A43478" w:rsidP="00FE608C">
                                  <w:pPr>
                                    <w:pStyle w:val="Diagramtext"/>
                                  </w:pPr>
                                  <w:r w:rsidRPr="00FD1221">
                                    <w:t>Poor management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87" name="Oval 387"/>
                            <wps:cNvSpPr/>
                            <wps:spPr>
                              <a:xfrm>
                                <a:off x="1556658" y="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9FD58B9" w14:textId="77777777" w:rsidR="00A43478" w:rsidRDefault="00A43478" w:rsidP="00FE608C">
                                  <w:pPr>
                                    <w:pStyle w:val="Diagramtext"/>
                                  </w:pPr>
                                  <w:r>
                                    <w:t>Drought or flood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Straight Arrow Connector 388"/>
                            <wps:cNvCnPr/>
                            <wps:spPr>
                              <a:xfrm>
                                <a:off x="2177143" y="762000"/>
                                <a:ext cx="206829" cy="368844"/>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89" name="Straight Arrow Connector 389"/>
                            <wps:cNvCnPr/>
                            <wps:spPr>
                              <a:xfrm flipH="1">
                                <a:off x="2677886" y="914400"/>
                                <a:ext cx="282575" cy="4019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90" name="Oval 390"/>
                            <wps:cNvSpPr/>
                            <wps:spPr>
                              <a:xfrm>
                                <a:off x="1752600" y="3145971"/>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741BD40" w14:textId="77777777" w:rsidR="00A43478" w:rsidRDefault="00A43478" w:rsidP="00FE608C">
                                  <w:pPr>
                                    <w:pStyle w:val="Diagramtext"/>
                                  </w:pPr>
                                  <w:r>
                                    <w:t>Other causes of liver damage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Straight Arrow Connector 391"/>
                            <wps:cNvCnPr/>
                            <wps:spPr>
                              <a:xfrm flipV="1">
                                <a:off x="2503715" y="2950028"/>
                                <a:ext cx="302623" cy="39188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92" name="Oval 392"/>
                            <wps:cNvSpPr/>
                            <wps:spPr>
                              <a:xfrm>
                                <a:off x="3962400" y="1045028"/>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0060676" w14:textId="30002FED" w:rsidR="00A43478" w:rsidRPr="00FD1221" w:rsidRDefault="00A43478" w:rsidP="00FE608C">
                                  <w:pPr>
                                    <w:pStyle w:val="Diagramtext"/>
                                  </w:pPr>
                                  <w:r>
                                    <w:t>Green fodder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93" name="Oval 393"/>
                            <wps:cNvSpPr/>
                            <wps:spPr>
                              <a:xfrm>
                                <a:off x="5279572" y="152400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23297EA" w14:textId="77777777" w:rsidR="00A43478" w:rsidRPr="00FD1221" w:rsidRDefault="00A43478" w:rsidP="00FE608C">
                                  <w:pPr>
                                    <w:pStyle w:val="Diagramtext"/>
                                  </w:pPr>
                                  <w:r>
                                    <w:t>Sun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94" name="Oval 394"/>
                            <wps:cNvSpPr/>
                            <wps:spPr>
                              <a:xfrm>
                                <a:off x="5214258" y="2590800"/>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9FAA494" w14:textId="77777777" w:rsidR="00A43478" w:rsidRPr="00FD1221" w:rsidRDefault="00A43478" w:rsidP="00FE608C">
                                  <w:pPr>
                                    <w:pStyle w:val="Diagramtext"/>
                                  </w:pPr>
                                  <w:r>
                                    <w:t>Sunburn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95" name="Oval 395"/>
                            <wps:cNvSpPr/>
                            <wps:spPr>
                              <a:xfrm>
                                <a:off x="4288972" y="3309257"/>
                                <a:ext cx="989965" cy="9137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F88AE94" w14:textId="77777777" w:rsidR="00A43478" w:rsidRPr="00FD1221" w:rsidRDefault="00A43478" w:rsidP="00FE608C">
                                  <w:pPr>
                                    <w:pStyle w:val="Diagramtext"/>
                                  </w:pPr>
                                  <w:r>
                                    <w:t xml:space="preserve">Non-pigmented (pale) skin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98" name="Straight Arrow Connector 398"/>
                            <wps:cNvCnPr/>
                            <wps:spPr>
                              <a:xfrm>
                                <a:off x="4484915" y="1828800"/>
                                <a:ext cx="0" cy="500742"/>
                              </a:xfrm>
                              <a:prstGeom prst="straightConnector1">
                                <a:avLst/>
                              </a:prstGeom>
                              <a:ln w="57150">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399" name="Straight Arrow Connector 399"/>
                            <wps:cNvCnPr/>
                            <wps:spPr>
                              <a:xfrm>
                                <a:off x="4833258" y="2819400"/>
                                <a:ext cx="467904" cy="207101"/>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g:grpSp>
                        <wps:wsp>
                          <wps:cNvPr id="404" name="5-Point Star 404"/>
                          <wps:cNvSpPr/>
                          <wps:spPr>
                            <a:xfrm>
                              <a:off x="3374572" y="239486"/>
                              <a:ext cx="304269" cy="282908"/>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5-Point Star 405"/>
                          <wps:cNvSpPr/>
                          <wps:spPr>
                            <a:xfrm>
                              <a:off x="685800" y="2286000"/>
                              <a:ext cx="304269" cy="282908"/>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1" name="Text Box 371"/>
                        <wps:cNvSpPr txBox="1"/>
                        <wps:spPr>
                          <a:xfrm>
                            <a:off x="851005" y="0"/>
                            <a:ext cx="5402682" cy="457200"/>
                          </a:xfrm>
                          <a:prstGeom prst="rect">
                            <a:avLst/>
                          </a:prstGeom>
                          <a:solidFill>
                            <a:prstClr val="white"/>
                          </a:solidFill>
                          <a:ln>
                            <a:noFill/>
                          </a:ln>
                          <a:effectLst/>
                        </wps:spPr>
                        <wps:txbx>
                          <w:txbxContent>
                            <w:p w14:paraId="3F36C452" w14:textId="44BF82FA" w:rsidR="00A43478" w:rsidRPr="00A32FAB" w:rsidRDefault="00A43478" w:rsidP="00A32FAB">
                              <w:pPr>
                                <w:pStyle w:val="Caption"/>
                              </w:pPr>
                              <w:r w:rsidRPr="0001624E">
                                <w:t xml:space="preserve">Figure </w:t>
                              </w:r>
                              <w:r w:rsidRPr="0001624E">
                                <w:fldChar w:fldCharType="begin"/>
                              </w:r>
                              <w:r w:rsidRPr="0001624E">
                                <w:instrText xml:space="preserve"> SEQ Figure \* ARABIC </w:instrText>
                              </w:r>
                              <w:r w:rsidRPr="0001624E">
                                <w:fldChar w:fldCharType="separate"/>
                              </w:r>
                              <w:r>
                                <w:rPr>
                                  <w:noProof/>
                                </w:rPr>
                                <w:t>7</w:t>
                              </w:r>
                              <w:r w:rsidRPr="0001624E">
                                <w:fldChar w:fldCharType="end"/>
                              </w:r>
                              <w:r w:rsidRPr="0001624E">
                                <w:tab/>
                                <w:t xml:space="preserve"> Key causal components for Photosensitisation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48" name="Group 448"/>
                        <wpg:cNvGrpSpPr/>
                        <wpg:grpSpPr>
                          <a:xfrm>
                            <a:off x="4792337" y="220337"/>
                            <a:ext cx="2364426" cy="1373111"/>
                            <a:chOff x="110169" y="0"/>
                            <a:chExt cx="2364426" cy="1373111"/>
                          </a:xfrm>
                        </wpg:grpSpPr>
                        <wpg:grpSp>
                          <wpg:cNvPr id="303" name="Group 303"/>
                          <wpg:cNvGrpSpPr/>
                          <wpg:grpSpPr>
                            <a:xfrm>
                              <a:off x="469504" y="0"/>
                              <a:ext cx="2005091" cy="1373111"/>
                              <a:chOff x="402757" y="0"/>
                              <a:chExt cx="1720036" cy="1373532"/>
                            </a:xfrm>
                          </wpg:grpSpPr>
                          <wps:wsp>
                            <wps:cNvPr id="305" name="Text Box 2"/>
                            <wps:cNvSpPr txBox="1">
                              <a:spLocks noChangeArrowheads="1"/>
                            </wps:cNvSpPr>
                            <wps:spPr bwMode="auto">
                              <a:xfrm>
                                <a:off x="402757" y="0"/>
                                <a:ext cx="1719385" cy="811705"/>
                              </a:xfrm>
                              <a:prstGeom prst="rect">
                                <a:avLst/>
                              </a:prstGeom>
                              <a:solidFill>
                                <a:srgbClr val="FFFFFF"/>
                              </a:solidFill>
                              <a:ln w="9525">
                                <a:noFill/>
                                <a:miter lim="800000"/>
                                <a:headEnd/>
                                <a:tailEnd/>
                              </a:ln>
                            </wps:spPr>
                            <wps:txbx>
                              <w:txbxContent>
                                <w:p w14:paraId="60DD836A" w14:textId="77777777" w:rsidR="00A43478" w:rsidRDefault="00A43478" w:rsidP="00FE608C">
                                  <w:pPr>
                                    <w:spacing w:after="0"/>
                                  </w:pPr>
                                  <w:r>
                                    <w:t>Possible to influence this</w:t>
                                  </w:r>
                                </w:p>
                              </w:txbxContent>
                            </wps:txbx>
                            <wps:bodyPr rot="0" vert="horz" wrap="square" lIns="91440" tIns="45720" rIns="91440" bIns="45720" anchor="t" anchorCtr="0">
                              <a:noAutofit/>
                            </wps:bodyPr>
                          </wps:wsp>
                          <wps:wsp>
                            <wps:cNvPr id="308" name="Text Box 2"/>
                            <wps:cNvSpPr txBox="1">
                              <a:spLocks noChangeArrowheads="1"/>
                            </wps:cNvSpPr>
                            <wps:spPr bwMode="auto">
                              <a:xfrm>
                                <a:off x="402772" y="566057"/>
                                <a:ext cx="1720021" cy="807475"/>
                              </a:xfrm>
                              <a:prstGeom prst="rect">
                                <a:avLst/>
                              </a:prstGeom>
                              <a:solidFill>
                                <a:srgbClr val="FFFFFF"/>
                              </a:solidFill>
                              <a:ln w="9525">
                                <a:noFill/>
                                <a:miter lim="800000"/>
                                <a:headEnd/>
                                <a:tailEnd/>
                              </a:ln>
                            </wps:spPr>
                            <wps:txbx>
                              <w:txbxContent>
                                <w:p w14:paraId="0D600BA5" w14:textId="18BCAE3E" w:rsidR="00A43478" w:rsidRDefault="00A43478" w:rsidP="00A32FAB">
                                  <w:pPr>
                                    <w:spacing w:after="0" w:line="240" w:lineRule="auto"/>
                                    <w:jc w:val="left"/>
                                  </w:pPr>
                                  <w:r>
                                    <w:t>Necessary cause – if not present the disease will not be present</w:t>
                                  </w:r>
                                </w:p>
                              </w:txbxContent>
                            </wps:txbx>
                            <wps:bodyPr rot="0" vert="horz" wrap="square" lIns="91440" tIns="45720" rIns="91440" bIns="45720" anchor="t" anchorCtr="0">
                              <a:noAutofit/>
                            </wps:bodyPr>
                          </wps:wsp>
                        </wpg:grpSp>
                        <wps:wsp>
                          <wps:cNvPr id="447" name="5-Point Star 447"/>
                          <wps:cNvSpPr/>
                          <wps:spPr>
                            <a:xfrm>
                              <a:off x="110169" y="165253"/>
                              <a:ext cx="304165" cy="28257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449" o:spid="_x0000_s1141" style="width:550.5pt;height:375.05pt;mso-position-horizontal-relative:char;mso-position-vertical-relative:line" coordorigin="1652" coordsize="69915,4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">
                <v:group id="Group 372" o:spid="_x0000_s1142" style="position:absolute;left:1652;top:5508;width:62541;height:42126" coordsize="62541,4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374" o:spid="_x0000_s1143" style="position:absolute;width:62541;height:42125" coordsize="62695,4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oval id="Oval 375" o:spid="_x0000_s1144" style="position:absolute;left:39624;top:22315;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ZMYA&#10;AADcAAAADwAAAGRycy9kb3ducmV2LnhtbESPS2vDMBCE74X8B7GBXkoip6V5uFGCCRSaS0OSUnJc&#10;rI1taq2EJT/676NCIcdh5pth1tvB1KKjxleWFcymCQji3OqKCwVf5/fJEoQPyBpry6TglzxsN6OH&#10;Naba9nyk7hQKEUvYp6igDMGlUvq8JIN+ah1x9K62MRiibAqpG+xjuanlc5LMpcGK40KJjnYl5T+n&#10;1ih4ebokq8vBFZ+ZWZ3ni3ZfHb6dUo/jIXsDEWgI9/A//aEjt3iFvzPx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nZM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0D4D0553" w14:textId="77777777" w:rsidR="00A43478" w:rsidRPr="00FD1221" w:rsidRDefault="00A43478" w:rsidP="00FE608C">
                            <w:pPr>
                              <w:pStyle w:val="Diagramtext"/>
                            </w:pPr>
                            <w:r w:rsidRPr="00FD1221">
                              <w:t xml:space="preserve">Chlorophyll </w:t>
                            </w:r>
                            <w:r>
                              <w:t>in skin</w:t>
                            </w:r>
                          </w:p>
                        </w:txbxContent>
                      </v:textbox>
                    </v:oval>
                    <v:oval id="Oval 376" o:spid="_x0000_s1145" style="position:absolute;left:5007;top:10341;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CTYsQA&#10;AADcAAAADwAAAGRycy9kb3ducmV2LnhtbESPT2vCQBTE70K/w/IKXqRuqqBp6iqlYFFvpr309si+&#10;/Gmzb8PuNkm/vSsIHoeZ+Q2z2Y2mFT0531hW8DxPQBAXVjdcKfj63D+lIHxA1thaJgX/5GG3fZhs&#10;MNN24DP1eahEhLDPUEEdQpdJ6YuaDPq57YijV1pnMETpKqkdDhFuWrlIkpU02HBcqLGj95qK3/zP&#10;KCjTI51m6ff+pe8HtuWP8ew+lJo+jm+vIAKN4R6+tQ9awXK9guuZeAT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k2L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5ED1FDD8" w14:textId="77777777" w:rsidR="00A43478" w:rsidRPr="00E60D73" w:rsidRDefault="00A43478" w:rsidP="00FE608C">
                            <w:pPr>
                              <w:pStyle w:val="Diagramtext"/>
                            </w:pPr>
                            <w:r>
                              <w:t xml:space="preserve">Lantana </w:t>
                            </w:r>
                            <w:proofErr w:type="spellStart"/>
                            <w:r>
                              <w:t>camara</w:t>
                            </w:r>
                            <w:proofErr w:type="spellEnd"/>
                          </w:p>
                        </w:txbxContent>
                      </v:textbox>
                    </v:oval>
                    <v:oval id="Oval 377" o:spid="_x0000_s1146" style="position:absolute;top:22315;width:9899;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2+cQA&#10;AADcAAAADwAAAGRycy9kb3ducmV2LnhtbESPT2sCMRTE74V+h/AKXopma6Guq1GKoNTetL14e2ze&#10;/mk3L0sSd9dvbwTB4zAzv2GW68E0oiPna8sK3iYJCOLc6ppLBb8/23EKwgdkjY1lUnAhD+vV89MS&#10;M217PlB3DKWIEPYZKqhCaDMpfV6RQT+xLXH0CusMhihdKbXDPsJNI6dJ8iEN1hwXKmxpU1H+fzwb&#10;BUW6p+/X9LSdd13Ptvgznt1OqdHL8LkAEWgIj/C9/aUVvM9m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Nvn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39042641" w14:textId="77777777" w:rsidR="00A43478" w:rsidRDefault="00A43478" w:rsidP="00FE608C">
                            <w:pPr>
                              <w:pStyle w:val="Diagramtext"/>
                            </w:pPr>
                            <w:r>
                              <w:rPr>
                                <w:rStyle w:val="DiagramtextChar"/>
                              </w:rPr>
                              <w:t>Poor herding</w:t>
                            </w:r>
                          </w:p>
                        </w:txbxContent>
                      </v:textbox>
                    </v:oval>
                    <v:oval id="Oval 378" o:spid="_x0000_s1147" style="position:absolute;left:18941;top:10341;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ii8EA&#10;AADcAAAADwAAAGRycy9kb3ducmV2LnhtbERPy2oCMRTdF/yHcAU3RTNaqONoFClYanc+Nu4ukzsP&#10;ndwMSToz/XuzKHR5OO/NbjCN6Mj52rKC+SwBQZxbXXOp4Ho5TFMQPiBrbCyTgl/ysNuOXjaYadvz&#10;ibpzKEUMYZ+hgiqENpPS5xUZ9DPbEkeusM5giNCVUjvsY7hp5CJJ3qXBmmNDhS19VJQ/zj9GQZEe&#10;6fs1vR1WXdezLe7Gs/tUajIe9msQgYbwL/5zf2kFb8u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oov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14:paraId="6F3C5CD5" w14:textId="77777777" w:rsidR="00A43478" w:rsidRDefault="00A43478" w:rsidP="00FE608C">
                            <w:pPr>
                              <w:pStyle w:val="Diagramtext"/>
                            </w:pPr>
                            <w:r>
                              <w:t>Lack of other feed</w:t>
                            </w:r>
                          </w:p>
                        </w:txbxContent>
                      </v:textbox>
                    </v:oval>
                    <v:oval id="Oval 379" o:spid="_x0000_s1148" style="position:absolute;left:12954;top:20247;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HEMQA&#10;AADcAAAADwAAAGRycy9kb3ducmV2LnhtbESPT2vCQBTE74LfYXmFXqRubMHG1FVEsFhvjV56e2Rf&#10;/rTZt2F3m8Rv3y0IHoeZ+Q2z3o6mFT0531hWsJgnIIgLqxuuFFzOh6cUhA/IGlvLpOBKHrab6WSN&#10;mbYDf1Kfh0pECPsMFdQhdJmUvqjJoJ/bjjh6pXUGQ5SuktrhEOGmlc9JspQGG44LNXa0r6n4yX+N&#10;gjL9oNMs/Tqs+n5gW34bz+5dqceHcfcGItAY7uFb+6gVvLy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BxD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79C253AF" w14:textId="77777777" w:rsidR="00A43478" w:rsidRPr="00E60D73" w:rsidRDefault="00A43478" w:rsidP="00FE608C">
                            <w:pPr>
                              <w:pStyle w:val="Diagramtext"/>
                            </w:pPr>
                            <w:r>
                              <w:t xml:space="preserve">Animal eats lantana </w:t>
                            </w:r>
                            <w:proofErr w:type="spellStart"/>
                            <w:r>
                              <w:t>camara</w:t>
                            </w:r>
                            <w:proofErr w:type="spellEnd"/>
                          </w:p>
                        </w:txbxContent>
                      </v:textbox>
                    </v:oval>
                    <v:oval id="Oval 380" o:spid="_x0000_s1149" style="position:absolute;left:26016;top:22315;width:9905;height:9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eqsEA&#10;AADcAAAADwAAAGRycy9kb3ducmV2LnhtbERPu2rDMBTdA/0HcQtdQiKnheC4kU0JpCTd4nTpdrGu&#10;H611ZSTVdv4+GgodD+e9L2bTi5Gc7ywr2KwTEMSV1R03Cj6vx1UKwgdkjb1lUnAjD0X+sNhjpu3E&#10;FxrL0IgYwj5DBW0IQyalr1oy6Nd2II5cbZ3BEKFrpHY4xXDTy+ck2UqDHceGFgc6tFT9lL9GQZ2e&#10;6WOZfh134zixrb+NZ/eu1NPj/PYKItAc/sV/7pNW8JLG+fFMPAI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w3qr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14:paraId="2F11479A" w14:textId="77777777" w:rsidR="00A43478" w:rsidRDefault="00A43478" w:rsidP="00FE608C">
                            <w:pPr>
                              <w:pStyle w:val="Diagramtext"/>
                            </w:pPr>
                            <w:r>
                              <w:t>Liver damage</w:t>
                            </w:r>
                          </w:p>
                        </w:txbxContent>
                      </v:textbox>
                    </v:oval>
                    <v:shape id="Straight Arrow Connector 381" o:spid="_x0000_s1150" type="#_x0000_t32" style="position:absolute;left:12192;top:18288;width:3371;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aMUAAADcAAAADwAAAGRycy9kb3ducmV2LnhtbESPQUsDMRSE74L/ITyhF7FJq5SyNi1S&#10;WhA9WYt6fGxed5duXpbktbv+e1MoeBxm5htmsRp8q84UUxPYwmRsQBGXwTVcWdh/bh/moJIgO2wD&#10;k4VfSrBa3t4ssHCh5w8676RSGcKpQAu1SFdoncqaPKZx6IizdwjRo2QZK+0i9hnuWz01ZqY9NpwX&#10;auxoXVN53J28BffWr/XXk8jm/vDemngyP8330drR3fDyDEpokP/wtf3qLDzOJ3A5k4+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qaMUAAADcAAAADwAAAAAAAAAA&#10;AAAAAAChAgAAZHJzL2Rvd25yZXYueG1sUEsFBgAAAAAEAAQA+QAAAJMDAAAAAA==&#10;" strokecolor="windowText" strokeweight="3pt">
                      <v:stroke endarrow="open"/>
                      <v:shadow on="t" color="black" opacity="22937f" origin=",.5" offset="0,.63889mm"/>
                    </v:shape>
                    <v:shape id="Straight Arrow Connector 382" o:spid="_x0000_s1151" type="#_x0000_t32" style="position:absolute;left:20247;top:18070;width:2388;height:4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Bt8QAAADcAAAADwAAAGRycy9kb3ducmV2LnhtbESPQWvCQBSE70L/w/KE3nRjSq2krlKE&#10;Qg89WLX3x+5rEpJ9m2TXJM2vdwsFj8PMfMNs96OtRU+dLx0rWC0TEMTamZJzBZfz+2IDwgdkg7Vj&#10;UvBLHva7h9kWM+MG/qL+FHIRIewzVFCE0GRSel2QRb90DXH0flxnMUTZ5dJ0OES4rWWaJGtpseS4&#10;UGBDh4J0dbpaBd+VPcv6ZUor/fx5bHhqNXKr1ON8fHsFEWgM9/B/+8MoeNqk8HcmHg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cG3xAAAANwAAAAPAAAAAAAAAAAA&#10;AAAAAKECAABkcnMvZG93bnJldi54bWxQSwUGAAAAAAQABAD5AAAAkgMAAAAA&#10;" strokecolor="windowText" strokeweight="3pt">
                      <v:stroke endarrow="open"/>
                      <v:shadow on="t" color="black" opacity="22937f" origin=",.5" offset="0,.63889mm"/>
                    </v:shape>
                    <v:shape id="Straight Arrow Connector 383" o:spid="_x0000_s1152" type="#_x0000_t32" style="position:absolute;left:8055;top:25908;width:4882;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kLMIAAADcAAAADwAAAGRycy9kb3ducmV2LnhtbESPQYvCMBSE7wv+h/AEb2uqsirVKCII&#10;HvbgWr0/kmdb2rzUJmrXX28WFjwOM/MNs1x3thZ3an3pWMFomIAg1s6UnCs4ZbvPOQgfkA3WjknB&#10;L3lYr3ofS0yNe/AP3Y8hFxHCPkUFRQhNKqXXBVn0Q9cQR+/iWoshyjaXpsVHhNtajpNkKi2WHBcK&#10;bGhbkK6ON6vgXNlM1rPnuNJf34eGn1eNfFVq0O82CxCBuvAO/7f3RsFkPoG/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lkLMIAAADcAAAADwAAAAAAAAAAAAAA&#10;AAChAgAAZHJzL2Rvd25yZXYueG1sUEsFBgAAAAAEAAQA+QAAAJADAAAAAA==&#10;" strokecolor="windowText" strokeweight="3pt">
                      <v:stroke endarrow="open"/>
                      <v:shadow on="t" color="black" opacity="22937f" origin=",.5" offset="0,.63889mm"/>
                    </v:shape>
                    <v:shape id="Straight Arrow Connector 384" o:spid="_x0000_s1153" type="#_x0000_t32" style="position:absolute;left:21771;top:25908;width:5004;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uJ8MUAAADcAAAADwAAAGRycy9kb3ducmV2LnhtbESPQUsDMRSE74L/ITyhF7GJtkhZmxYp&#10;CqU9WUU9Pjavu0s3L0vy2t3++6YgeBxm5htmvhx8q04UUxPYwuPYgCIug2u4svD1+f4wA5UE2WEb&#10;mCycKcFycXszx8KFnj/otJNKZQinAi3UIl2hdSpr8pjGoSPO3j5Ej5JlrLSL2Ge4b/WTMc/aY8N5&#10;ocaOVjWVh93RW3CbfqW/pyJv9/tta+LR/DY/B2tHd8PrCyihQf7Df+21szCZTeF6Jh8B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uJ8MUAAADcAAAADwAAAAAAAAAA&#10;AAAAAAChAgAAZHJzL2Rvd25yZXYueG1sUEsFBgAAAAAEAAQA+QAAAJMDAAAAAA==&#10;" strokecolor="windowText" strokeweight="3pt">
                      <v:stroke endarrow="open"/>
                      <v:shadow on="t" color="black" opacity="22937f" origin=",.5" offset="0,.63889mm"/>
                    </v:shape>
                    <v:shape id="Straight Arrow Connector 385" o:spid="_x0000_s1154" type="#_x0000_t32" style="position:absolute;left:34616;top:26343;width:5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sa8UAAADcAAAADwAAAGRycy9kb3ducmV2LnhtbESPQUsDMRSE7wX/Q3iCF7GJ2kpZmxYp&#10;CmJPXUU9Pjavu0s3L0vy2l3/vRGEHoeZ+YZZrkffqRPF1Aa2cDs1oIir4FquLXy8v9wsQCVBdtgF&#10;Jgs/lGC9upgssXBh4B2dSqlVhnAq0EIj0hdap6ohj2kaeuLs7UP0KFnGWruIQ4b7Tt8Z86A9tpwX&#10;Guxp01B1KI/egnsbNvpzJvJ8vd92Jh7Nd/t1sPbqcnx6BCU0yjn83351Fu4Xc/g7k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csa8UAAADcAAAADwAAAAAAAAAA&#10;AAAAAAChAgAAZHJzL2Rvd25yZXYueG1sUEsFBgAAAAAEAAQA+QAAAJMDAAAAAA==&#10;" strokecolor="windowText" strokeweight="3pt">
                      <v:stroke endarrow="open"/>
                      <v:shadow on="t" color="black" opacity="22937f" origin=",.5" offset="0,.63889mm"/>
                    </v:shape>
                    <v:oval id="Oval 386" o:spid="_x0000_s1155" style="position:absolute;left:26778;top:2286;width:10078;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JNMYA&#10;AADcAAAADwAAAGRycy9kb3ducmV2LnhtbESPT2vCQBTE70K/w/IKvUjdtIWo0VWkUGgvBrWIx0f2&#10;NQnNvl2ymz/99l1B8DjM/GaY9XY0jeip9bVlBS+zBARxYXXNpYLv08fzAoQPyBoby6TgjzxsNw+T&#10;NWbaDnyg/hhKEUvYZ6igCsFlUvqiIoN+Zh1x9H5sazBE2ZZStzjEctPI1yRJpcGa40KFjt4rKn6P&#10;nVHwNr0ky0vuyv3OLE/pvPuq87NT6ulx3K1ABBrDPXyjP3XkFilcz8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IJNM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44F4AF7E" w14:textId="77777777" w:rsidR="00A43478" w:rsidRPr="00FD1221" w:rsidRDefault="00A43478" w:rsidP="00FE608C">
                            <w:pPr>
                              <w:pStyle w:val="Diagramtext"/>
                            </w:pPr>
                            <w:r w:rsidRPr="00FD1221">
                              <w:t>Poor management</w:t>
                            </w:r>
                          </w:p>
                        </w:txbxContent>
                      </v:textbox>
                    </v:oval>
                    <v:oval id="Oval 387" o:spid="_x0000_s1156" style="position:absolute;left:15566;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G3sQA&#10;AADcAAAADwAAAGRycy9kb3ducmV2LnhtbESPT2vCQBTE70K/w/IKXkQ3bcHG1FVKQbHeTL14e2Rf&#10;/rTZt2F3m8Rv3y0IHoeZ+Q2z3o6mFT0531hW8LRIQBAXVjdcKTh/7eYpCB+QNbaWScGVPGw3D5M1&#10;ZtoOfKI+D5WIEPYZKqhD6DIpfVGTQb+wHXH0SusMhihdJbXDIcJNK5+TZCkNNhwXauzoo6biJ/81&#10;Csr0k46z9LJb9f3Atvw2nt1eqenj+P4GItAY7uFb+6AVvKSv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ZRt7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14:paraId="79FD58B9" w14:textId="77777777" w:rsidR="00A43478" w:rsidRDefault="00A43478" w:rsidP="00FE608C">
                            <w:pPr>
                              <w:pStyle w:val="Diagramtext"/>
                            </w:pPr>
                            <w:r>
                              <w:t>Drought or flood</w:t>
                            </w:r>
                          </w:p>
                        </w:txbxContent>
                      </v:textbox>
                    </v:oval>
                    <v:shape id="Straight Arrow Connector 388" o:spid="_x0000_s1157" type="#_x0000_t32" style="position:absolute;left:21771;top:7620;width:2068;height:3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D9cIAAADcAAAADwAAAGRycy9kb3ducmV2LnhtbERPS2sCMRC+F/wPYYReiiZ9UGQ1SpEW&#10;Sj3Vlupx2Iy7i5vJkozu9t+bg+Dx43svVoNv1ZliagJbeJwaUMRlcA1XFn5/PiYzUEmQHbaBycI/&#10;JVgtR3cLLFzo+ZvOW6lUDuFUoIVapCu0TmVNHtM0dMSZO4ToUTKMlXYR+xzuW/1kzKv22HBuqLGj&#10;dU3lcXvyFtxXv9Z/LyLvD4dNa+LJ7Jvd0dr78fA2ByU0yE18dX86C8+zvDafyUdA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D9cIAAADcAAAADwAAAAAAAAAAAAAA&#10;AAChAgAAZHJzL2Rvd25yZXYueG1sUEsFBgAAAAAEAAQA+QAAAJADAAAAAA==&#10;" strokecolor="windowText" strokeweight="3pt">
                      <v:stroke endarrow="open"/>
                      <v:shadow on="t" color="black" opacity="22937f" origin=",.5" offset="0,.63889mm"/>
                    </v:shape>
                    <v:shape id="Straight Arrow Connector 389" o:spid="_x0000_s1158" type="#_x0000_t32" style="position:absolute;left:26778;top:9144;width:2826;height:4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TxsQAAADcAAAADwAAAGRycy9kb3ducmV2LnhtbESPQWvCQBSE7wX/w/IEb3VTpa1NXUUE&#10;wUMPbdT7Y/c1Ccm+jdk1ifn13UKhx2FmvmHW28HWoqPWl44VPM0TEMTamZJzBefT4XEFwgdkg7Vj&#10;UnAnD9vN5GGNqXE9f1GXhVxECPsUFRQhNKmUXhdk0c9dQxy9b9daDFG2uTQt9hFua7lIkhdpseS4&#10;UGBD+4J0ld2sgktlT7J+HReVfv74bHi8auSrUrPpsHsHEWgI/+G/9tEoWK7e4P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VPGxAAAANwAAAAPAAAAAAAAAAAA&#10;AAAAAKECAABkcnMvZG93bnJldi54bWxQSwUGAAAAAAQABAD5AAAAkgMAAAAA&#10;" strokecolor="windowText" strokeweight="3pt">
                      <v:stroke endarrow="open"/>
                      <v:shadow on="t" color="black" opacity="22937f" origin=",.5" offset="0,.63889mm"/>
                    </v:shape>
                    <v:oval id="Oval 390" o:spid="_x0000_s1159" style="position:absolute;left:17526;top:31459;width:9899;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Id8EA&#10;AADcAAAADwAAAGRycy9kb3ducmV2LnhtbERPu2rDMBTdC/0HcQtdSiO3heA4lkMpJCTd4mTpdrGu&#10;H6l1ZSTFdv4+GgodD+edb2bTi5Gc7ywreFskIIgrqztuFJxP29cUhA/IGnvLpOBGHjbF40OOmbYT&#10;H2ksQyNiCPsMFbQhDJmUvmrJoF/YgThytXUGQ4SukdrhFMNNL9+TZCkNdhwbWhzoq6Xqt7waBXV6&#10;oO+X9Ge7GseJbX0xnt1Oqeen+XMNItAc/sV/7r1W8LGK8+OZe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pSHfBAAAA3AAAAA8AAAAAAAAAAAAAAAAAmAIAAGRycy9kb3du&#10;cmV2LnhtbFBLBQYAAAAABAAEAPUAAACGAwAAAAA=&#10;" fillcolor="#bcbcbc">
                      <v:fill color2="#ededed" rotate="t" angle="180" colors="0 #bcbcbc;22938f #d0d0d0;1 #ededed" focus="100%" type="gradient"/>
                      <v:shadow on="t" color="black" opacity="24903f" origin=",.5" offset="0,.55556mm"/>
                      <v:textbox>
                        <w:txbxContent>
                          <w:p w14:paraId="0741BD40" w14:textId="77777777" w:rsidR="00A43478" w:rsidRDefault="00A43478" w:rsidP="00FE608C">
                            <w:pPr>
                              <w:pStyle w:val="Diagramtext"/>
                            </w:pPr>
                            <w:r>
                              <w:t>Other causes of liver damage</w:t>
                            </w:r>
                          </w:p>
                        </w:txbxContent>
                      </v:textbox>
                    </v:oval>
                    <v:shape id="Straight Arrow Connector 391" o:spid="_x0000_s1160" type="#_x0000_t32" style="position:absolute;left:25037;top:29500;width:3026;height:39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JHcQAAADcAAAADwAAAGRycy9kb3ducmV2LnhtbESPT2vCQBTE7wW/w/IEb80mSv9F1yCC&#10;4KGH1rT3x+4zCcm+jdlVo5++Wyj0OMzMb5hVMdpOXGjwjWMFWZKCINbONFwp+Cp3j68gfEA22Dkm&#10;BTfyUKwnDyvMjbvyJ10OoRIRwj5HBXUIfS6l1zVZ9InriaN3dIPFEOVQSTPgNcJtJ+dp+iwtNhwX&#10;auxpW5NuD2er4Lu1pexe7vNWP71/9Hw/aeSTUrPpuFmCCDSG//Bfe28ULN4y+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skdxAAAANwAAAAPAAAAAAAAAAAA&#10;AAAAAKECAABkcnMvZG93bnJldi54bWxQSwUGAAAAAAQABAD5AAAAkgMAAAAA&#10;" strokecolor="windowText" strokeweight="3pt">
                      <v:stroke endarrow="open"/>
                      <v:shadow on="t" color="black" opacity="22937f" origin=",.5" offset="0,.63889mm"/>
                    </v:shape>
                    <v:oval id="Oval 392" o:spid="_x0000_s1161" style="position:absolute;left:39624;top:10450;width:9899;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Z6sQA&#10;AADcAAAADwAAAGRycy9kb3ducmV2LnhtbESPQYvCMBSE78L+h/AEL6LpuqDbrlFEEPSiqIt4fDRv&#10;22LzEpqo9d9vBMHjMPPNMNN5a2pxo8ZXlhV8DhMQxLnVFRcKfo+rwTcIH5A11pZJwYM8zGcfnSlm&#10;2t55T7dDKEQsYZ+hgjIEl0np85IM+qF1xNH7s43BEGVTSN3gPZabWo6SZCwNVhwXSnS0LCm/HK5G&#10;wVf/nKTnnSu2C5Mex5PrptqdnFK9brv4ARGoDe/wi17ryKUjeJ6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merEAAAA3AAAAA8AAAAAAAAAAAAAAAAAmAIAAGRycy9k&#10;b3ducmV2LnhtbFBLBQYAAAAABAAEAPUAAACJAwAAAAA=&#10;" fillcolor="#bcbcbc">
                      <v:fill color2="#ededed" rotate="t" angle="180" colors="0 #bcbcbc;22938f #d0d0d0;1 #ededed" focus="100%" type="gradient"/>
                      <v:shadow on="t" color="black" opacity="24903f" origin=",.5" offset="0,.55556mm"/>
                      <v:textbox inset="1mm,1mm,1mm,1mm">
                        <w:txbxContent>
                          <w:p w14:paraId="00060676" w14:textId="30002FED" w:rsidR="00A43478" w:rsidRPr="00FD1221" w:rsidRDefault="00A43478" w:rsidP="00FE608C">
                            <w:pPr>
                              <w:pStyle w:val="Diagramtext"/>
                            </w:pPr>
                            <w:r>
                              <w:t>Green fodder</w:t>
                            </w:r>
                          </w:p>
                        </w:txbxContent>
                      </v:textbox>
                    </v:oval>
                    <v:oval id="Oval 393" o:spid="_x0000_s1162" style="position:absolute;left:52795;top:15240;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8ccQA&#10;AADcAAAADwAAAGRycy9kb3ducmV2LnhtbESPQYvCMBSE74L/ITzBi2iqgmurUWRhYfeirIp4fDTP&#10;tti8hCZq999vBMHjMPPNMMt1a2pxp8ZXlhWMRwkI4tzqigsFx8PXcA7CB2SNtWVS8Ece1qtuZ4mZ&#10;tg/+pfs+FCKWsM9QQRmCy6T0eUkG/cg64uhdbGMwRNkUUjf4iOWmlpMkmUmDFceFEh19lpRf9zej&#10;YDo4J+l554rtxqSH2cftp9qdnFL9XrtZgAjUhnf4RX/ryKVT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PHHEAAAA3AAAAA8AAAAAAAAAAAAAAAAAmAIAAGRycy9k&#10;b3ducmV2LnhtbFBLBQYAAAAABAAEAPUAAACJAwAAAAA=&#10;" fillcolor="#bcbcbc">
                      <v:fill color2="#ededed" rotate="t" angle="180" colors="0 #bcbcbc;22938f #d0d0d0;1 #ededed" focus="100%" type="gradient"/>
                      <v:shadow on="t" color="black" opacity="24903f" origin=",.5" offset="0,.55556mm"/>
                      <v:textbox inset="1mm,1mm,1mm,1mm">
                        <w:txbxContent>
                          <w:p w14:paraId="023297EA" w14:textId="77777777" w:rsidR="00A43478" w:rsidRPr="00FD1221" w:rsidRDefault="00A43478" w:rsidP="00FE608C">
                            <w:pPr>
                              <w:pStyle w:val="Diagramtext"/>
                            </w:pPr>
                            <w:r>
                              <w:t>Sun</w:t>
                            </w:r>
                          </w:p>
                        </w:txbxContent>
                      </v:textbox>
                    </v:oval>
                    <v:oval id="Oval 394" o:spid="_x0000_s1163" style="position:absolute;left:52142;top:25908;width:9900;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kBcYA&#10;AADcAAAADwAAAGRycy9kb3ducmV2LnhtbESPQWvCQBSE7wX/w/KEXkqzsUrapK4igmAvlapIjo/s&#10;axKafbtkV43/vlsQehxmvhlmvhxMJy7U+9aygkmSgiCurG65VnA8bJ7fQPiArLGzTApu5GG5GD3M&#10;sdD2yl902YdaxBL2BSpoQnCFlL5qyKBPrCOO3rftDYYo+1rqHq+x3HTyJU0zabDluNCgo3VD1c/+&#10;bBRMn8o0L3eu/lyZ/JC9nj/a3ckp9TgeVu8gAg3hP3yntzpy+Qz+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kBc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69FAA494" w14:textId="77777777" w:rsidR="00A43478" w:rsidRPr="00FD1221" w:rsidRDefault="00A43478" w:rsidP="00FE608C">
                            <w:pPr>
                              <w:pStyle w:val="Diagramtext"/>
                            </w:pPr>
                            <w:r>
                              <w:t>Sunburn</w:t>
                            </w:r>
                          </w:p>
                        </w:txbxContent>
                      </v:textbox>
                    </v:oval>
                    <v:oval id="Oval 395" o:spid="_x0000_s1164" style="position:absolute;left:42889;top:33092;width:9900;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BnsYA&#10;AADcAAAADwAAAGRycy9kb3ducmV2LnhtbESPQWvCQBSE7wX/w/KEXkqzsWLapK4igmAvlapIjo/s&#10;axKafbtkV43/vlsQehxmvhlmvhxMJy7U+9aygkmSgiCurG65VnA8bJ7fQPiArLGzTApu5GG5GD3M&#10;sdD2yl902YdaxBL2BSpoQnCFlL5qyKBPrCOO3rftDYYo+1rqHq+x3HTyJU0zabDluNCgo3VD1c/+&#10;bBRMn8o0L3eu/lyZ/JC9nj/a3ckp9TgeVu8gAg3hP3yntzpy+Qz+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BnsYAAADcAAAADwAAAAAAAAAAAAAAAACYAgAAZHJz&#10;L2Rvd25yZXYueG1sUEsFBgAAAAAEAAQA9QAAAIsDAAAAAA==&#10;" fillcolor="#bcbcbc">
                      <v:fill color2="#ededed" rotate="t" angle="180" colors="0 #bcbcbc;22938f #d0d0d0;1 #ededed" focus="100%" type="gradient"/>
                      <v:shadow on="t" color="black" opacity="24903f" origin=",.5" offset="0,.55556mm"/>
                      <v:textbox inset="1mm,1mm,1mm,1mm">
                        <w:txbxContent>
                          <w:p w14:paraId="4F88AE94" w14:textId="77777777" w:rsidR="00A43478" w:rsidRPr="00FD1221" w:rsidRDefault="00A43478" w:rsidP="00FE608C">
                            <w:pPr>
                              <w:pStyle w:val="Diagramtext"/>
                            </w:pPr>
                            <w:r>
                              <w:t xml:space="preserve">Non-pigmented (pale) skin </w:t>
                            </w:r>
                          </w:p>
                        </w:txbxContent>
                      </v:textbox>
                    </v:oval>
                    <v:shape id="Straight Arrow Connector 398" o:spid="_x0000_s1165" type="#_x0000_t32" style="position:absolute;left:44849;top:18288;width:0;height:5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vV8IAAADcAAAADwAAAGRycy9kb3ducmV2LnhtbERPTWsCMRC9F/ofwhS8iGarWHRrlLKo&#10;eCiCVu/DZtxdupmEJOrqrzeHQo+P9z1fdqYVV/KhsazgfZiBIC6tbrhScPxZD6YgQkTW2FomBXcK&#10;sFy8vswx1/bGe7oeYiVSCIccFdQxulzKUNZkMAytI07c2XqDMUFfSe3xlsJNK0dZ9iENNpwaanRU&#10;1FT+Hi5GwckVxarTG7eZ+Pu0eHzvwnndV6r31n19gojUxX/xn3urFYxnaW06k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FvV8IAAADcAAAADwAAAAAAAAAAAAAA&#10;AAChAgAAZHJzL2Rvd25yZXYueG1sUEsFBgAAAAAEAAQA+QAAAJADAAAAAA==&#10;" strokecolor="red" strokeweight="4.5pt">
                      <v:stroke endarrow="open" joinstyle="miter"/>
                    </v:shape>
                    <v:shape id="Straight Arrow Connector 399" o:spid="_x0000_s1166" type="#_x0000_t32" style="position:absolute;left:48332;top:28194;width:4679;height:2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ws8UAAADcAAAADwAAAGRycy9kb3ducmV2LnhtbESPQUsDMRSE7wX/Q3iCF7GJWopdmxYp&#10;CmJPXUU9Pjavu0s3L0vy2l3/vRGEHoeZ+YZZrkffqRPF1Aa2cDs1oIir4FquLXy8v9w8gEqC7LAL&#10;TBZ+KMF6dTFZYuHCwDs6lVKrDOFUoIVGpC+0TlVDHtM09MTZ24foUbKMtXYRhwz3nb4zZq49tpwX&#10;Guxp01B1KI/egnsbNvpzJvJ8vd92Jh7Nd/t1sPbqcnx6BCU0yjn83351Fu4XC/g7k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Ows8UAAADcAAAADwAAAAAAAAAA&#10;AAAAAAChAgAAZHJzL2Rvd25yZXYueG1sUEsFBgAAAAAEAAQA+QAAAJMDAAAAAA==&#10;" strokecolor="windowText" strokeweight="3pt">
                      <v:stroke endarrow="open"/>
                      <v:shadow on="t" color="black" opacity="22937f" origin=",.5" offset="0,.63889mm"/>
                    </v:shape>
                  </v:group>
                  <v:shape id="5-Point Star 404" o:spid="_x0000_s1167" style="position:absolute;left:33745;top:2394;width:3043;height:2829;visibility:visible;mso-wrap-style:square;v-text-anchor:middle" coordsize="304269,28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dCsQA&#10;AADcAAAADwAAAGRycy9kb3ducmV2LnhtbESP0WqDQBRE3wv5h+UG8tasCWkrJqtIICB9aGmaD7hx&#10;b1R074q7UfP33UKhj8PMnGEO2Ww6MdLgGssKNusIBHFpdcOVgsv36TkG4Tyyxs4yKXiQgyxdPB0w&#10;0XbiLxrPvhIBwi5BBbX3fSKlK2sy6Na2Jw7ezQ4GfZBDJfWAU4CbTm6j6FUabDgs1NjTsaayPd+N&#10;grf3m24L3+jLR/vCp+tnHsdFrtRqOed7EJ5m/x/+axdawS7awe+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3XQrEAAAA3AAAAA8AAAAAAAAAAAAAAAAAmAIAAGRycy9k&#10;b3ducmV2LnhtbFBLBQYAAAAABAAEAPUAAACJAwAAAAA=&#10;" path="m,108061r116221,1l152135,r35913,108062l304269,108061r-94025,66785l246159,282907,152135,216121,58110,282907,94025,174846,,108061xe" fillcolor="window" strokecolor="windowText" strokeweight="2pt">
                    <v:path arrowok="t" o:connecttype="custom" o:connectlocs="0,108061;116221,108062;152135,0;188048,108062;304269,108061;210244,174846;246159,282907;152135,216121;58110,282907;94025,174846;0,108061" o:connectangles="0,0,0,0,0,0,0,0,0,0,0"/>
                  </v:shape>
                  <v:shape id="5-Point Star 405" o:spid="_x0000_s1168" style="position:absolute;left:6858;top:22860;width:3042;height:2829;visibility:visible;mso-wrap-style:square;v-text-anchor:middle" coordsize="304269,28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4kcQA&#10;AADcAAAADwAAAGRycy9kb3ducmV2LnhtbESP0WqDQBRE3wP9h+UW+hbXhpqKySZIISB9aIn1A27c&#10;GxXdu+Juov37bqHQx2FmzjD742IGcafJdZYVPEcxCOLa6o4bBdXXaZ2CcB5Z42CZFHyTg+PhYbXH&#10;TNuZz3QvfSMChF2GClrvx0xKV7dk0EV2JA7e1U4GfZBTI/WEc4CbQW7ieCsNdhwWWhzpraW6L29G&#10;wev7VfeF73T10Sd8unzmaVrkSj09LvkOhKfF/4f/2oVW8BIn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7+JHEAAAA3AAAAA8AAAAAAAAAAAAAAAAAmAIAAGRycy9k&#10;b3ducmV2LnhtbFBLBQYAAAAABAAEAPUAAACJAwAAAAA=&#10;" path="m,108061r116221,1l152135,r35913,108062l304269,108061r-94025,66785l246159,282907,152135,216121,58110,282907,94025,174846,,108061xe" fillcolor="window" strokecolor="windowText" strokeweight="2pt">
                    <v:path arrowok="t" o:connecttype="custom" o:connectlocs="0,108061;116221,108062;152135,0;188048,108062;304269,108061;210244,174846;246159,282907;152135,216121;58110,282907;94025,174846;0,108061" o:connectangles="0,0,0,0,0,0,0,0,0,0,0"/>
                  </v:shape>
                </v:group>
                <v:shape id="Text Box 371" o:spid="_x0000_s1169" type="#_x0000_t202" style="position:absolute;left:8510;width:5402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DMUA&#10;AADcAAAADwAAAGRycy9kb3ducmV2LnhtbESPzYvCMBTE7wv+D+EJe1nWVAWVrlH8WMHDevADz4/m&#10;2Rabl5JEW/97Iwh7HGbmN8x03ppK3Mn50rKCfi8BQZxZXXKu4HTcfE9A+ICssbJMCh7kYT7rfEwx&#10;1bbhPd0PIRcRwj5FBUUIdSqlzwoy6Hu2Jo7exTqDIUqXS+2wiXBTyUGSjKTBkuNCgTWtCsquh5tR&#10;MFq7W7Pn1df69PuHuzofnJePs1Kf3XbxAyJQG/7D7/ZWKxiO+/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Q4MxQAAANwAAAAPAAAAAAAAAAAAAAAAAJgCAABkcnMv&#10;ZG93bnJldi54bWxQSwUGAAAAAAQABAD1AAAAigMAAAAA&#10;" stroked="f">
                  <v:textbox inset="0,0,0,0">
                    <w:txbxContent>
                      <w:p w14:paraId="3F36C452" w14:textId="44BF82FA" w:rsidR="00A43478" w:rsidRPr="00A32FAB" w:rsidRDefault="00A43478" w:rsidP="00A32FAB">
                        <w:pPr>
                          <w:pStyle w:val="Caption"/>
                        </w:pPr>
                        <w:r w:rsidRPr="0001624E">
                          <w:t xml:space="preserve">Figure </w:t>
                        </w:r>
                        <w:r w:rsidRPr="0001624E">
                          <w:fldChar w:fldCharType="begin"/>
                        </w:r>
                        <w:r w:rsidRPr="0001624E">
                          <w:instrText xml:space="preserve"> SEQ Figure \* ARABIC </w:instrText>
                        </w:r>
                        <w:r w:rsidRPr="0001624E">
                          <w:fldChar w:fldCharType="separate"/>
                        </w:r>
                        <w:r>
                          <w:rPr>
                            <w:noProof/>
                          </w:rPr>
                          <w:t>7</w:t>
                        </w:r>
                        <w:r w:rsidRPr="0001624E">
                          <w:fldChar w:fldCharType="end"/>
                        </w:r>
                        <w:r w:rsidRPr="0001624E">
                          <w:tab/>
                          <w:t xml:space="preserve"> Key causal components for Photosensitisation</w:t>
                        </w:r>
                      </w:p>
                    </w:txbxContent>
                  </v:textbox>
                </v:shape>
                <v:group id="Group 448" o:spid="_x0000_s1170" style="position:absolute;left:47923;top:2203;width:23644;height:13731" coordorigin="1101" coordsize="23644,13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303" o:spid="_x0000_s1171" style="position:absolute;left:4695;width:20050;height:13731" coordorigin="4027" coordsize="17200,1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2" o:spid="_x0000_s1172" type="#_x0000_t202" style="position:absolute;left:4027;width:17194;height:8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14:paraId="60DD836A" w14:textId="77777777" w:rsidR="00A43478" w:rsidRDefault="00A43478" w:rsidP="00FE608C">
                            <w:pPr>
                              <w:spacing w:after="0"/>
                            </w:pPr>
                            <w:r>
                              <w:t>Possible to influence this</w:t>
                            </w:r>
                          </w:p>
                        </w:txbxContent>
                      </v:textbox>
                    </v:shape>
                    <v:shape id="Text Box 2" o:spid="_x0000_s1173" type="#_x0000_t202" style="position:absolute;left:4027;top:5660;width:17200;height:8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14:paraId="0D600BA5" w14:textId="18BCAE3E" w:rsidR="00A43478" w:rsidRDefault="00A43478" w:rsidP="00A32FAB">
                            <w:pPr>
                              <w:spacing w:after="0" w:line="240" w:lineRule="auto"/>
                              <w:jc w:val="left"/>
                            </w:pPr>
                            <w:r>
                              <w:t>Necessary cause – if not present the disease will not be present</w:t>
                            </w:r>
                          </w:p>
                        </w:txbxContent>
                      </v:textbox>
                    </v:shape>
                  </v:group>
                  <v:shape id="5-Point Star 447" o:spid="_x0000_s1174" style="position:absolute;left:1101;top:1652;width:3042;height:2826;visibility:visible;mso-wrap-style:square;v-text-anchor:middle" coordsize="304165,28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j/sQA&#10;AADcAAAADwAAAGRycy9kb3ducmV2LnhtbESPQYvCMBSE7wv+h/AEb2uqiCtdo0hBUUHE6mGPb5u3&#10;bbF5KU2s9d8bQdjjMDPfMPNlZyrRUuNKywpGwwgEcWZ1ybmCy3n9OQPhPLLGyjIpeJCD5aL3McdY&#10;2zufqE19LgKEXYwKCu/rWEqXFWTQDW1NHLw/2xj0QTa51A3eA9xUchxFU2mw5LBQYE1JQdk1vRkF&#10;bZK1uPmdJodovDvuL/l6ZH4qpQb9bvUNwlPn/8Pv9lYrmEy+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4/7EAAAA3AAAAA8AAAAAAAAAAAAAAAAAmAIAAGRycy9k&#10;b3ducmV2LnhtbFBLBQYAAAAABAAEAPUAAACJAwAAAAA=&#10;" path="m,107934r116181,1l152083,r35901,107935l304165,107934r-93993,66706l246074,282574,152083,215867,58091,282574,93993,174640,,107934xe" fillcolor="window" strokecolor="windowText" strokeweight="2pt">
                    <v:path arrowok="t" o:connecttype="custom" o:connectlocs="0,107934;116181,107935;152083,0;187984,107935;304165,107934;210172,174640;246074,282574;152083,215867;58091,282574;93993,174640;0,107934" o:connectangles="0,0,0,0,0,0,0,0,0,0,0"/>
                  </v:shape>
                </v:group>
                <w10:anchorlock/>
              </v:group>
            </w:pict>
          </mc:Fallback>
        </mc:AlternateContent>
      </w:r>
    </w:p>
    <w:p w14:paraId="0554CC73" w14:textId="77777777" w:rsidR="008F102F" w:rsidRPr="00A32FAB" w:rsidRDefault="008F102F" w:rsidP="00A32FAB">
      <w:pPr>
        <w:spacing w:before="0" w:after="200" w:line="276" w:lineRule="auto"/>
        <w:jc w:val="left"/>
        <w:rPr>
          <w:rFonts w:eastAsia="Calibri" w:cs="Times New Roman"/>
          <w:sz w:val="22"/>
        </w:rPr>
      </w:pPr>
    </w:p>
    <w:p w14:paraId="7D494523" w14:textId="4C63D82E" w:rsidR="00FE608C" w:rsidRDefault="00FE608C">
      <w:pPr>
        <w:spacing w:before="0" w:after="160" w:line="259" w:lineRule="auto"/>
        <w:jc w:val="left"/>
        <w:rPr>
          <w:rFonts w:asciiTheme="majorHAnsi" w:eastAsiaTheme="majorEastAsia" w:hAnsiTheme="majorHAnsi" w:cstheme="majorBidi"/>
          <w:b/>
          <w:sz w:val="32"/>
          <w:szCs w:val="26"/>
        </w:rPr>
      </w:pPr>
      <w:bookmarkStart w:id="45" w:name="_Toc375303313"/>
      <w:r>
        <w:br w:type="page"/>
      </w:r>
    </w:p>
    <w:p w14:paraId="1195C6BC" w14:textId="54685F00" w:rsidR="00FC723E" w:rsidRDefault="006408D3" w:rsidP="006408D3">
      <w:pPr>
        <w:pStyle w:val="Heading1"/>
      </w:pPr>
      <w:bookmarkStart w:id="46" w:name="_Toc380750219"/>
      <w:bookmarkEnd w:id="44"/>
      <w:bookmarkEnd w:id="45"/>
      <w:r>
        <w:lastRenderedPageBreak/>
        <w:t>How disease progresses</w:t>
      </w:r>
      <w:bookmarkEnd w:id="46"/>
    </w:p>
    <w:p w14:paraId="39F5CF59" w14:textId="77777777" w:rsidR="00FC723E" w:rsidRDefault="00FC723E" w:rsidP="006408D3">
      <w:pPr>
        <w:pStyle w:val="Heading2"/>
      </w:pPr>
      <w:bookmarkStart w:id="47" w:name="_Toc375303314"/>
      <w:bookmarkStart w:id="48" w:name="_Toc380750220"/>
      <w:r>
        <w:t>Progression of disease in an individual animal</w:t>
      </w:r>
      <w:bookmarkEnd w:id="47"/>
      <w:bookmarkEnd w:id="48"/>
    </w:p>
    <w:p w14:paraId="76ECE4A0" w14:textId="0F969B55" w:rsidR="007E523F" w:rsidRPr="007E523F" w:rsidRDefault="007E523F" w:rsidP="007E523F">
      <w:r>
        <w:t>First we need to learn and understan</w:t>
      </w:r>
      <w:r w:rsidR="00755D10">
        <w:t xml:space="preserve">d some definitions before </w:t>
      </w:r>
      <w:r w:rsidR="003501E1">
        <w:t xml:space="preserve">we </w:t>
      </w:r>
      <w:r w:rsidR="00755D10">
        <w:t>learn about the progression of disease in individual animals.</w:t>
      </w:r>
    </w:p>
    <w:p w14:paraId="2DFE496E" w14:textId="77777777" w:rsidR="00A13136" w:rsidRPr="00412B76" w:rsidRDefault="00A13136" w:rsidP="00575850">
      <w:pPr>
        <w:numPr>
          <w:ilvl w:val="0"/>
          <w:numId w:val="31"/>
        </w:numPr>
        <w:rPr>
          <w:b/>
        </w:rPr>
      </w:pPr>
      <w:r w:rsidRPr="00213C92">
        <w:rPr>
          <w:b/>
        </w:rPr>
        <w:t>Infectious agent</w:t>
      </w:r>
      <w:r>
        <w:rPr>
          <w:b/>
        </w:rPr>
        <w:t xml:space="preserve">: </w:t>
      </w:r>
      <w:r>
        <w:t>living organisms that are capable of causing disease in susceptible animals. Infectious agents include: bacteria, viruses, parasites, protozoa, and fungi.</w:t>
      </w:r>
    </w:p>
    <w:p w14:paraId="7DC3EE84" w14:textId="71FA3C39" w:rsidR="00412B76" w:rsidRPr="00213C92" w:rsidRDefault="00412B76" w:rsidP="00575850">
      <w:pPr>
        <w:numPr>
          <w:ilvl w:val="0"/>
          <w:numId w:val="31"/>
        </w:numPr>
        <w:rPr>
          <w:b/>
        </w:rPr>
      </w:pPr>
      <w:r>
        <w:rPr>
          <w:b/>
        </w:rPr>
        <w:t xml:space="preserve">Infectious disease: </w:t>
      </w:r>
      <w:r w:rsidR="00972ED7">
        <w:t>A disea</w:t>
      </w:r>
      <w:r>
        <w:t>se</w:t>
      </w:r>
      <w:r w:rsidR="00972ED7">
        <w:t xml:space="preserve"> due to a specific infectious agent that occurs due to transmission of the agent from an infected host to a new host, either directly or indirectly through intermediate hosts, vectors, or the environmental.</w:t>
      </w:r>
    </w:p>
    <w:p w14:paraId="2F4EA496" w14:textId="6FF6A90C" w:rsidR="00F07812" w:rsidRPr="00F07812" w:rsidRDefault="00A13136" w:rsidP="00575850">
      <w:pPr>
        <w:numPr>
          <w:ilvl w:val="0"/>
          <w:numId w:val="31"/>
        </w:numPr>
        <w:rPr>
          <w:b/>
        </w:rPr>
      </w:pPr>
      <w:r w:rsidRPr="00F07812">
        <w:rPr>
          <w:b/>
        </w:rPr>
        <w:t xml:space="preserve">Contagious disease: </w:t>
      </w:r>
      <w:r>
        <w:t>A contagious disease is an infectious disease that can spread directly from animal to animal. All contagious diseases are infectious but not all infectious diseases are contagious.</w:t>
      </w:r>
    </w:p>
    <w:p w14:paraId="39677D99" w14:textId="102966D9" w:rsidR="00F07812" w:rsidRPr="007E523F" w:rsidRDefault="005A6E91" w:rsidP="00575850">
      <w:pPr>
        <w:numPr>
          <w:ilvl w:val="0"/>
          <w:numId w:val="32"/>
        </w:numPr>
      </w:pPr>
      <w:r>
        <w:t>Examples of c</w:t>
      </w:r>
      <w:r w:rsidR="00A13136">
        <w:t>ontagious diseases include</w:t>
      </w:r>
      <w:r w:rsidR="007E523F">
        <w:t xml:space="preserve"> </w:t>
      </w:r>
      <w:r w:rsidR="000B6F61">
        <w:t>foot-and-mouth d</w:t>
      </w:r>
      <w:r w:rsidR="007E523F">
        <w:t>isease</w:t>
      </w:r>
      <w:r>
        <w:t xml:space="preserve"> (FMD)</w:t>
      </w:r>
      <w:r w:rsidR="00A13136">
        <w:t xml:space="preserve"> and </w:t>
      </w:r>
      <w:r w:rsidR="000B6F61">
        <w:t>h</w:t>
      </w:r>
      <w:r w:rsidR="007E523F">
        <w:t xml:space="preserve">ighly </w:t>
      </w:r>
      <w:r w:rsidR="000B6F61">
        <w:t>p</w:t>
      </w:r>
      <w:r w:rsidR="007E523F">
        <w:t xml:space="preserve">athogenic </w:t>
      </w:r>
      <w:r w:rsidR="000B6F61">
        <w:t>a</w:t>
      </w:r>
      <w:r w:rsidR="007E523F">
        <w:t xml:space="preserve">vian </w:t>
      </w:r>
      <w:r w:rsidR="000B6F61">
        <w:t>i</w:t>
      </w:r>
      <w:r w:rsidR="007E523F">
        <w:t>nfluenza</w:t>
      </w:r>
      <w:r>
        <w:t xml:space="preserve"> (HPAI)</w:t>
      </w:r>
      <w:r w:rsidR="00755D10">
        <w:t>. These diseases can pass from one animal to another directly.</w:t>
      </w:r>
    </w:p>
    <w:p w14:paraId="26D6C68A" w14:textId="231D86FB" w:rsidR="00EF0D12" w:rsidRDefault="00EF0D12" w:rsidP="00575850">
      <w:pPr>
        <w:numPr>
          <w:ilvl w:val="0"/>
          <w:numId w:val="32"/>
        </w:numPr>
      </w:pPr>
      <w:r>
        <w:t xml:space="preserve">Examples of infectious diseases that are not contagious include </w:t>
      </w:r>
      <w:r w:rsidR="000B6F61">
        <w:t>t</w:t>
      </w:r>
      <w:r>
        <w:t xml:space="preserve">etanus, </w:t>
      </w:r>
      <w:r w:rsidR="000B6F61">
        <w:t>a</w:t>
      </w:r>
      <w:r>
        <w:t xml:space="preserve">nthrax, and </w:t>
      </w:r>
      <w:r w:rsidR="000B6F61">
        <w:t>l</w:t>
      </w:r>
      <w:r>
        <w:t>iver fluke infection. These diseases cannot be passed directly from one animal directly to another. With these disease</w:t>
      </w:r>
      <w:r w:rsidR="003501E1">
        <w:t>s</w:t>
      </w:r>
      <w:r>
        <w:t xml:space="preserve">, infected animals contaminate the environment, and other animals get the disease from this environmental contamination. </w:t>
      </w:r>
    </w:p>
    <w:p w14:paraId="188B58D4" w14:textId="62351AE8" w:rsidR="00EF0D12" w:rsidRDefault="00EF0D12" w:rsidP="00EF0D12">
      <w:pPr>
        <w:ind w:left="720"/>
      </w:pPr>
      <w:r>
        <w:t xml:space="preserve">Please note: the terms </w:t>
      </w:r>
      <w:r>
        <w:rPr>
          <w:i/>
        </w:rPr>
        <w:t>infectious disease</w:t>
      </w:r>
      <w:r>
        <w:t xml:space="preserve"> and </w:t>
      </w:r>
      <w:r>
        <w:rPr>
          <w:i/>
        </w:rPr>
        <w:t>contagious disease</w:t>
      </w:r>
      <w:r>
        <w:t xml:space="preserve"> are sometimes incorrectly used interchangeably and this can create confusion sometimes.</w:t>
      </w:r>
    </w:p>
    <w:p w14:paraId="4C3C3D08" w14:textId="3DA78041" w:rsidR="00A13136" w:rsidRDefault="00A13136" w:rsidP="00575850">
      <w:pPr>
        <w:numPr>
          <w:ilvl w:val="0"/>
          <w:numId w:val="33"/>
        </w:numPr>
      </w:pPr>
      <w:r w:rsidRPr="00E32BCC">
        <w:rPr>
          <w:b/>
        </w:rPr>
        <w:t>Susceptibility</w:t>
      </w:r>
      <w:r>
        <w:t>: An animal must be susceptible to the infection</w:t>
      </w:r>
      <w:r w:rsidR="005A6E91">
        <w:t xml:space="preserve"> in order to develop the disease. Animals that are not susceptible may be exposed to </w:t>
      </w:r>
      <w:r w:rsidR="000E23D8">
        <w:t>causes of disease</w:t>
      </w:r>
      <w:r w:rsidR="005A6E91">
        <w:t xml:space="preserve"> including an infectious agent and they will not develop disease.</w:t>
      </w:r>
    </w:p>
    <w:p w14:paraId="259852A2" w14:textId="6F8646C3" w:rsidR="00523C86" w:rsidRDefault="00523C86" w:rsidP="00575850">
      <w:pPr>
        <w:numPr>
          <w:ilvl w:val="0"/>
          <w:numId w:val="34"/>
        </w:numPr>
      </w:pPr>
      <w:r>
        <w:lastRenderedPageBreak/>
        <w:t>O</w:t>
      </w:r>
      <w:r w:rsidR="005B4049">
        <w:t xml:space="preserve">nly </w:t>
      </w:r>
      <w:r w:rsidR="008C57DE">
        <w:t>the horse family (</w:t>
      </w:r>
      <w:proofErr w:type="spellStart"/>
      <w:r w:rsidR="008C57DE">
        <w:t>Equidae</w:t>
      </w:r>
      <w:proofErr w:type="spellEnd"/>
      <w:r w:rsidR="008C57DE">
        <w:t>)</w:t>
      </w:r>
      <w:r>
        <w:t xml:space="preserve"> are susceptible to </w:t>
      </w:r>
      <w:r w:rsidR="005B4049">
        <w:t>equine infectious anaemia</w:t>
      </w:r>
    </w:p>
    <w:p w14:paraId="4AA99FA5" w14:textId="380B8B0A" w:rsidR="00A23FF2" w:rsidRDefault="007E523F" w:rsidP="00575850">
      <w:pPr>
        <w:numPr>
          <w:ilvl w:val="0"/>
          <w:numId w:val="34"/>
        </w:numPr>
      </w:pPr>
      <w:r>
        <w:t>Y</w:t>
      </w:r>
      <w:r w:rsidRPr="007E523F">
        <w:t xml:space="preserve">ounger cattle </w:t>
      </w:r>
      <w:r>
        <w:t>are more susceptible to pinkeye</w:t>
      </w:r>
      <w:r w:rsidRPr="007E523F">
        <w:t xml:space="preserve"> because they have a lower immunity</w:t>
      </w:r>
      <w:r>
        <w:t xml:space="preserve"> to </w:t>
      </w:r>
      <w:r w:rsidRPr="005A6E91">
        <w:rPr>
          <w:i/>
        </w:rPr>
        <w:t xml:space="preserve">Moraxella </w:t>
      </w:r>
      <w:proofErr w:type="spellStart"/>
      <w:r w:rsidRPr="005A6E91">
        <w:rPr>
          <w:i/>
        </w:rPr>
        <w:t>bovis</w:t>
      </w:r>
      <w:proofErr w:type="spellEnd"/>
      <w:r w:rsidRPr="007E523F">
        <w:t xml:space="preserve"> </w:t>
      </w:r>
      <w:r>
        <w:t xml:space="preserve">compared to </w:t>
      </w:r>
      <w:r w:rsidRPr="007E523F">
        <w:t>older cattle</w:t>
      </w:r>
      <w:r>
        <w:t xml:space="preserve"> who have been expos</w:t>
      </w:r>
      <w:r w:rsidR="009E1567">
        <w:t>ed</w:t>
      </w:r>
      <w:r>
        <w:t xml:space="preserve"> previously</w:t>
      </w:r>
      <w:r w:rsidRPr="007E523F">
        <w:t>.</w:t>
      </w:r>
    </w:p>
    <w:p w14:paraId="1B41F559" w14:textId="208984BD" w:rsidR="00A23FF2" w:rsidRDefault="00A13136" w:rsidP="00575850">
      <w:pPr>
        <w:numPr>
          <w:ilvl w:val="0"/>
          <w:numId w:val="33"/>
        </w:numPr>
      </w:pPr>
      <w:r w:rsidRPr="00E32BCC">
        <w:rPr>
          <w:b/>
        </w:rPr>
        <w:t>Exposure:</w:t>
      </w:r>
      <w:r>
        <w:t xml:space="preserve"> </w:t>
      </w:r>
      <w:r w:rsidR="008C57DE">
        <w:t>T</w:t>
      </w:r>
      <w:r>
        <w:t xml:space="preserve">he interaction between an animal and an infectious agent. </w:t>
      </w:r>
      <w:r w:rsidR="005A6E91">
        <w:t xml:space="preserve">Animals that are not exposed to an infectious agent will not develop the disease. </w:t>
      </w:r>
      <w:r>
        <w:t>Not every animal t</w:t>
      </w:r>
      <w:r w:rsidR="008C57DE">
        <w:t>hat is exposed will get infected</w:t>
      </w:r>
      <w:r>
        <w:t>.</w:t>
      </w:r>
    </w:p>
    <w:p w14:paraId="0108648D" w14:textId="0CE39CD9" w:rsidR="00755D10" w:rsidRDefault="0079033F" w:rsidP="00575850">
      <w:pPr>
        <w:numPr>
          <w:ilvl w:val="2"/>
          <w:numId w:val="25"/>
        </w:numPr>
        <w:ind w:left="1560"/>
      </w:pPr>
      <w:r>
        <w:t>When an influenza virus affects a crowded flock of chickens, every chicken will be exposed but not every chicken will become sick.</w:t>
      </w:r>
    </w:p>
    <w:p w14:paraId="40E94076" w14:textId="2FB93B63" w:rsidR="002E0B1B" w:rsidRDefault="002E0B1B" w:rsidP="00575850">
      <w:pPr>
        <w:numPr>
          <w:ilvl w:val="0"/>
          <w:numId w:val="25"/>
        </w:numPr>
      </w:pPr>
      <w:r w:rsidRPr="002E0B1B">
        <w:t>I</w:t>
      </w:r>
      <w:r w:rsidRPr="002E0B1B">
        <w:rPr>
          <w:b/>
        </w:rPr>
        <w:t xml:space="preserve">ncubation </w:t>
      </w:r>
      <w:r>
        <w:rPr>
          <w:b/>
        </w:rPr>
        <w:t>period:</w:t>
      </w:r>
      <w:r>
        <w:t xml:space="preserve"> the period of time from infection until the animal develops clinical signs of disease.</w:t>
      </w:r>
    </w:p>
    <w:p w14:paraId="262053E3" w14:textId="023D61DD" w:rsidR="00FC723E" w:rsidRDefault="00FC723E" w:rsidP="00FC723E">
      <w:r>
        <w:t>Within the host (animal) there are a number of steps that determine if the animal develops disease after being exposed to an infectious ag</w:t>
      </w:r>
      <w:r w:rsidR="00A700E6">
        <w:t xml:space="preserve">ent </w:t>
      </w:r>
      <w:r>
        <w:t xml:space="preserve">for that disease. </w:t>
      </w:r>
    </w:p>
    <w:p w14:paraId="723FEA13" w14:textId="7C1056C3" w:rsidR="00832B6E" w:rsidRDefault="00832B6E" w:rsidP="006472D5">
      <w:pPr>
        <w:pStyle w:val="Caption"/>
      </w:pPr>
      <w:r>
        <w:t xml:space="preserve">Figure </w:t>
      </w:r>
      <w:r w:rsidRPr="006472D5">
        <w:fldChar w:fldCharType="begin"/>
      </w:r>
      <w:r w:rsidRPr="006472D5">
        <w:instrText xml:space="preserve"> SEQ Figure \* ARABIC </w:instrText>
      </w:r>
      <w:r w:rsidRPr="006472D5">
        <w:fldChar w:fldCharType="separate"/>
      </w:r>
      <w:r w:rsidR="003C1E59">
        <w:rPr>
          <w:noProof/>
        </w:rPr>
        <w:t>8</w:t>
      </w:r>
      <w:r w:rsidRPr="006472D5">
        <w:fldChar w:fldCharType="end"/>
      </w:r>
      <w:r>
        <w:tab/>
      </w:r>
      <w:r w:rsidRPr="006472D5">
        <w:t>Progression</w:t>
      </w:r>
      <w:r w:rsidRPr="00C36295">
        <w:t xml:space="preserve"> of an infectious disease in individual animals</w:t>
      </w:r>
      <w:r w:rsidR="00E278AE">
        <w:t xml:space="preserve"> showing disease states and outcomes in shaded boxes at the top. The diagram is ordered in time from left to right.</w:t>
      </w:r>
    </w:p>
    <w:p w14:paraId="7F07931E" w14:textId="65797FBF" w:rsidR="00E278AE" w:rsidRPr="00E278AE" w:rsidRDefault="00E278AE" w:rsidP="00E278AE">
      <w:pPr>
        <w:rPr>
          <w:lang w:val="en-GB"/>
        </w:rPr>
      </w:pPr>
      <w:r w:rsidRPr="00E278AE">
        <w:rPr>
          <w:noProof/>
          <w:lang w:val="en-US"/>
        </w:rPr>
        <mc:AlternateContent>
          <mc:Choice Requires="wpg">
            <w:drawing>
              <wp:anchor distT="0" distB="0" distL="114300" distR="114300" simplePos="0" relativeHeight="251783168" behindDoc="0" locked="0" layoutInCell="1" allowOverlap="1" wp14:anchorId="44202CE1" wp14:editId="3785C587">
                <wp:simplePos x="0" y="0"/>
                <wp:positionH relativeFrom="column">
                  <wp:posOffset>0</wp:posOffset>
                </wp:positionH>
                <wp:positionV relativeFrom="paragraph">
                  <wp:posOffset>109855</wp:posOffset>
                </wp:positionV>
                <wp:extent cx="6124576" cy="2634946"/>
                <wp:effectExtent l="0" t="0" r="28575" b="13335"/>
                <wp:wrapNone/>
                <wp:docPr id="506" name="Group 93"/>
                <wp:cNvGraphicFramePr/>
                <a:graphic xmlns:a="http://schemas.openxmlformats.org/drawingml/2006/main">
                  <a:graphicData uri="http://schemas.microsoft.com/office/word/2010/wordprocessingGroup">
                    <wpg:wgp>
                      <wpg:cNvGrpSpPr/>
                      <wpg:grpSpPr>
                        <a:xfrm>
                          <a:off x="0" y="0"/>
                          <a:ext cx="6124576" cy="2634946"/>
                          <a:chOff x="0" y="0"/>
                          <a:chExt cx="6124576" cy="2634946"/>
                        </a:xfrm>
                      </wpg:grpSpPr>
                      <wps:wsp>
                        <wps:cNvPr id="507" name="Rectangle 507"/>
                        <wps:cNvSpPr/>
                        <wps:spPr>
                          <a:xfrm>
                            <a:off x="38100" y="542925"/>
                            <a:ext cx="1200151" cy="476250"/>
                          </a:xfrm>
                          <a:prstGeom prst="rect">
                            <a:avLst/>
                          </a:prstGeom>
                        </wps:spPr>
                        <wps:style>
                          <a:lnRef idx="2">
                            <a:schemeClr val="dk1"/>
                          </a:lnRef>
                          <a:fillRef idx="1">
                            <a:schemeClr val="lt1"/>
                          </a:fillRef>
                          <a:effectRef idx="0">
                            <a:schemeClr val="dk1"/>
                          </a:effectRef>
                          <a:fontRef idx="minor">
                            <a:schemeClr val="dk1"/>
                          </a:fontRef>
                        </wps:style>
                        <wps:txbx>
                          <w:txbxContent>
                            <w:p w14:paraId="1E3D7B81"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Susceptible animal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8" name="Rectangle 508"/>
                        <wps:cNvSpPr/>
                        <wps:spPr>
                          <a:xfrm>
                            <a:off x="478241" y="1325198"/>
                            <a:ext cx="798110" cy="779827"/>
                          </a:xfrm>
                          <a:prstGeom prst="rect">
                            <a:avLst/>
                          </a:prstGeom>
                        </wps:spPr>
                        <wps:style>
                          <a:lnRef idx="2">
                            <a:schemeClr val="dk1"/>
                          </a:lnRef>
                          <a:fillRef idx="1">
                            <a:schemeClr val="lt1"/>
                          </a:fillRef>
                          <a:effectRef idx="0">
                            <a:schemeClr val="dk1"/>
                          </a:effectRef>
                          <a:fontRef idx="minor">
                            <a:schemeClr val="dk1"/>
                          </a:fontRef>
                        </wps:style>
                        <wps:txbx>
                          <w:txbxContent>
                            <w:p w14:paraId="37B7BF82"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Exposure to infectious agent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Rectangle 509"/>
                        <wps:cNvSpPr/>
                        <wps:spPr>
                          <a:xfrm>
                            <a:off x="1892761" y="390525"/>
                            <a:ext cx="901184" cy="762000"/>
                          </a:xfrm>
                          <a:prstGeom prst="rect">
                            <a:avLst/>
                          </a:prstGeom>
                        </wps:spPr>
                        <wps:style>
                          <a:lnRef idx="2">
                            <a:schemeClr val="dk1"/>
                          </a:lnRef>
                          <a:fillRef idx="1">
                            <a:schemeClr val="lt1"/>
                          </a:fillRef>
                          <a:effectRef idx="0">
                            <a:schemeClr val="dk1"/>
                          </a:effectRef>
                          <a:fontRef idx="minor">
                            <a:schemeClr val="dk1"/>
                          </a:fontRef>
                        </wps:style>
                        <wps:txbx>
                          <w:txbxContent>
                            <w:p w14:paraId="1F3AA82F"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Incubation period (no signs of infection)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 name="Rectangle 510"/>
                        <wps:cNvSpPr/>
                        <wps:spPr>
                          <a:xfrm>
                            <a:off x="2788455" y="390526"/>
                            <a:ext cx="1212045" cy="762000"/>
                          </a:xfrm>
                          <a:prstGeom prst="rect">
                            <a:avLst/>
                          </a:prstGeom>
                        </wps:spPr>
                        <wps:style>
                          <a:lnRef idx="2">
                            <a:schemeClr val="dk1"/>
                          </a:lnRef>
                          <a:fillRef idx="1">
                            <a:schemeClr val="lt1"/>
                          </a:fillRef>
                          <a:effectRef idx="0">
                            <a:schemeClr val="dk1"/>
                          </a:effectRef>
                          <a:fontRef idx="minor">
                            <a:schemeClr val="dk1"/>
                          </a:fontRef>
                        </wps:style>
                        <wps:txbx>
                          <w:txbxContent>
                            <w:p w14:paraId="2852D144"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Clinical disease (showing signs of infection)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1" name="Rectangle 511"/>
                        <wps:cNvSpPr/>
                        <wps:spPr>
                          <a:xfrm>
                            <a:off x="4360426" y="876299"/>
                            <a:ext cx="1516500" cy="247651"/>
                          </a:xfrm>
                          <a:prstGeom prst="rect">
                            <a:avLst/>
                          </a:prstGeom>
                        </wps:spPr>
                        <wps:style>
                          <a:lnRef idx="2">
                            <a:schemeClr val="dk1"/>
                          </a:lnRef>
                          <a:fillRef idx="1">
                            <a:schemeClr val="lt1"/>
                          </a:fillRef>
                          <a:effectRef idx="0">
                            <a:schemeClr val="dk1"/>
                          </a:effectRef>
                          <a:fontRef idx="minor">
                            <a:schemeClr val="dk1"/>
                          </a:fontRef>
                        </wps:style>
                        <wps:txbx>
                          <w:txbxContent>
                            <w:p w14:paraId="0C32EE68"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Death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Rectangle 64"/>
                        <wps:cNvSpPr/>
                        <wps:spPr>
                          <a:xfrm>
                            <a:off x="4350900" y="1213153"/>
                            <a:ext cx="1535551" cy="615647"/>
                          </a:xfrm>
                          <a:prstGeom prst="rect">
                            <a:avLst/>
                          </a:prstGeom>
                        </wps:spPr>
                        <wps:style>
                          <a:lnRef idx="2">
                            <a:schemeClr val="dk1"/>
                          </a:lnRef>
                          <a:fillRef idx="1">
                            <a:schemeClr val="lt1"/>
                          </a:fillRef>
                          <a:effectRef idx="0">
                            <a:schemeClr val="dk1"/>
                          </a:effectRef>
                          <a:fontRef idx="minor">
                            <a:schemeClr val="dk1"/>
                          </a:fontRef>
                        </wps:style>
                        <wps:txbx>
                          <w:txbxContent>
                            <w:p w14:paraId="18F0B0F3"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Recovered - signs go away &amp; infectious agent eliminated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Elbow Connector 66"/>
                        <wps:cNvCnPr/>
                        <wps:spPr>
                          <a:xfrm flipV="1">
                            <a:off x="1238251" y="771525"/>
                            <a:ext cx="654510" cy="9525"/>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1" name="Rectangle 71"/>
                        <wps:cNvSpPr/>
                        <wps:spPr>
                          <a:xfrm>
                            <a:off x="1390650" y="1323975"/>
                            <a:ext cx="75247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64C11159"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Start of infection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Straight Arrow Connector 72"/>
                        <wps:cNvCnPr/>
                        <wps:spPr>
                          <a:xfrm flipV="1">
                            <a:off x="1766888" y="771525"/>
                            <a:ext cx="125873" cy="5524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3" name="Rectangle 73"/>
                        <wps:cNvSpPr/>
                        <wps:spPr>
                          <a:xfrm>
                            <a:off x="4343399" y="380951"/>
                            <a:ext cx="1533526" cy="400001"/>
                          </a:xfrm>
                          <a:prstGeom prst="rect">
                            <a:avLst/>
                          </a:prstGeom>
                        </wps:spPr>
                        <wps:style>
                          <a:lnRef idx="2">
                            <a:schemeClr val="dk1"/>
                          </a:lnRef>
                          <a:fillRef idx="1">
                            <a:schemeClr val="lt1"/>
                          </a:fillRef>
                          <a:effectRef idx="0">
                            <a:schemeClr val="dk1"/>
                          </a:effectRef>
                          <a:fontRef idx="minor">
                            <a:schemeClr val="dk1"/>
                          </a:fontRef>
                        </wps:style>
                        <wps:txbx>
                          <w:txbxContent>
                            <w:p w14:paraId="5DC37093"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Ongoing (chronic) disease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Rectangle 74"/>
                        <wps:cNvSpPr/>
                        <wps:spPr>
                          <a:xfrm>
                            <a:off x="4352927" y="2019299"/>
                            <a:ext cx="1543050" cy="615647"/>
                          </a:xfrm>
                          <a:prstGeom prst="rect">
                            <a:avLst/>
                          </a:prstGeom>
                        </wps:spPr>
                        <wps:style>
                          <a:lnRef idx="2">
                            <a:schemeClr val="dk1"/>
                          </a:lnRef>
                          <a:fillRef idx="1">
                            <a:schemeClr val="lt1"/>
                          </a:fillRef>
                          <a:effectRef idx="0">
                            <a:schemeClr val="dk1"/>
                          </a:effectRef>
                          <a:fontRef idx="minor">
                            <a:schemeClr val="dk1"/>
                          </a:fontRef>
                        </wps:style>
                        <wps:txbx>
                          <w:txbxContent>
                            <w:p w14:paraId="2DC2B12A"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Recovered - signs go away but develops carrier state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Straight Arrow Connector 75"/>
                        <wps:cNvCnPr/>
                        <wps:spPr>
                          <a:xfrm>
                            <a:off x="4000500" y="771526"/>
                            <a:ext cx="359926" cy="22859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7" name="Straight Arrow Connector 77"/>
                        <wps:cNvCnPr/>
                        <wps:spPr>
                          <a:xfrm flipV="1">
                            <a:off x="4000500" y="576262"/>
                            <a:ext cx="342900" cy="19526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a:off x="4000500" y="771526"/>
                            <a:ext cx="350400" cy="74945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wps:spPr>
                          <a:xfrm>
                            <a:off x="4000500" y="771526"/>
                            <a:ext cx="352427" cy="155559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81" name="Rectangle 81"/>
                        <wps:cNvSpPr/>
                        <wps:spPr>
                          <a:xfrm>
                            <a:off x="0" y="0"/>
                            <a:ext cx="1219201" cy="247650"/>
                          </a:xfrm>
                          <a:prstGeom prst="rect">
                            <a:avLst/>
                          </a:prstGeom>
                          <a:solidFill>
                            <a:schemeClr val="bg1">
                              <a:lumMod val="85000"/>
                            </a:schemeClr>
                          </a:solidFill>
                          <a:ln>
                            <a:solidFill>
                              <a:schemeClr val="dk1"/>
                            </a:solidFill>
                          </a:ln>
                        </wps:spPr>
                        <wps:style>
                          <a:lnRef idx="2">
                            <a:schemeClr val="dk1"/>
                          </a:lnRef>
                          <a:fillRef idx="1">
                            <a:schemeClr val="lt1"/>
                          </a:fillRef>
                          <a:effectRef idx="0">
                            <a:schemeClr val="dk1"/>
                          </a:effectRef>
                          <a:fontRef idx="minor">
                            <a:schemeClr val="dk1"/>
                          </a:fontRef>
                        </wps:style>
                        <wps:txbx>
                          <w:txbxContent>
                            <w:p w14:paraId="2113521B"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No infection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Rectangle 82"/>
                        <wps:cNvSpPr/>
                        <wps:spPr>
                          <a:xfrm>
                            <a:off x="1228726" y="0"/>
                            <a:ext cx="666750" cy="247650"/>
                          </a:xfrm>
                          <a:prstGeom prst="rect">
                            <a:avLst/>
                          </a:prstGeom>
                          <a:solidFill>
                            <a:schemeClr val="bg1">
                              <a:lumMod val="85000"/>
                            </a:schemeClr>
                          </a:solidFill>
                          <a:ln>
                            <a:solidFill>
                              <a:schemeClr val="dk1"/>
                            </a:solidFill>
                          </a:ln>
                        </wps:spPr>
                        <wps:style>
                          <a:lnRef idx="2">
                            <a:schemeClr val="dk1"/>
                          </a:lnRef>
                          <a:fillRef idx="1">
                            <a:schemeClr val="lt1"/>
                          </a:fillRef>
                          <a:effectRef idx="0">
                            <a:schemeClr val="dk1"/>
                          </a:effectRef>
                          <a:fontRef idx="minor">
                            <a:schemeClr val="dk1"/>
                          </a:fontRef>
                        </wps:style>
                        <wps:txbx>
                          <w:txbxContent>
                            <w:p w14:paraId="7D4191F9"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Exposed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Arrow Connector 288"/>
                        <wps:cNvCnPr/>
                        <wps:spPr>
                          <a:xfrm flipH="1" flipV="1">
                            <a:off x="1238251" y="781050"/>
                            <a:ext cx="19050" cy="53340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89" name="Rectangle 289"/>
                        <wps:cNvSpPr/>
                        <wps:spPr>
                          <a:xfrm>
                            <a:off x="1895476" y="0"/>
                            <a:ext cx="2114550" cy="247650"/>
                          </a:xfrm>
                          <a:prstGeom prst="rect">
                            <a:avLst/>
                          </a:prstGeom>
                          <a:solidFill>
                            <a:schemeClr val="bg1">
                              <a:lumMod val="85000"/>
                            </a:schemeClr>
                          </a:solidFill>
                          <a:ln>
                            <a:solidFill>
                              <a:schemeClr val="dk1"/>
                            </a:solidFill>
                          </a:ln>
                        </wps:spPr>
                        <wps:style>
                          <a:lnRef idx="2">
                            <a:schemeClr val="dk1"/>
                          </a:lnRef>
                          <a:fillRef idx="1">
                            <a:schemeClr val="lt1"/>
                          </a:fillRef>
                          <a:effectRef idx="0">
                            <a:schemeClr val="dk1"/>
                          </a:effectRef>
                          <a:fontRef idx="minor">
                            <a:schemeClr val="dk1"/>
                          </a:fontRef>
                        </wps:style>
                        <wps:txbx>
                          <w:txbxContent>
                            <w:p w14:paraId="5789F830"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Infected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Rectangle 290"/>
                        <wps:cNvSpPr/>
                        <wps:spPr>
                          <a:xfrm>
                            <a:off x="4010026" y="0"/>
                            <a:ext cx="2114550" cy="247650"/>
                          </a:xfrm>
                          <a:prstGeom prst="rect">
                            <a:avLst/>
                          </a:prstGeom>
                          <a:solidFill>
                            <a:schemeClr val="bg1">
                              <a:lumMod val="85000"/>
                            </a:schemeClr>
                          </a:solidFill>
                          <a:ln>
                            <a:solidFill>
                              <a:schemeClr val="dk1"/>
                            </a:solidFill>
                          </a:ln>
                        </wps:spPr>
                        <wps:style>
                          <a:lnRef idx="2">
                            <a:schemeClr val="dk1"/>
                          </a:lnRef>
                          <a:fillRef idx="1">
                            <a:schemeClr val="lt1"/>
                          </a:fillRef>
                          <a:effectRef idx="0">
                            <a:schemeClr val="dk1"/>
                          </a:effectRef>
                          <a:fontRef idx="minor">
                            <a:schemeClr val="dk1"/>
                          </a:fontRef>
                        </wps:style>
                        <wps:txbx>
                          <w:txbxContent>
                            <w:p w14:paraId="630337A8"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Possible outcomes of infection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3" o:spid="_x0000_s1175" style="position:absolute;left:0;text-align:left;margin-left:0;margin-top:8.65pt;width:482.25pt;height:207.5pt;z-index:251783168;mso-position-horizontal-relative:text;mso-position-vertical-relative:text" coordsize="61245,2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">
                <v:rect id="Rectangle 507" o:spid="_x0000_s1176" style="position:absolute;left:381;top:5429;width:1200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ShsUA&#10;AADcAAAADwAAAGRycy9kb3ducmV2LnhtbESP0WrCQBRE3wv+w3KFvhTdWBpb0mxCFIS2D2KjH3DJ&#10;XpNg9m7IrjH+fbdQ6OMwM2eYNJ9MJ0YaXGtZwWoZgSCurG65VnA67hZvIJxH1thZJgV3cpBns4cU&#10;E21v/E1j6WsRIOwSVNB43ydSuqohg25pe+Lgne1g0Ac51FIPeAtw08nnKFpLgy2HhQZ72jZUXcqr&#10;UbCP5VfMeHKFLl+e3Gas28/yoNTjfCreQXia/H/4r/2hFcTRK/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BKGxQAAANwAAAAPAAAAAAAAAAAAAAAAAJgCAABkcnMv&#10;ZG93bnJldi54bWxQSwUGAAAAAAQABAD1AAAAigMAAAAA&#10;" fillcolor="white [3201]" strokecolor="black [3200]" strokeweight="1pt">
                  <v:textbox>
                    <w:txbxContent>
                      <w:p w14:paraId="1E3D7B81"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Susceptible animal</w:t>
                        </w:r>
                      </w:p>
                    </w:txbxContent>
                  </v:textbox>
                </v:rect>
                <v:rect id="Rectangle 508" o:spid="_x0000_s1177" style="position:absolute;left:4782;top:13251;width:7981;height:7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G9MEA&#10;AADcAAAADwAAAGRycy9kb3ducmV2LnhtbERPzWqDQBC+B/oOyxRyCXFtqaUYV7GFQppDSa0PMLgT&#10;lbiz4m6NefvsIdDjx/efFYsZxEyT6y0reIpiEMSN1T23Curfz+0bCOeRNQ6WScGVHBT5wyrDVNsL&#10;/9Bc+VaEEHYpKui8H1MpXdORQRfZkThwJzsZ9AFOrdQTXkK4GeRzHL9Kgz2Hhg5H+uioOVd/RsF3&#10;Ig8JY+1KXb1s3Pvc9l/VUan141LuQHha/L/47t5rBUkc1oYz4Qj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7hvTBAAAA3AAAAA8AAAAAAAAAAAAAAAAAmAIAAGRycy9kb3du&#10;cmV2LnhtbFBLBQYAAAAABAAEAPUAAACGAwAAAAA=&#10;" fillcolor="white [3201]" strokecolor="black [3200]" strokeweight="1pt">
                  <v:textbox>
                    <w:txbxContent>
                      <w:p w14:paraId="37B7BF82"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Exposure to infectious agent</w:t>
                        </w:r>
                      </w:p>
                    </w:txbxContent>
                  </v:textbox>
                </v:rect>
                <v:rect id="Rectangle 509" o:spid="_x0000_s1178" style="position:absolute;left:18927;top:3905;width:9012;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jb8UA&#10;AADcAAAADwAAAGRycy9kb3ducmV2LnhtbESP0WrCQBRE3wv+w3KFvhTdWBpp02xCFIS2D2KjH3DJ&#10;XpNg9m7IrjH+fbdQ6OMwM2eYNJ9MJ0YaXGtZwWoZgSCurG65VnA67havIJxH1thZJgV3cpBns4cU&#10;E21v/E1j6WsRIOwSVNB43ydSuqohg25pe+Lgne1g0Ac51FIPeAtw08nnKFpLgy2HhQZ72jZUXcqr&#10;UbCP5VfMeHKFLl+e3Gas28/yoNTjfCreQXia/H/4r/2hFcTRG/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yNvxQAAANwAAAAPAAAAAAAAAAAAAAAAAJgCAABkcnMv&#10;ZG93bnJldi54bWxQSwUGAAAAAAQABAD1AAAAigMAAAAA&#10;" fillcolor="white [3201]" strokecolor="black [3200]" strokeweight="1pt">
                  <v:textbox>
                    <w:txbxContent>
                      <w:p w14:paraId="1F3AA82F"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Incubation period (no signs of infection)</w:t>
                        </w:r>
                      </w:p>
                    </w:txbxContent>
                  </v:textbox>
                </v:rect>
                <v:rect id="Rectangle 510" o:spid="_x0000_s1179" style="position:absolute;left:27884;top:3905;width:12121;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cL8EA&#10;AADcAAAADwAAAGRycy9kb3ducmV2LnhtbERPzWrCQBC+F3yHZYReitkojUh0DbEgtD1IG/MAQ3ZM&#10;gtnZkN3G+PbuoeDx4/vfZZPpxEiDay0rWEYxCOLK6pZrBeX5uNiAcB5ZY2eZFNzJQbafveww1fbG&#10;vzQWvhYhhF2KChrv+1RKVzVk0EW2Jw7cxQ4GfYBDLfWAtxBuOrmK47U02HJoaLCnj4aqa/FnFJwS&#10;+Z0wli7XxfubO4x1+1X8KPU6n/ItCE+Tf4r/3Z9aQbIM88OZc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UHC/BAAAA3AAAAA8AAAAAAAAAAAAAAAAAmAIAAGRycy9kb3du&#10;cmV2LnhtbFBLBQYAAAAABAAEAPUAAACGAwAAAAA=&#10;" fillcolor="white [3201]" strokecolor="black [3200]" strokeweight="1pt">
                  <v:textbox>
                    <w:txbxContent>
                      <w:p w14:paraId="2852D144"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Clinical disease (showing signs of infection)</w:t>
                        </w:r>
                      </w:p>
                    </w:txbxContent>
                  </v:textbox>
                </v:rect>
                <v:rect id="Rectangle 511" o:spid="_x0000_s1180" style="position:absolute;left:43604;top:8762;width:1516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5tMUA&#10;AADcAAAADwAAAGRycy9kb3ducmV2LnhtbESPwWrDMBBE74H+g9hCLyGWXepQnCghCRTaHkLi+gMW&#10;a2ObWCsjqY7791WhkOMwM2+Y9XYyvRjJ+c6ygixJQRDXVnfcKKi+3havIHxA1thbJgU/5GG7eZit&#10;sdD2xmcay9CICGFfoII2hKGQ0tctGfSJHYijd7HOYIjSNVI7vEW46eVzmi6lwY7jQosDHVqqr+W3&#10;UXDM5WfOWPmdLl/mfj823Ud5UurpcdqtQASawj38337XCvIs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Lm0xQAAANwAAAAPAAAAAAAAAAAAAAAAAJgCAABkcnMv&#10;ZG93bnJldi54bWxQSwUGAAAAAAQABAD1AAAAigMAAAAA&#10;" fillcolor="white [3201]" strokecolor="black [3200]" strokeweight="1pt">
                  <v:textbox>
                    <w:txbxContent>
                      <w:p w14:paraId="0C32EE68"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Death</w:t>
                        </w:r>
                      </w:p>
                    </w:txbxContent>
                  </v:textbox>
                </v:rect>
                <v:rect id="Rectangle 64" o:spid="_x0000_s1181" style="position:absolute;left:43509;top:12131;width:15355;height: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tZcIA&#10;AADbAAAADwAAAGRycy9kb3ducmV2LnhtbESP0YrCMBRE3wX/IVzBF1lTRUW6pkUFQfdh0eoHXJq7&#10;bdnmpjSx1r83wsI+DjNzhtmkvalFR62rLCuYTSMQxLnVFRcKbtfDxxqE88gaa8uk4EkO0mQ42GCs&#10;7YMv1GW+EAHCLkYFpfdNLKXLSzLoprYhDt6PbQ36INtC6hYfAW5qOY+ilTRYcVgosaF9SflvdjcK&#10;vpfya8l4c1udLSZu1xXVKTsrNR71208Qnnr/H/5rH7WC1QLeX8IP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1lwgAAANsAAAAPAAAAAAAAAAAAAAAAAJgCAABkcnMvZG93&#10;bnJldi54bWxQSwUGAAAAAAQABAD1AAAAhwMAAAAA&#10;" fillcolor="white [3201]" strokecolor="black [3200]" strokeweight="1pt">
                  <v:textbox>
                    <w:txbxContent>
                      <w:p w14:paraId="18F0B0F3"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Recovered - signs go away &amp; infectious agent eliminated</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182" type="#_x0000_t34" style="position:absolute;left:12382;top:7715;width:6545;height:9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6WJcIAAADbAAAADwAAAGRycy9kb3ducmV2LnhtbESPQWsCMRSE7wX/Q3hCbzWx0GVZjaKl&#10;Qm+tWuj1sXkmi5uXZZPV9d+bQsHjMDPfMMv16FtxoT42gTXMZwoEcR1Mw1bDz3H3UoKICdlgG5g0&#10;3CjCejV5WmJlwpX3dDkkKzKEY4UaXEpdJWWsHXmMs9ARZ+8Ueo8py95K0+M1w30rX5UqpMeG84LD&#10;jt4d1efD4DW8qeH0vRus/1C/tjx+1W5Tqq3Wz9NxswCRaEyP8H/702goCvj7kn+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6WJcIAAADbAAAADwAAAAAAAAAAAAAA&#10;AAChAgAAZHJzL2Rvd25yZXYueG1sUEsFBgAAAAAEAAQA+QAAAJADAAAAAA==&#10;" strokecolor="black [3200]" strokeweight="2.25pt">
                  <v:stroke endarrow="block"/>
                </v:shape>
                <v:rect id="Rectangle 71" o:spid="_x0000_s1183" style="position:absolute;left:13906;top:13239;width:7525;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YIMMA&#10;AADbAAAADwAAAGRycy9kb3ducmV2LnhtbESP0YrCMBRE34X9h3AXfBGbKrpK1yiuIKgP4lY/4NLc&#10;bcs2N6WJtf69EQQfh5k5wyxWnalES40rLSsYRTEI4szqknMFl/N2OAfhPLLGyjIpuJOD1fKjt8BE&#10;2xv/Upv6XAQIuwQVFN7XiZQuK8igi2xNHLw/2xj0QTa51A3eAtxUchzHX9JgyWGhwJo2BWX/6dUo&#10;OE7lYcp4cWudTgbup83LfXpSqv/Zrb9BeOr8O/xq77SC2Q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XYIMMAAADbAAAADwAAAAAAAAAAAAAAAACYAgAAZHJzL2Rv&#10;d25yZXYueG1sUEsFBgAAAAAEAAQA9QAAAIgDAAAAAA==&#10;" fillcolor="white [3201]" strokecolor="black [3200]" strokeweight="1pt">
                  <v:textbox>
                    <w:txbxContent>
                      <w:p w14:paraId="64C11159"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Start of infection</w:t>
                        </w:r>
                      </w:p>
                    </w:txbxContent>
                  </v:textbox>
                </v:rect>
                <v:shape id="Straight Arrow Connector 72" o:spid="_x0000_s1184" type="#_x0000_t32" style="position:absolute;left:17668;top:7715;width:1259;height:5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WX8QAAADbAAAADwAAAGRycy9kb3ducmV2LnhtbESPT2vCQBTE74V+h+UVequ7DcWU6Eba&#10;iqDHaqgeH9mXP5h9G7KrRj+9Wyj0OMzMb5j5YrSdONPgW8caXicKBHHpTMu1hmK3enkH4QOywc4x&#10;abiSh0X++DDHzLgLf9N5G2oRIewz1NCE0GdS+rIhi37ieuLoVW6wGKIcamkGvES47WSi1FRabDku&#10;NNjTV0PlcXuyGqr08yA3xcbf6Jb0p7dU/eyXSuvnp/FjBiLQGP7Df+210ZAm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dZfxAAAANsAAAAPAAAAAAAAAAAA&#10;AAAAAKECAABkcnMvZG93bnJldi54bWxQSwUGAAAAAAQABAD5AAAAkgMAAAAA&#10;" strokecolor="black [3200]" strokeweight="2.25pt">
                  <v:stroke endarrow="block" joinstyle="miter"/>
                </v:shape>
                <v:rect id="Rectangle 73" o:spid="_x0000_s1185" style="position:absolute;left:43433;top:3809;width:1533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jzMMA&#10;AADbAAAADwAAAGRycy9kb3ducmV2LnhtbESP3YrCMBSE7xd8h3AEb0RTdf2hGkUXBHcvFq0+wKE5&#10;tsXmpDTZWt/eCMJeDjPzDbPatKYUDdWusKxgNIxAEKdWF5wpuJz3gwUI55E1lpZJwYMcbNadjxXG&#10;2t75RE3iMxEg7GJUkHtfxVK6NCeDbmgr4uBdbW3QB1lnUtd4D3BTynEUzaTBgsNCjhV95ZTekj+j&#10;4Hcqf6aMF7fVyWff7Zqs+E6OSvW67XYJwlPr/8Pv9kErmE/g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jzMMAAADbAAAADwAAAAAAAAAAAAAAAACYAgAAZHJzL2Rv&#10;d25yZXYueG1sUEsFBgAAAAAEAAQA9QAAAIgDAAAAAA==&#10;" fillcolor="white [3201]" strokecolor="black [3200]" strokeweight="1pt">
                  <v:textbox>
                    <w:txbxContent>
                      <w:p w14:paraId="5DC37093"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Ongoing (chronic) disease</w:t>
                        </w:r>
                      </w:p>
                    </w:txbxContent>
                  </v:textbox>
                </v:rect>
                <v:rect id="Rectangle 74" o:spid="_x0000_s1186" style="position:absolute;left:43529;top:20192;width:15430;height: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7uMQA&#10;AADbAAAADwAAAGRycy9kb3ducmV2LnhtbESP0WrCQBRE3wX/YblCX6TZWNSWmFXSQqH1QTTNB1yy&#10;1ySYvRuy2yT9+26h4OMwM2eY9DCZVgzUu8ayglUUgyAurW64UlB8vT++gHAeWWNrmRT8kIPDfj5L&#10;MdF25AsNua9EgLBLUEHtfZdI6cqaDLrIdsTBu9reoA+yr6TucQxw08qnON5Kgw2HhRo7equpvOXf&#10;RsFpI48bxsJlOl8v3etQNZ/5WamHxZTtQHia/D383/7QCp7X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e7jEAAAA2wAAAA8AAAAAAAAAAAAAAAAAmAIAAGRycy9k&#10;b3ducmV2LnhtbFBLBQYAAAAABAAEAPUAAACJAwAAAAA=&#10;" fillcolor="white [3201]" strokecolor="black [3200]" strokeweight="1pt">
                  <v:textbox>
                    <w:txbxContent>
                      <w:p w14:paraId="2DC2B12A"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Recovered - signs go away but develops carrier state</w:t>
                        </w:r>
                      </w:p>
                    </w:txbxContent>
                  </v:textbox>
                </v:rect>
                <v:shape id="Straight Arrow Connector 75" o:spid="_x0000_s1187" type="#_x0000_t32" style="position:absolute;left:40005;top:7715;width:3599;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6sQAAADbAAAADwAAAGRycy9kb3ducmV2LnhtbESP0WrCQBRE3wv9h+UWfKubClZJs0or&#10;1vpUSeoHXLI32dDs3Zjdxvj3riD0cZiZM0y2Hm0rBup941jByzQBQVw63XCt4Pjz+bwE4QOyxtYx&#10;KbiQh/Xq8SHDVLsz5zQUoRYRwj5FBSaELpXSl4Ys+qnriKNXud5iiLKvpe7xHOG2lbMkeZUWG44L&#10;BjvaGCp/iz+rYHPYfVQST1vO57Qw38P2K78clZo8je9vIAKN4T98b++1gsUcbl/iD5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4vqxAAAANsAAAAPAAAAAAAAAAAA&#10;AAAAAKECAABkcnMvZG93bnJldi54bWxQSwUGAAAAAAQABAD5AAAAkgMAAAAA&#10;" strokecolor="black [3200]" strokeweight="2.25pt">
                  <v:stroke endarrow="block" joinstyle="miter"/>
                </v:shape>
                <v:shape id="Straight Arrow Connector 77" o:spid="_x0000_s1188" type="#_x0000_t32" style="position:absolute;left:40005;top:5762;width:3429;height:1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1x8QAAADbAAAADwAAAGRycy9kb3ducmV2LnhtbESPS2vDMBCE74X8B7GB3hqpptTBiRKa&#10;lEJzzIO0x8Xa2CbWyljyo/n1VaDQ4zAz3zDL9Whr0VPrK8canmcKBHHuTMWFhtPx42kOwgdkg7Vj&#10;0vBDHtarycMSM+MG3lN/CIWIEPYZaihDaDIpfV6SRT9zDXH0Lq61GKJsC2laHCLc1jJR6lVarDgu&#10;lNjQtqT8euishku6+Za7087f6JY03Uuqzl/vSuvH6fi2ABFoDP/hv/an0ZCmcP8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nXHxAAAANsAAAAPAAAAAAAAAAAA&#10;AAAAAKECAABkcnMvZG93bnJldi54bWxQSwUGAAAAAAQABAD5AAAAkgMAAAAA&#10;" strokecolor="black [3200]" strokeweight="2.25pt">
                  <v:stroke endarrow="block" joinstyle="miter"/>
                </v:shape>
                <v:shape id="Straight Arrow Connector 78" o:spid="_x0000_s1189" type="#_x0000_t32" style="position:absolute;left:40005;top:7715;width:3504;height:7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4kdL8AAADbAAAADwAAAGRycy9kb3ducmV2LnhtbERPzYrCMBC+C75DGMGbpi64SjWKiu56&#10;Wqn6AEMzNsVm0m1irW+/OQh7/Pj+l+vOVqKlxpeOFUzGCQji3OmSCwXXy2E0B+EDssbKMSl4kYf1&#10;qt9bYqrdkzNqz6EQMYR9igpMCHUqpc8NWfRjVxNH7uYaiyHCppC6wWcMt5X8SJJPabHk2GCwpp2h&#10;/H5+WAW709f2JvF3z9mUZuan3X9nr6tSw0G3WYAI1IV/8dt91ApmcWz8En+AX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4kdL8AAADbAAAADwAAAAAAAAAAAAAAAACh&#10;AgAAZHJzL2Rvd25yZXYueG1sUEsFBgAAAAAEAAQA+QAAAI0DAAAAAA==&#10;" strokecolor="black [3200]" strokeweight="2.25pt">
                  <v:stroke endarrow="block" joinstyle="miter"/>
                </v:shape>
                <v:shape id="Straight Arrow Connector 80" o:spid="_x0000_s1190" type="#_x0000_t32" style="position:absolute;left:40005;top:7715;width:3524;height:15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1YVcEAAADbAAAADwAAAGRycy9kb3ducmV2LnhtbERPS27CMBDdI/UO1lRiRxwqlaIUgyii&#10;0FVRIAcYxUMcNR6nsZvP7etFpS6f3n+zG20jeup87VjBMklBEJdO11wpKG7vizUIH5A1No5JwUQe&#10;dtuH2QYz7QbOqb+GSsQQ9hkqMCG0mZS+NGTRJ64ljtzddRZDhF0ldYdDDLeNfErTlbRYc2ww2NLB&#10;UPl1/bEKDpfT213i95HzZ3oxn/3xnE+FUvPHcf8KItAY/sV/7g+tYB3Xxy/xB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VhVwQAAANsAAAAPAAAAAAAAAAAAAAAA&#10;AKECAABkcnMvZG93bnJldi54bWxQSwUGAAAAAAQABAD5AAAAjwMAAAAA&#10;" strokecolor="black [3200]" strokeweight="2.25pt">
                  <v:stroke endarrow="block" joinstyle="miter"/>
                </v:shape>
                <v:rect id="Rectangle 81" o:spid="_x0000_s1191" style="position:absolute;width:1219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F4MEA&#10;AADbAAAADwAAAGRycy9kb3ducmV2LnhtbESPQYvCMBSE7wv+h/CEvW1TPYhWo4iwrB5EdPcHPJpn&#10;U2xeahK16683guBxmJlvmNmis424kg+1YwWDLAdBXDpdc6Xg7/f7awwiRGSNjWNS8E8BFvPexwwL&#10;7W68p+shViJBOBSowMTYFlKG0pDFkLmWOHlH5y3GJH0ltcdbgttGDvN8JC3WnBYMtrQyVJ4OF5so&#10;fqIna7pvfszenWXItzu3jUp99rvlFESkLr7Dr/ZaKxgP4Pkl/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BeDBAAAA2wAAAA8AAAAAAAAAAAAAAAAAmAIAAGRycy9kb3du&#10;cmV2LnhtbFBLBQYAAAAABAAEAPUAAACGAwAAAAA=&#10;" fillcolor="#d8d8d8 [2732]" strokecolor="black [3200]" strokeweight="1pt">
                  <v:textbox>
                    <w:txbxContent>
                      <w:p w14:paraId="2113521B"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No infection</w:t>
                        </w:r>
                      </w:p>
                    </w:txbxContent>
                  </v:textbox>
                </v:rect>
                <v:rect id="Rectangle 82" o:spid="_x0000_s1192" style="position:absolute;left:12287;width:666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bl8IA&#10;AADbAAAADwAAAGRycy9kb3ducmV2LnhtbESPzYoCMRCE78K+Q+gFb05mPYjOGkUWFvUg4s8DNJPe&#10;yeCkM5tEHX16Iwgei6r6iprOO9uIC/lQO1bwleUgiEuna64UHA+/gzGIEJE1No5JwY0CzGcfvSkW&#10;2l15R5d9rESCcChQgYmxLaQMpSGLIXMtcfL+nLcYk/SV1B6vCW4bOczzkbRYc1ow2NKPofK0P9tE&#10;8RM9WdF9vTQ79y9Dvtm6TVSq/9ktvkFE6uI7/GqvtILxEJ5f0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uXwgAAANsAAAAPAAAAAAAAAAAAAAAAAJgCAABkcnMvZG93&#10;bnJldi54bWxQSwUGAAAAAAQABAD1AAAAhwMAAAAA&#10;" fillcolor="#d8d8d8 [2732]" strokecolor="black [3200]" strokeweight="1pt">
                  <v:textbox>
                    <w:txbxContent>
                      <w:p w14:paraId="7D4191F9"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Exposed</w:t>
                        </w:r>
                      </w:p>
                    </w:txbxContent>
                  </v:textbox>
                </v:rect>
                <v:shape id="Straight Arrow Connector 288" o:spid="_x0000_s1193" type="#_x0000_t32" style="position:absolute;left:12382;top:7810;width:191;height:5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6lsUAAADcAAAADwAAAGRycy9kb3ducmV2LnhtbERPy2rCQBTdC/7DcIXudKLSElInYgvF&#10;LrqwmlK6u2ZuHpq5k2ZGjf16Z1FweTjvxbI3jThT52rLCqaTCARxbnXNpYJs9zaOQTiPrLGxTAqu&#10;5GCZDgcLTLS98Cedt74UIYRdggoq79tESpdXZNBNbEscuMJ2Bn2AXSl1h5cQbho5i6InabDm0FBh&#10;S68V5cftySj4+jt8N4f5fq1/s81j8fMRn16kU+ph1K+eQXjq/V38737XCmZxWBvOhCM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A6lsUAAADcAAAADwAAAAAAAAAA&#10;AAAAAAChAgAAZHJzL2Rvd25yZXYueG1sUEsFBgAAAAAEAAQA+QAAAJMDAAAAAA==&#10;" strokecolor="black [3200]" strokeweight="2.25pt">
                  <v:stroke endarrow="block" joinstyle="miter"/>
                </v:shape>
                <v:rect id="Rectangle 289" o:spid="_x0000_s1194" style="position:absolute;left:18954;width:2114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NLcQA&#10;AADcAAAADwAAAGRycy9kb3ducmV2LnhtbESPwWrDMBBE74X8g9hAb42cHIrtRgklEJIeTEnaD1is&#10;rWVqrRxJsd18fVQo9DjMzBtmvZ1sJwbyoXWsYLnIQBDXTrfcKPj82D/lIEJE1tg5JgU/FGC7mT2s&#10;sdRu5BMN59iIBOFQogITY19KGWpDFsPC9cTJ+3LeYkzSN1J7HBPcdnKVZc/SYstpwWBPO0P19/lq&#10;E8UXujjS7e1gTu4iQ1a9uyoq9TifXl9ARJrif/ivfdQKVnkBv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9DS3EAAAA3AAAAA8AAAAAAAAAAAAAAAAAmAIAAGRycy9k&#10;b3ducmV2LnhtbFBLBQYAAAAABAAEAPUAAACJAwAAAAA=&#10;" fillcolor="#d8d8d8 [2732]" strokecolor="black [3200]" strokeweight="1pt">
                  <v:textbox>
                    <w:txbxContent>
                      <w:p w14:paraId="5789F830"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Infected</w:t>
                        </w:r>
                      </w:p>
                    </w:txbxContent>
                  </v:textbox>
                </v:rect>
                <v:rect id="Rectangle 290" o:spid="_x0000_s1195" style="position:absolute;left:40100;width:2114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ybcQA&#10;AADcAAAADwAAAGRycy9kb3ducmV2LnhtbESPTWvDMAyG74P9B6PBbovTHsaS1S2jMNodyujHDxCx&#10;FofFcma7bdZfXx0KPYpX7yM9s8Xoe3WimLrABiZFCYq4Cbbj1sBh//nyBiplZIt9YDLwTwkW88eH&#10;GdY2nHlLp11ulUA41WjA5TzUWqfGkcdUhIFYsp8QPWYZY6ttxLPAfa+nZfmqPXYsFxwOtHTU/O6O&#10;XiixstWaLl8rtw1/OpWb77DJxjw/jR/voDKN+b58a6+tgWkl74uMiI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Mm3EAAAA3AAAAA8AAAAAAAAAAAAAAAAAmAIAAGRycy9k&#10;b3ducmV2LnhtbFBLBQYAAAAABAAEAPUAAACJAwAAAAA=&#10;" fillcolor="#d8d8d8 [2732]" strokecolor="black [3200]" strokeweight="1pt">
                  <v:textbox>
                    <w:txbxContent>
                      <w:p w14:paraId="630337A8" w14:textId="77777777" w:rsidR="00A43478" w:rsidRDefault="00A43478" w:rsidP="00E278AE">
                        <w:pPr>
                          <w:pStyle w:val="NormalWeb"/>
                          <w:spacing w:before="0" w:beforeAutospacing="0" w:after="0" w:afterAutospacing="0"/>
                        </w:pPr>
                        <w:r>
                          <w:rPr>
                            <w:rFonts w:asciiTheme="minorHAnsi" w:eastAsia="Times New Roman"/>
                            <w:color w:val="000000"/>
                            <w:sz w:val="22"/>
                            <w:szCs w:val="22"/>
                          </w:rPr>
                          <w:t>Possible outcomes of infection</w:t>
                        </w:r>
                      </w:p>
                    </w:txbxContent>
                  </v:textbox>
                </v:rect>
              </v:group>
            </w:pict>
          </mc:Fallback>
        </mc:AlternateContent>
      </w:r>
    </w:p>
    <w:p w14:paraId="4AB517B4" w14:textId="4BB69611" w:rsidR="00FC723E" w:rsidRDefault="00FC723E" w:rsidP="004812C4">
      <w:pPr>
        <w:pStyle w:val="ListParagraph"/>
        <w:ind w:left="0"/>
        <w:jc w:val="center"/>
      </w:pPr>
    </w:p>
    <w:p w14:paraId="7D3BCF31" w14:textId="741D91C1" w:rsidR="00A8785B" w:rsidRDefault="00A8785B" w:rsidP="00FC723E"/>
    <w:p w14:paraId="4FFEE998" w14:textId="77777777" w:rsidR="00A8785B" w:rsidRDefault="00A8785B" w:rsidP="00FC723E"/>
    <w:p w14:paraId="27E9ED22" w14:textId="77777777" w:rsidR="00E278AE" w:rsidRDefault="00E278AE" w:rsidP="00A467D7"/>
    <w:p w14:paraId="543AF2FD" w14:textId="77777777" w:rsidR="00E278AE" w:rsidRDefault="00E278AE" w:rsidP="00A467D7"/>
    <w:p w14:paraId="7488B23E" w14:textId="77777777" w:rsidR="00E278AE" w:rsidRDefault="00E278AE" w:rsidP="00A467D7"/>
    <w:p w14:paraId="731EB0C0" w14:textId="00116AA8" w:rsidR="00D352E3" w:rsidRDefault="00F05325" w:rsidP="00A467D7">
      <w:r>
        <w:lastRenderedPageBreak/>
        <w:t xml:space="preserve">Firstly an animal must be susceptible to a disease to become infected. </w:t>
      </w:r>
      <w:r w:rsidR="007D1513">
        <w:t>A susceptible animal must be exposed to an infectious agent in order for infection to occur. Exposure means that the infectious agent has entered the body of the animal in some way. Not every exposure will result in infection. Sometimes after exposure the infectious agent will die or be killed by the animal’s immune system before it can cause infection.  If the infectious agent begins to grow and replicate within the body then at this point the animal moves from exposure to infection. In the very early stages of infection the animal will usually show no signs of disease.</w:t>
      </w:r>
      <w:r w:rsidR="00FC723E">
        <w:t xml:space="preserve"> This is called the </w:t>
      </w:r>
      <w:r w:rsidR="00FC723E" w:rsidRPr="005A6E91">
        <w:rPr>
          <w:b/>
          <w:i/>
        </w:rPr>
        <w:t>incubation period</w:t>
      </w:r>
      <w:r w:rsidR="00FC723E">
        <w:t>.</w:t>
      </w:r>
      <w:r>
        <w:t xml:space="preserve"> </w:t>
      </w:r>
    </w:p>
    <w:p w14:paraId="626E36E4" w14:textId="7B6FAA7C" w:rsidR="00E678E1" w:rsidRDefault="00F05325" w:rsidP="00FC723E">
      <w:r>
        <w:t>During this period the infectious agent is multiplying</w:t>
      </w:r>
      <w:r w:rsidR="0079033F">
        <w:t>;</w:t>
      </w:r>
      <w:r>
        <w:t xml:space="preserve"> </w:t>
      </w:r>
      <w:r w:rsidR="0079033F">
        <w:t xml:space="preserve">as the amount of agent increases within the animal the </w:t>
      </w:r>
      <w:r>
        <w:t>greater</w:t>
      </w:r>
      <w:r w:rsidR="0079033F">
        <w:t xml:space="preserve"> the</w:t>
      </w:r>
      <w:r>
        <w:t xml:space="preserve"> effect on the animal (host). </w:t>
      </w:r>
      <w:r w:rsidR="00982AD1">
        <w:t>The incubation period starts with infection of the animal and ends with the onset of clinical signs of disease. In some cases infected animals may not show any signs of disease.</w:t>
      </w:r>
    </w:p>
    <w:p w14:paraId="7D238907" w14:textId="4AA42E64" w:rsidR="003E1BA7" w:rsidRDefault="00E678E1" w:rsidP="007D1513">
      <w:pPr>
        <w:jc w:val="left"/>
      </w:pPr>
      <w:r w:rsidRPr="00E678E1">
        <w:t>Each infectious disease has a c</w:t>
      </w:r>
      <w:r w:rsidR="008C26DE">
        <w:t>harac</w:t>
      </w:r>
      <w:r w:rsidR="003E1BA7">
        <w:t>teristic incubation period. The length of this period</w:t>
      </w:r>
      <w:r w:rsidR="008C26DE">
        <w:t xml:space="preserve"> is </w:t>
      </w:r>
      <w:r w:rsidRPr="00E678E1">
        <w:t xml:space="preserve">dependent </w:t>
      </w:r>
      <w:r w:rsidR="008C26DE">
        <w:t>on</w:t>
      </w:r>
      <w:r w:rsidR="003E1BA7">
        <w:t>:</w:t>
      </w:r>
    </w:p>
    <w:p w14:paraId="340480DC" w14:textId="0DF09BB9" w:rsidR="003E1BA7" w:rsidRPr="006472D5" w:rsidRDefault="00E678E1" w:rsidP="007D1513">
      <w:pPr>
        <w:pStyle w:val="Dotpointlist"/>
      </w:pPr>
      <w:r w:rsidRPr="00A467D7">
        <w:t xml:space="preserve">the </w:t>
      </w:r>
      <w:r w:rsidRPr="007D1513">
        <w:t>way</w:t>
      </w:r>
      <w:r w:rsidRPr="00A467D7">
        <w:t xml:space="preserve"> the infectious agent </w:t>
      </w:r>
      <w:r w:rsidR="004C1175" w:rsidRPr="00A467D7">
        <w:t>entered</w:t>
      </w:r>
      <w:r w:rsidRPr="006472D5">
        <w:t xml:space="preserve"> the host</w:t>
      </w:r>
    </w:p>
    <w:p w14:paraId="4C42AAC9" w14:textId="6292C14D" w:rsidR="003E1BA7" w:rsidRPr="006472D5" w:rsidRDefault="008C26DE" w:rsidP="007D1513">
      <w:pPr>
        <w:pStyle w:val="Dotpointlist"/>
      </w:pPr>
      <w:r w:rsidRPr="006472D5">
        <w:t xml:space="preserve">the </w:t>
      </w:r>
      <w:r w:rsidRPr="007D1513">
        <w:t>amount</w:t>
      </w:r>
      <w:r w:rsidRPr="00A467D7">
        <w:t xml:space="preserve"> of infectious agent</w:t>
      </w:r>
      <w:r w:rsidRPr="006472D5">
        <w:t xml:space="preserve"> that </w:t>
      </w:r>
      <w:r w:rsidR="004C1175" w:rsidRPr="006472D5">
        <w:t>entered the host</w:t>
      </w:r>
    </w:p>
    <w:p w14:paraId="4BA696BC" w14:textId="5A3CA84D" w:rsidR="003E1BA7" w:rsidRPr="006472D5" w:rsidRDefault="008C26DE" w:rsidP="007D1513">
      <w:pPr>
        <w:pStyle w:val="Dotpointlist"/>
      </w:pPr>
      <w:r w:rsidRPr="007D1513">
        <w:t>how quickly</w:t>
      </w:r>
      <w:r w:rsidRPr="00A467D7">
        <w:t xml:space="preserve"> the infect</w:t>
      </w:r>
      <w:r w:rsidRPr="006472D5">
        <w:t>ious agent multiplies within the host</w:t>
      </w:r>
    </w:p>
    <w:p w14:paraId="318BF3C0" w14:textId="02F2E03A" w:rsidR="003E1BA7" w:rsidRPr="00A467D7" w:rsidRDefault="00982AD1" w:rsidP="007D1513">
      <w:pPr>
        <w:pStyle w:val="Dotpointlist"/>
      </w:pPr>
      <w:r w:rsidRPr="006472D5">
        <w:t xml:space="preserve">the </w:t>
      </w:r>
      <w:r w:rsidRPr="007D1513">
        <w:t>ability</w:t>
      </w:r>
      <w:r w:rsidR="009A3E44" w:rsidRPr="00A467D7">
        <w:t xml:space="preserve"> of the agent to cause disease</w:t>
      </w:r>
    </w:p>
    <w:p w14:paraId="3DA92479" w14:textId="6E3F3091" w:rsidR="003E1BA7" w:rsidRPr="00A467D7" w:rsidRDefault="00E678E1" w:rsidP="007D1513">
      <w:pPr>
        <w:pStyle w:val="Dotpointlist"/>
      </w:pPr>
      <w:r w:rsidRPr="006472D5">
        <w:t>t</w:t>
      </w:r>
      <w:r w:rsidR="003E1BA7" w:rsidRPr="006472D5">
        <w:t xml:space="preserve">he </w:t>
      </w:r>
      <w:r w:rsidR="003E1BA7" w:rsidRPr="007D1513">
        <w:t>immune response</w:t>
      </w:r>
      <w:r w:rsidR="003E1BA7" w:rsidRPr="00A467D7">
        <w:t xml:space="preserve"> of the host</w:t>
      </w:r>
    </w:p>
    <w:p w14:paraId="5127B549" w14:textId="37EC29A4" w:rsidR="00E678E1" w:rsidRPr="00E678E1" w:rsidRDefault="00E678E1" w:rsidP="003E1BA7">
      <w:r w:rsidRPr="00E678E1">
        <w:t>T</w:t>
      </w:r>
      <w:r w:rsidR="008C26DE">
        <w:t>his</w:t>
      </w:r>
      <w:r w:rsidRPr="00E678E1">
        <w:t xml:space="preserve"> interplay causes the incubation </w:t>
      </w:r>
      <w:r w:rsidR="003E1BA7">
        <w:t xml:space="preserve">period </w:t>
      </w:r>
      <w:r w:rsidR="007D1513">
        <w:t>to vary among different animals even when infected by the same agent</w:t>
      </w:r>
      <w:r w:rsidR="008C26DE">
        <w:t>.</w:t>
      </w:r>
    </w:p>
    <w:p w14:paraId="3FCEEF75" w14:textId="679DC0D9" w:rsidR="00140F5F" w:rsidRDefault="00044B08" w:rsidP="00A467D7">
      <w:pPr>
        <w:pStyle w:val="ForExample"/>
      </w:pPr>
      <w:proofErr w:type="spellStart"/>
      <w:r>
        <w:t>Soleh</w:t>
      </w:r>
      <w:proofErr w:type="spellEnd"/>
      <w:r>
        <w:t xml:space="preserve"> has a lot of </w:t>
      </w:r>
      <w:r w:rsidR="004D300D">
        <w:t>chicken</w:t>
      </w:r>
      <w:r>
        <w:t xml:space="preserve">s. All his </w:t>
      </w:r>
      <w:r w:rsidR="004D300D">
        <w:t>chicken</w:t>
      </w:r>
      <w:r>
        <w:t xml:space="preserve">s have got sick before with influenza. He noticed that from </w:t>
      </w:r>
      <w:r w:rsidR="0079033F">
        <w:t>the day he put he put a</w:t>
      </w:r>
      <w:r>
        <w:t xml:space="preserve"> sick bird in with the others it took between 3 – 5days before all his other </w:t>
      </w:r>
      <w:r w:rsidR="004D300D">
        <w:t>chicken</w:t>
      </w:r>
      <w:r>
        <w:t>s became sick.</w:t>
      </w:r>
      <w:r w:rsidR="0079033F">
        <w:t xml:space="preserve"> </w:t>
      </w:r>
    </w:p>
    <w:p w14:paraId="56E34368" w14:textId="29FC3D65" w:rsidR="0079033F" w:rsidRDefault="0079033F" w:rsidP="006472D5">
      <w:pPr>
        <w:pStyle w:val="ForExample"/>
      </w:pPr>
      <w:proofErr w:type="spellStart"/>
      <w:r>
        <w:t>Soleh</w:t>
      </w:r>
      <w:proofErr w:type="spellEnd"/>
      <w:r>
        <w:t xml:space="preserve"> has measured the incubation time of this influenza virus to be between 3 and 5 days.</w:t>
      </w:r>
    </w:p>
    <w:p w14:paraId="7200852A" w14:textId="71C78570" w:rsidR="007F4567" w:rsidRDefault="008E0B0B" w:rsidP="00FC723E">
      <w:r>
        <w:lastRenderedPageBreak/>
        <w:t>Infected a</w:t>
      </w:r>
      <w:r w:rsidR="00FC723E">
        <w:t xml:space="preserve">nimals may </w:t>
      </w:r>
      <w:r w:rsidR="007D1513">
        <w:t xml:space="preserve">develop chronic disease (continue to be infected and show signs of disease), die from the disease or may </w:t>
      </w:r>
      <w:r w:rsidR="00FC723E">
        <w:t>recover</w:t>
      </w:r>
      <w:r w:rsidR="007D1513">
        <w:t xml:space="preserve">. Recovered animals may recover completely and eliminated all infectious agent from their system. Sometimes recovered animals stop showing any clinical signs of disease but continue to carry the infectious agent </w:t>
      </w:r>
      <w:r w:rsidR="007F4567">
        <w:t xml:space="preserve">(carrier). </w:t>
      </w:r>
    </w:p>
    <w:p w14:paraId="5F5ADFFC" w14:textId="406ADDA6" w:rsidR="00FC723E" w:rsidRDefault="00FC723E" w:rsidP="00FC723E">
      <w:r>
        <w:t>In some diseases, infected animals may never develop clinical signs of disease</w:t>
      </w:r>
      <w:r w:rsidR="004812C4">
        <w:t xml:space="preserve">. </w:t>
      </w:r>
      <w:r>
        <w:t xml:space="preserve"> </w:t>
      </w:r>
      <w:r w:rsidR="004812C4">
        <w:t>I</w:t>
      </w:r>
      <w:r>
        <w:t xml:space="preserve">n other diseases almost all infected animals may develop signs of disease. </w:t>
      </w:r>
    </w:p>
    <w:p w14:paraId="6DD5ED1E" w14:textId="16EFD401" w:rsidR="00DD60B9" w:rsidRDefault="00DD60B9" w:rsidP="00A467D7">
      <w:pPr>
        <w:pStyle w:val="ForExample"/>
      </w:pPr>
      <w:proofErr w:type="spellStart"/>
      <w:r>
        <w:t>Soleh</w:t>
      </w:r>
      <w:proofErr w:type="spellEnd"/>
      <w:r>
        <w:t xml:space="preserve"> has some cows as well. One year some of his cows </w:t>
      </w:r>
      <w:r w:rsidR="004C1175">
        <w:t>had bad</w:t>
      </w:r>
      <w:r>
        <w:t xml:space="preserve"> diarrhoea. Pak </w:t>
      </w:r>
      <w:proofErr w:type="spellStart"/>
      <w:r>
        <w:t>Paimin</w:t>
      </w:r>
      <w:proofErr w:type="spellEnd"/>
      <w:r w:rsidR="004C1175">
        <w:t>,</w:t>
      </w:r>
      <w:r>
        <w:t xml:space="preserve"> the </w:t>
      </w:r>
      <w:r w:rsidR="001D75DD">
        <w:t>para</w:t>
      </w:r>
      <w:r w:rsidR="0086400A">
        <w:t>-</w:t>
      </w:r>
      <w:r>
        <w:t>vet</w:t>
      </w:r>
      <w:r w:rsidR="004C1175">
        <w:t>,</w:t>
      </w:r>
      <w:r>
        <w:t xml:space="preserve"> investigated the problem. As part of a university study he took faecal samples from all the cows. He found all</w:t>
      </w:r>
      <w:r w:rsidR="0079033F">
        <w:t xml:space="preserve"> </w:t>
      </w:r>
      <w:proofErr w:type="spellStart"/>
      <w:r w:rsidR="0079033F">
        <w:t>Soleh’s</w:t>
      </w:r>
      <w:proofErr w:type="spellEnd"/>
      <w:r>
        <w:t xml:space="preserve"> cows were infected with high worm numbers yet only a few had diarrhoea. All the cows recovered and became healthy again once they were wormed.</w:t>
      </w:r>
    </w:p>
    <w:p w14:paraId="3F3CFA33" w14:textId="632A889B" w:rsidR="00DD60B9" w:rsidRDefault="007F4567" w:rsidP="006472D5">
      <w:pPr>
        <w:pStyle w:val="ForExample"/>
      </w:pPr>
      <w:r>
        <w:t xml:space="preserve">Two years ago, </w:t>
      </w:r>
      <w:proofErr w:type="spellStart"/>
      <w:r>
        <w:t>Soleh</w:t>
      </w:r>
      <w:proofErr w:type="spellEnd"/>
      <w:r>
        <w:t xml:space="preserve"> had several cows die suddenly as a result of anthrax infection. Anthrax is an example of a disease where almost all infected animals will die.</w:t>
      </w:r>
    </w:p>
    <w:p w14:paraId="3C4FBD29" w14:textId="5039C9D9" w:rsidR="00FC723E" w:rsidRDefault="007F4567" w:rsidP="00FC723E">
      <w:r>
        <w:t>Carrier animals may show no signs of disease but may continue to carry the infectious agent and may shed the agent into the environment either continually or only at times when the animal is stressed or has some other disease. C</w:t>
      </w:r>
      <w:r w:rsidR="00FC723E">
        <w:t xml:space="preserve">arrier animals pose a risk to </w:t>
      </w:r>
      <w:r w:rsidR="00D53546">
        <w:t xml:space="preserve">other </w:t>
      </w:r>
      <w:r w:rsidR="00FC723E">
        <w:t>susceptible animals</w:t>
      </w:r>
      <w:r w:rsidR="00D53546">
        <w:t xml:space="preserve"> in the population</w:t>
      </w:r>
      <w:r w:rsidR="00FC723E">
        <w:t>.</w:t>
      </w:r>
    </w:p>
    <w:p w14:paraId="2A3320CA" w14:textId="77777777" w:rsidR="00B76D02" w:rsidRDefault="00B76D02" w:rsidP="00A467D7">
      <w:pPr>
        <w:pStyle w:val="ForExample"/>
      </w:pPr>
      <w:r>
        <w:t>For example:</w:t>
      </w:r>
    </w:p>
    <w:p w14:paraId="31289330" w14:textId="5ECEEC72" w:rsidR="00140F5F" w:rsidRDefault="0086400A" w:rsidP="006472D5">
      <w:pPr>
        <w:pStyle w:val="ForExample"/>
      </w:pPr>
      <w:r>
        <w:t>Bovine viral d</w:t>
      </w:r>
      <w:r w:rsidR="00DD60B9">
        <w:t>iarrhoea virus can produce a carrier</w:t>
      </w:r>
      <w:r w:rsidR="007F4567">
        <w:t xml:space="preserve"> state</w:t>
      </w:r>
      <w:r w:rsidR="00DD60B9">
        <w:t xml:space="preserve"> where the animal </w:t>
      </w:r>
      <w:r w:rsidR="007F4567">
        <w:t xml:space="preserve">remains persistently infected, </w:t>
      </w:r>
      <w:r w:rsidR="00DD60B9">
        <w:t xml:space="preserve">never grows very well and continually </w:t>
      </w:r>
      <w:r w:rsidR="004111DD">
        <w:t>sheds</w:t>
      </w:r>
      <w:r w:rsidR="00DD60B9">
        <w:t xml:space="preserve"> the virus</w:t>
      </w:r>
      <w:r w:rsidR="007F4567">
        <w:t xml:space="preserve">. Animals persistently infected with BVD can spread virus to infect </w:t>
      </w:r>
      <w:r w:rsidR="00DD60B9">
        <w:t>other animals.</w:t>
      </w:r>
    </w:p>
    <w:p w14:paraId="206CEBC1" w14:textId="29B5A271" w:rsidR="0079033F" w:rsidRPr="0079033F" w:rsidRDefault="006637BB" w:rsidP="006472D5">
      <w:pPr>
        <w:pStyle w:val="ForExample"/>
      </w:pPr>
      <w:r>
        <w:t xml:space="preserve">Some animals </w:t>
      </w:r>
      <w:r w:rsidR="005B38D3">
        <w:t xml:space="preserve">that </w:t>
      </w:r>
      <w:r>
        <w:t>clinically recover from</w:t>
      </w:r>
      <w:r w:rsidR="0079033F">
        <w:t xml:space="preserve"> pinkeye </w:t>
      </w:r>
      <w:r w:rsidR="005B38D3">
        <w:t>will</w:t>
      </w:r>
      <w:r w:rsidR="0079033F">
        <w:t xml:space="preserve"> remain carriers of </w:t>
      </w:r>
      <w:r w:rsidR="0079033F" w:rsidRPr="0079033F">
        <w:rPr>
          <w:i/>
        </w:rPr>
        <w:t xml:space="preserve">Moraxella </w:t>
      </w:r>
      <w:proofErr w:type="spellStart"/>
      <w:r w:rsidR="0079033F" w:rsidRPr="0079033F">
        <w:rPr>
          <w:i/>
        </w:rPr>
        <w:t>bovis</w:t>
      </w:r>
      <w:proofErr w:type="spellEnd"/>
      <w:r w:rsidR="0079033F">
        <w:rPr>
          <w:i/>
        </w:rPr>
        <w:t>.</w:t>
      </w:r>
      <w:r w:rsidR="0079033F">
        <w:t xml:space="preserve"> The bacteria </w:t>
      </w:r>
      <w:r w:rsidR="00AA252B">
        <w:t>can live in the eyes, nose, and vagina of these carrier animals.</w:t>
      </w:r>
      <w:r w:rsidR="005B38D3">
        <w:t xml:space="preserve"> Flies</w:t>
      </w:r>
      <w:r>
        <w:t xml:space="preserve"> carry the disease from these animals to other non-carrier </w:t>
      </w:r>
      <w:r>
        <w:lastRenderedPageBreak/>
        <w:t>animals, sometimes this causes disease if the other host, agent, and environmental characteristics are right.</w:t>
      </w:r>
    </w:p>
    <w:p w14:paraId="5A1895F9" w14:textId="1B65241D" w:rsidR="00892B69" w:rsidRDefault="007F4567" w:rsidP="00FC723E">
      <w:r>
        <w:t xml:space="preserve">Animals that recover from infection often </w:t>
      </w:r>
      <w:r w:rsidR="00FC723E">
        <w:t>develop immunity to the infectious agent so that if exposed again they do not become infected. Immunity may last a lifetime for some diseases while for other diseases it may be shorter. In these situations as</w:t>
      </w:r>
      <w:r w:rsidR="004111DD">
        <w:t xml:space="preserve"> the animals </w:t>
      </w:r>
      <w:r w:rsidR="00FC723E">
        <w:t xml:space="preserve">immunity declines </w:t>
      </w:r>
      <w:r w:rsidR="004111DD">
        <w:t xml:space="preserve">the </w:t>
      </w:r>
      <w:r w:rsidR="00FC723E">
        <w:t>may become susceptible to infection again.</w:t>
      </w:r>
    </w:p>
    <w:p w14:paraId="15C89467" w14:textId="77777777" w:rsidR="008C2FE8" w:rsidRDefault="008C2FE8" w:rsidP="008C2FE8">
      <w:pPr>
        <w:pStyle w:val="ForExample"/>
      </w:pPr>
      <w:r>
        <w:t>For example:</w:t>
      </w:r>
    </w:p>
    <w:p w14:paraId="6DB5ACF1" w14:textId="77777777" w:rsidR="008C2FE8" w:rsidRDefault="008C2FE8" w:rsidP="008C2FE8">
      <w:pPr>
        <w:pStyle w:val="ForExample"/>
      </w:pPr>
      <w:r>
        <w:t xml:space="preserve">Bovine </w:t>
      </w:r>
      <w:proofErr w:type="spellStart"/>
      <w:r>
        <w:t>babesiosis</w:t>
      </w:r>
      <w:proofErr w:type="spellEnd"/>
      <w:r>
        <w:t xml:space="preserve"> is a parasite spread by tick bites that is capable of causing clinical disease in cattle. Animals that recover from infection have a </w:t>
      </w:r>
      <w:proofErr w:type="spellStart"/>
      <w:r>
        <w:t>life long</w:t>
      </w:r>
      <w:proofErr w:type="spellEnd"/>
      <w:r>
        <w:t xml:space="preserve"> immunity.</w:t>
      </w:r>
    </w:p>
    <w:p w14:paraId="01D1086C" w14:textId="51488C66" w:rsidR="008C2FE8" w:rsidRDefault="008C2FE8" w:rsidP="008C2FE8">
      <w:pPr>
        <w:pStyle w:val="ForExample"/>
      </w:pPr>
      <w:r>
        <w:t xml:space="preserve">Bovine ephemeral fever (BEF) is a viral disease of cattle spread by mosquito bites. It causes fever and lameness and weight loss in infected animals. Recovered animals have a </w:t>
      </w:r>
      <w:r w:rsidR="006F05CD">
        <w:t>lifelong</w:t>
      </w:r>
      <w:r>
        <w:t xml:space="preserve"> immunity to infection with the same strain.</w:t>
      </w:r>
    </w:p>
    <w:p w14:paraId="0BD81055" w14:textId="77777777" w:rsidR="008C2FE8" w:rsidRDefault="008C2FE8" w:rsidP="008C2FE8">
      <w:pPr>
        <w:pStyle w:val="ForExample"/>
      </w:pPr>
      <w:r>
        <w:t>Cattle that develop bacterial infection of the udder (mastitis) may recover with or without treatment but do not have long immunity and may get re-infected with the same bacteria at some time in the future.</w:t>
      </w:r>
    </w:p>
    <w:p w14:paraId="4AF1F475" w14:textId="09E4CE64" w:rsidR="008C2FE8" w:rsidRDefault="008C2FE8" w:rsidP="008C2FE8">
      <w:pPr>
        <w:pStyle w:val="ForExample"/>
      </w:pPr>
      <w:r>
        <w:t xml:space="preserve">Some vaccines are capable of producing long lasting immunity to a disease while other vaccines produce short acting immunity and animals must be re-vaccinated at regular intervals to protect against particular diseases. </w:t>
      </w:r>
    </w:p>
    <w:p w14:paraId="4A21A2B8" w14:textId="77777777" w:rsidR="007F4567" w:rsidRDefault="007F4567" w:rsidP="00FC723E"/>
    <w:p w14:paraId="10407AEE" w14:textId="77777777" w:rsidR="00CE71E6" w:rsidRDefault="00CE71E6" w:rsidP="00CE71E6">
      <w:pPr>
        <w:rPr>
          <w:lang w:val="en-GB"/>
        </w:rPr>
      </w:pPr>
    </w:p>
    <w:p w14:paraId="14B8BCD4" w14:textId="77777777" w:rsidR="00CE71E6" w:rsidRDefault="00CE71E6" w:rsidP="00CE71E6">
      <w:pPr>
        <w:rPr>
          <w:lang w:val="en-GB"/>
        </w:rPr>
      </w:pPr>
    </w:p>
    <w:p w14:paraId="0E30C59E" w14:textId="77777777" w:rsidR="00CE71E6" w:rsidRPr="00CE71E6" w:rsidRDefault="00CE71E6" w:rsidP="00CE71E6">
      <w:pPr>
        <w:rPr>
          <w:lang w:val="en-GB"/>
        </w:rPr>
      </w:pPr>
    </w:p>
    <w:p w14:paraId="5A78EE02" w14:textId="17EC7614" w:rsidR="00C72AFB" w:rsidRDefault="00DD60B9" w:rsidP="00A467D7">
      <w:pPr>
        <w:pStyle w:val="ForExample"/>
      </w:pPr>
      <w:proofErr w:type="spellStart"/>
      <w:r>
        <w:lastRenderedPageBreak/>
        <w:t>Soleh</w:t>
      </w:r>
      <w:proofErr w:type="spellEnd"/>
      <w:r>
        <w:t xml:space="preserve"> noticed that once all his </w:t>
      </w:r>
      <w:r w:rsidR="004D300D">
        <w:t>chicken</w:t>
      </w:r>
      <w:r>
        <w:t>s</w:t>
      </w:r>
      <w:r w:rsidR="00D330AA">
        <w:t xml:space="preserve"> </w:t>
      </w:r>
      <w:r>
        <w:t xml:space="preserve">got better </w:t>
      </w:r>
      <w:r w:rsidR="00D330AA">
        <w:t xml:space="preserve">from the influenza </w:t>
      </w:r>
      <w:r>
        <w:t>they didn’t get sick again</w:t>
      </w:r>
      <w:r w:rsidR="00C72AFB">
        <w:t>. E</w:t>
      </w:r>
      <w:r>
        <w:t xml:space="preserve">ven </w:t>
      </w:r>
      <w:r w:rsidR="00C72AFB">
        <w:t xml:space="preserve">the </w:t>
      </w:r>
      <w:r>
        <w:t>new</w:t>
      </w:r>
      <w:r w:rsidR="00C72AFB">
        <w:t xml:space="preserve"> healthy </w:t>
      </w:r>
      <w:r w:rsidR="004D300D">
        <w:t>chicken</w:t>
      </w:r>
      <w:r w:rsidR="00C72AFB">
        <w:t>s didn’t get sick when he put some</w:t>
      </w:r>
      <w:r>
        <w:t xml:space="preserve"> sick </w:t>
      </w:r>
      <w:r w:rsidR="004D300D">
        <w:t>chicken</w:t>
      </w:r>
      <w:r>
        <w:t>s</w:t>
      </w:r>
      <w:r w:rsidR="00C72AFB">
        <w:t xml:space="preserve"> in </w:t>
      </w:r>
      <w:r w:rsidR="004C1175">
        <w:t>with them</w:t>
      </w:r>
      <w:r w:rsidR="00C72AFB">
        <w:t xml:space="preserve">. He didn’t get any influenza in his </w:t>
      </w:r>
      <w:r w:rsidR="004D300D">
        <w:t>chicken</w:t>
      </w:r>
      <w:r w:rsidR="00C72AFB">
        <w:t xml:space="preserve">s </w:t>
      </w:r>
      <w:r>
        <w:t xml:space="preserve">for about a year. </w:t>
      </w:r>
    </w:p>
    <w:p w14:paraId="726428A9" w14:textId="35955C1E" w:rsidR="00140F5F" w:rsidRDefault="00DD60B9" w:rsidP="006472D5">
      <w:pPr>
        <w:pStyle w:val="ForExample"/>
      </w:pPr>
      <w:r>
        <w:t xml:space="preserve">He asked </w:t>
      </w:r>
      <w:proofErr w:type="spellStart"/>
      <w:r>
        <w:t>Ibu</w:t>
      </w:r>
      <w:proofErr w:type="spellEnd"/>
      <w:r>
        <w:t xml:space="preserve"> </w:t>
      </w:r>
      <w:proofErr w:type="spellStart"/>
      <w:r w:rsidR="00C203E2">
        <w:t>Putri</w:t>
      </w:r>
      <w:proofErr w:type="spellEnd"/>
      <w:r w:rsidR="004C1175">
        <w:t>,</w:t>
      </w:r>
      <w:r w:rsidR="00C203E2">
        <w:t xml:space="preserve"> </w:t>
      </w:r>
      <w:r w:rsidR="00340C52">
        <w:t xml:space="preserve">the </w:t>
      </w:r>
      <w:r w:rsidR="001D75DD">
        <w:t>para</w:t>
      </w:r>
      <w:r w:rsidR="00340C52">
        <w:t>-veterinarian</w:t>
      </w:r>
      <w:r w:rsidR="004C1175">
        <w:t>,</w:t>
      </w:r>
      <w:r w:rsidR="00340C52">
        <w:t xml:space="preserve"> </w:t>
      </w:r>
      <w:r w:rsidR="00C203E2">
        <w:t xml:space="preserve">why this </w:t>
      </w:r>
      <w:r w:rsidR="004C1175">
        <w:t xml:space="preserve">might have </w:t>
      </w:r>
      <w:r w:rsidR="00C203E2">
        <w:t>happen</w:t>
      </w:r>
      <w:r w:rsidR="004C1175">
        <w:t>ed</w:t>
      </w:r>
      <w:r w:rsidR="00C203E2">
        <w:t>. S</w:t>
      </w:r>
      <w:r>
        <w:t xml:space="preserve">he explained that his </w:t>
      </w:r>
      <w:r w:rsidR="004D300D">
        <w:t>chicken</w:t>
      </w:r>
      <w:r w:rsidR="00C203E2">
        <w:t>s had immunity for the most common</w:t>
      </w:r>
      <w:r>
        <w:t xml:space="preserve"> inf</w:t>
      </w:r>
      <w:r w:rsidR="00C203E2">
        <w:t>luenza virus</w:t>
      </w:r>
      <w:r w:rsidR="005B38D3">
        <w:t>.</w:t>
      </w:r>
      <w:r w:rsidR="00C203E2">
        <w:t xml:space="preserve"> </w:t>
      </w:r>
      <w:r w:rsidR="005B38D3">
        <w:t>I</w:t>
      </w:r>
      <w:r w:rsidR="00C203E2">
        <w:t>t must have</w:t>
      </w:r>
      <w:r>
        <w:t xml:space="preserve"> taken </w:t>
      </w:r>
      <w:r w:rsidR="00C203E2">
        <w:t>a year for a different or new influenza virus to come along</w:t>
      </w:r>
      <w:r w:rsidR="005B38D3">
        <w:t xml:space="preserve"> or the</w:t>
      </w:r>
      <w:r w:rsidR="003A10F1">
        <w:t xml:space="preserve"> current</w:t>
      </w:r>
      <w:r w:rsidR="005B38D3">
        <w:t xml:space="preserve"> </w:t>
      </w:r>
      <w:r w:rsidR="00134ADE">
        <w:t>population of chickens consist</w:t>
      </w:r>
      <w:r w:rsidR="004C1175">
        <w:t>s</w:t>
      </w:r>
      <w:r w:rsidR="003A10F1">
        <w:t xml:space="preserve"> of very few of the </w:t>
      </w:r>
      <w:r w:rsidR="005B38D3">
        <w:t>original chickens</w:t>
      </w:r>
      <w:r w:rsidR="003A10F1">
        <w:t xml:space="preserve"> due to them being sold or dying</w:t>
      </w:r>
      <w:r w:rsidR="00C203E2">
        <w:t xml:space="preserve">. </w:t>
      </w:r>
    </w:p>
    <w:p w14:paraId="7C3E679E" w14:textId="77777777" w:rsidR="00FC723E" w:rsidRDefault="00FC723E" w:rsidP="006408D3">
      <w:pPr>
        <w:pStyle w:val="Heading2"/>
      </w:pPr>
      <w:bookmarkStart w:id="49" w:name="_Toc375303315"/>
      <w:bookmarkStart w:id="50" w:name="_Toc380750221"/>
      <w:r>
        <w:t>Progression of disease in a population</w:t>
      </w:r>
      <w:bookmarkEnd w:id="49"/>
      <w:bookmarkEnd w:id="50"/>
    </w:p>
    <w:p w14:paraId="011A0366" w14:textId="142A3814" w:rsidR="00FC723E" w:rsidRDefault="00FC723E" w:rsidP="00FC723E">
      <w:r>
        <w:t xml:space="preserve">Imagine a population of animals that has never been exposed to a particular disease agent before. This population is likely to be highly susceptible to </w:t>
      </w:r>
      <w:r w:rsidR="00103DCA">
        <w:t>an infectious disease.</w:t>
      </w:r>
      <w:r>
        <w:t xml:space="preserve"> </w:t>
      </w:r>
      <w:r w:rsidR="00103DCA">
        <w:t>I</w:t>
      </w:r>
      <w:r>
        <w:t>ntroduction of infection to the population is likely to result in rapid spread of disease (</w:t>
      </w:r>
      <w:r w:rsidR="004111DD">
        <w:t xml:space="preserve">an </w:t>
      </w:r>
      <w:r>
        <w:t xml:space="preserve">outbreak or epidemic). </w:t>
      </w:r>
    </w:p>
    <w:p w14:paraId="32B602E0" w14:textId="77777777" w:rsidR="004111DD" w:rsidRDefault="00FC723E" w:rsidP="00FC723E">
      <w:r>
        <w:t xml:space="preserve">Some diseases spread quickly through a population whereas other disease spread slowly. </w:t>
      </w:r>
    </w:p>
    <w:p w14:paraId="0B91D38A" w14:textId="77777777" w:rsidR="004111DD" w:rsidRDefault="004111DD" w:rsidP="00A467D7">
      <w:pPr>
        <w:pStyle w:val="ForExample"/>
        <w:rPr>
          <w:rFonts w:eastAsiaTheme="minorHAnsi"/>
        </w:rPr>
      </w:pPr>
      <w:r>
        <w:rPr>
          <w:rFonts w:eastAsiaTheme="minorHAnsi"/>
        </w:rPr>
        <w:t>For example:</w:t>
      </w:r>
    </w:p>
    <w:p w14:paraId="5E012237" w14:textId="03C5202E" w:rsidR="00FC723E" w:rsidRDefault="00FC723E" w:rsidP="00A467D7">
      <w:pPr>
        <w:pStyle w:val="ForExample"/>
      </w:pPr>
      <w:r w:rsidRPr="004111DD">
        <w:rPr>
          <w:rFonts w:eastAsiaTheme="minorHAnsi"/>
        </w:rPr>
        <w:t xml:space="preserve">Newcastle disease spreads rapidly between birds housed together whereas </w:t>
      </w:r>
      <w:r w:rsidR="00CE71E6">
        <w:rPr>
          <w:rFonts w:eastAsiaTheme="minorHAnsi"/>
        </w:rPr>
        <w:t>b</w:t>
      </w:r>
      <w:r w:rsidRPr="004111DD">
        <w:rPr>
          <w:rFonts w:eastAsiaTheme="minorHAnsi"/>
        </w:rPr>
        <w:t xml:space="preserve">ovine </w:t>
      </w:r>
      <w:r w:rsidR="00CE71E6">
        <w:rPr>
          <w:rFonts w:eastAsiaTheme="minorHAnsi"/>
        </w:rPr>
        <w:t>d</w:t>
      </w:r>
      <w:r w:rsidRPr="004111DD">
        <w:rPr>
          <w:rFonts w:eastAsiaTheme="minorHAnsi"/>
        </w:rPr>
        <w:t>iarrhoea virus</w:t>
      </w:r>
      <w:r w:rsidR="00CE71E6">
        <w:rPr>
          <w:rFonts w:eastAsiaTheme="minorHAnsi"/>
        </w:rPr>
        <w:t xml:space="preserve"> (</w:t>
      </w:r>
      <w:proofErr w:type="spellStart"/>
      <w:r w:rsidR="00CE71E6">
        <w:rPr>
          <w:rFonts w:eastAsiaTheme="minorHAnsi"/>
        </w:rPr>
        <w:t>BVDv</w:t>
      </w:r>
      <w:proofErr w:type="spellEnd"/>
      <w:r w:rsidR="00CE71E6">
        <w:rPr>
          <w:rFonts w:eastAsiaTheme="minorHAnsi"/>
        </w:rPr>
        <w:t>)</w:t>
      </w:r>
      <w:r w:rsidRPr="004111DD">
        <w:rPr>
          <w:rFonts w:eastAsiaTheme="minorHAnsi"/>
        </w:rPr>
        <w:t xml:space="preserve"> spread</w:t>
      </w:r>
      <w:r w:rsidR="00103DCA" w:rsidRPr="004111DD">
        <w:rPr>
          <w:rFonts w:eastAsiaTheme="minorHAnsi"/>
        </w:rPr>
        <w:t>s</w:t>
      </w:r>
      <w:r w:rsidRPr="004111DD">
        <w:rPr>
          <w:rFonts w:eastAsiaTheme="minorHAnsi"/>
        </w:rPr>
        <w:t xml:space="preserve"> slowly within a population of cattle.</w:t>
      </w:r>
    </w:p>
    <w:p w14:paraId="342F4963" w14:textId="023C776F" w:rsidR="004111DD" w:rsidRDefault="00FC723E" w:rsidP="00FC723E">
      <w:r>
        <w:t>For diseases that are</w:t>
      </w:r>
      <w:r w:rsidR="00103DCA">
        <w:t xml:space="preserve"> already</w:t>
      </w:r>
      <w:r>
        <w:t xml:space="preserve"> present in a population (endemic diseases), the population will usually be made up of a mixture of</w:t>
      </w:r>
      <w:r w:rsidR="004111DD">
        <w:t xml:space="preserve"> animals that are:</w:t>
      </w:r>
    </w:p>
    <w:p w14:paraId="33E9F0AD" w14:textId="77777777" w:rsidR="004111DD" w:rsidRDefault="004111DD" w:rsidP="00575850">
      <w:pPr>
        <w:numPr>
          <w:ilvl w:val="0"/>
          <w:numId w:val="48"/>
        </w:numPr>
        <w:sectPr w:rsidR="004111DD" w:rsidSect="00957A1C">
          <w:type w:val="continuous"/>
          <w:pgSz w:w="11906" w:h="16838"/>
          <w:pgMar w:top="1440" w:right="1440" w:bottom="1440" w:left="1440" w:header="708" w:footer="708" w:gutter="0"/>
          <w:cols w:space="708"/>
          <w:docGrid w:linePitch="360"/>
        </w:sectPr>
      </w:pPr>
    </w:p>
    <w:p w14:paraId="7665BF34" w14:textId="4C4CA886" w:rsidR="004111DD" w:rsidRDefault="004111DD" w:rsidP="00575850">
      <w:pPr>
        <w:numPr>
          <w:ilvl w:val="0"/>
          <w:numId w:val="48"/>
        </w:numPr>
        <w:spacing w:line="240" w:lineRule="auto"/>
      </w:pPr>
      <w:r>
        <w:lastRenderedPageBreak/>
        <w:t>S</w:t>
      </w:r>
      <w:r w:rsidR="00FC723E">
        <w:t>usceptible</w:t>
      </w:r>
    </w:p>
    <w:p w14:paraId="0EFEBE1B" w14:textId="7D46900F" w:rsidR="004111DD" w:rsidRDefault="004111DD" w:rsidP="00575850">
      <w:pPr>
        <w:numPr>
          <w:ilvl w:val="0"/>
          <w:numId w:val="48"/>
        </w:numPr>
        <w:spacing w:line="240" w:lineRule="auto"/>
      </w:pPr>
      <w:r>
        <w:t>I</w:t>
      </w:r>
      <w:r w:rsidR="00FC723E">
        <w:t>nfected</w:t>
      </w:r>
    </w:p>
    <w:p w14:paraId="0F726454" w14:textId="4F6BCDE4" w:rsidR="004111DD" w:rsidRDefault="004111DD" w:rsidP="00575850">
      <w:pPr>
        <w:numPr>
          <w:ilvl w:val="0"/>
          <w:numId w:val="48"/>
        </w:numPr>
        <w:spacing w:line="240" w:lineRule="auto"/>
      </w:pPr>
      <w:r>
        <w:t>D</w:t>
      </w:r>
      <w:r w:rsidR="00FC723E">
        <w:t>iseased</w:t>
      </w:r>
    </w:p>
    <w:p w14:paraId="23071A35" w14:textId="6045154A" w:rsidR="004111DD" w:rsidRDefault="004111DD" w:rsidP="00575850">
      <w:pPr>
        <w:numPr>
          <w:ilvl w:val="0"/>
          <w:numId w:val="48"/>
        </w:numPr>
        <w:spacing w:line="240" w:lineRule="auto"/>
      </w:pPr>
      <w:r>
        <w:lastRenderedPageBreak/>
        <w:t>Recovered</w:t>
      </w:r>
    </w:p>
    <w:p w14:paraId="140D3013" w14:textId="2AA47580" w:rsidR="004111DD" w:rsidRDefault="004111DD" w:rsidP="00575850">
      <w:pPr>
        <w:numPr>
          <w:ilvl w:val="0"/>
          <w:numId w:val="48"/>
        </w:numPr>
        <w:spacing w:line="240" w:lineRule="auto"/>
      </w:pPr>
      <w:r>
        <w:t>Immune</w:t>
      </w:r>
    </w:p>
    <w:p w14:paraId="404E08D4" w14:textId="77777777" w:rsidR="004111DD" w:rsidRDefault="004111DD" w:rsidP="00CE71E6">
      <w:pPr>
        <w:spacing w:line="240" w:lineRule="auto"/>
        <w:sectPr w:rsidR="004111DD" w:rsidSect="004111DD">
          <w:type w:val="continuous"/>
          <w:pgSz w:w="11906" w:h="16838"/>
          <w:pgMar w:top="1440" w:right="1440" w:bottom="1440" w:left="1440" w:header="708" w:footer="708" w:gutter="0"/>
          <w:cols w:num="2" w:space="708"/>
          <w:docGrid w:linePitch="360"/>
        </w:sectPr>
      </w:pPr>
    </w:p>
    <w:p w14:paraId="098D6454" w14:textId="30C2E814" w:rsidR="004111DD" w:rsidRDefault="00FC723E" w:rsidP="00FC723E">
      <w:r>
        <w:lastRenderedPageBreak/>
        <w:t>The amount of disease</w:t>
      </w:r>
      <w:r w:rsidR="004111DD">
        <w:t xml:space="preserve"> in the population</w:t>
      </w:r>
      <w:r>
        <w:t xml:space="preserve"> will depend on the mixture</w:t>
      </w:r>
      <w:r w:rsidR="00982AD1">
        <w:t xml:space="preserve"> of these classes of</w:t>
      </w:r>
      <w:r w:rsidR="00103DCA">
        <w:t xml:space="preserve"> animals within</w:t>
      </w:r>
      <w:r>
        <w:t xml:space="preserve"> the population at </w:t>
      </w:r>
      <w:r w:rsidR="00982AD1">
        <w:t xml:space="preserve">any point in </w:t>
      </w:r>
      <w:r>
        <w:t xml:space="preserve">time. </w:t>
      </w:r>
    </w:p>
    <w:p w14:paraId="250D10F0" w14:textId="6F40A731" w:rsidR="004111DD" w:rsidRDefault="00CE71E6" w:rsidP="00FC723E">
      <w:r>
        <w:t>The proportion of a</w:t>
      </w:r>
      <w:r w:rsidR="00FC723E">
        <w:t>nimals that are susceptible to infection will have most influence over the amount of disease</w:t>
      </w:r>
      <w:r>
        <w:t xml:space="preserve"> that develops in a population following introduction of a disease agent</w:t>
      </w:r>
      <w:r w:rsidR="00FC723E">
        <w:t xml:space="preserve">. </w:t>
      </w:r>
      <w:r w:rsidR="004111DD">
        <w:t xml:space="preserve">If the population is mostly immune then introduction of disease will have relatively little effect. </w:t>
      </w:r>
      <w:r w:rsidR="00982AD1">
        <w:t xml:space="preserve">If there are many susceptible animals then introduction of the disease into the population may result in a large outbreak (epidemic). </w:t>
      </w:r>
    </w:p>
    <w:p w14:paraId="187968B1" w14:textId="7B5D8457" w:rsidR="00FC723E" w:rsidRDefault="00FC723E" w:rsidP="00FC723E">
      <w:r>
        <w:t xml:space="preserve">There are many </w:t>
      </w:r>
      <w:r w:rsidR="00B66117">
        <w:t>things</w:t>
      </w:r>
      <w:r>
        <w:t xml:space="preserve"> that can change the spread of a disease </w:t>
      </w:r>
      <w:r w:rsidR="00A02008">
        <w:t>with</w:t>
      </w:r>
      <w:r>
        <w:t>in a population including:</w:t>
      </w:r>
    </w:p>
    <w:p w14:paraId="07DD5DF4" w14:textId="1BAD8799" w:rsidR="00906BA3" w:rsidRPr="00906BA3" w:rsidRDefault="00906BA3" w:rsidP="00CB07C8">
      <w:pPr>
        <w:numPr>
          <w:ilvl w:val="0"/>
          <w:numId w:val="7"/>
        </w:numPr>
        <w:rPr>
          <w:rFonts w:cs="Arial"/>
          <w:szCs w:val="24"/>
          <w:shd w:val="clear" w:color="auto" w:fill="EAEAEA"/>
          <w:lang w:eastAsia="en-AU"/>
        </w:rPr>
      </w:pPr>
      <w:r>
        <w:t xml:space="preserve">The area where the disease </w:t>
      </w:r>
      <w:r w:rsidR="00084108">
        <w:t>occurred</w:t>
      </w:r>
    </w:p>
    <w:p w14:paraId="04B2115E" w14:textId="1E5AE3D6" w:rsidR="00FC723E" w:rsidRDefault="00FC723E" w:rsidP="00A467D7">
      <w:pPr>
        <w:pStyle w:val="ForExample"/>
        <w:rPr>
          <w:rStyle w:val="ForExampleChar"/>
        </w:rPr>
      </w:pPr>
      <w:r w:rsidRPr="00906BA3">
        <w:rPr>
          <w:rStyle w:val="ForExampleChar"/>
        </w:rPr>
        <w:t xml:space="preserve">Why did </w:t>
      </w:r>
      <w:proofErr w:type="spellStart"/>
      <w:r w:rsidRPr="00906BA3">
        <w:rPr>
          <w:rStyle w:val="ForExampleChar"/>
        </w:rPr>
        <w:t>Jembrana</w:t>
      </w:r>
      <w:proofErr w:type="spellEnd"/>
      <w:r w:rsidR="00CE71E6">
        <w:rPr>
          <w:rStyle w:val="ForExampleChar"/>
        </w:rPr>
        <w:t xml:space="preserve"> disease</w:t>
      </w:r>
      <w:r w:rsidRPr="00906BA3">
        <w:rPr>
          <w:rStyle w:val="ForExampleChar"/>
        </w:rPr>
        <w:t xml:space="preserve"> appear in Bali? What was special about Bali for this disease to occur there?</w:t>
      </w:r>
    </w:p>
    <w:p w14:paraId="298171BB" w14:textId="7E556651" w:rsidR="00CE71E6" w:rsidRDefault="00CE71E6" w:rsidP="00A467D7">
      <w:pPr>
        <w:pStyle w:val="ForExample"/>
        <w:rPr>
          <w:rStyle w:val="ForExampleChar"/>
        </w:rPr>
      </w:pPr>
      <w:proofErr w:type="spellStart"/>
      <w:r>
        <w:rPr>
          <w:rStyle w:val="ForExampleChar"/>
        </w:rPr>
        <w:t>Jembrana</w:t>
      </w:r>
      <w:proofErr w:type="spellEnd"/>
      <w:r>
        <w:rPr>
          <w:rStyle w:val="ForExampleChar"/>
        </w:rPr>
        <w:t xml:space="preserve"> disease is an unusual viral disease of Bali cattle caused by </w:t>
      </w:r>
      <w:proofErr w:type="spellStart"/>
      <w:r>
        <w:rPr>
          <w:rStyle w:val="ForExampleChar"/>
        </w:rPr>
        <w:t>Jembrana</w:t>
      </w:r>
      <w:proofErr w:type="spellEnd"/>
      <w:r>
        <w:rPr>
          <w:rStyle w:val="ForExampleChar"/>
        </w:rPr>
        <w:t xml:space="preserve"> disease virus (JDV). The first outbreak occurred in 1964. We don’t know exactly how the initial infection occurred but there were several events that occurred shortly before the first outbreak that may have acted as causes:</w:t>
      </w:r>
    </w:p>
    <w:p w14:paraId="7BBC49F0" w14:textId="77777777" w:rsidR="00FC0AF4" w:rsidRDefault="00FC0AF4" w:rsidP="00575850">
      <w:pPr>
        <w:pStyle w:val="ForExample"/>
        <w:numPr>
          <w:ilvl w:val="0"/>
          <w:numId w:val="47"/>
        </w:numPr>
        <w:rPr>
          <w:rStyle w:val="ForExampleChar"/>
          <w:rFonts w:ascii="Times New Roman" w:hAnsi="Times New Roman"/>
        </w:rPr>
      </w:pPr>
      <w:r>
        <w:rPr>
          <w:rStyle w:val="ForExampleChar"/>
          <w:rFonts w:ascii="Times New Roman" w:hAnsi="Times New Roman"/>
        </w:rPr>
        <w:t>A ship containing cattle was reported in the area. Could this ship have introduced one or more infected animals onto Bali</w:t>
      </w:r>
      <w:proofErr w:type="gramStart"/>
      <w:r>
        <w:rPr>
          <w:rStyle w:val="ForExampleChar"/>
          <w:rFonts w:ascii="Times New Roman" w:hAnsi="Times New Roman"/>
        </w:rPr>
        <w:t>?_</w:t>
      </w:r>
      <w:proofErr w:type="gramEnd"/>
    </w:p>
    <w:p w14:paraId="1893646F" w14:textId="0380B9EF" w:rsidR="00FC0AF4" w:rsidRDefault="00FC0AF4" w:rsidP="00575850">
      <w:pPr>
        <w:pStyle w:val="ForExample"/>
        <w:numPr>
          <w:ilvl w:val="0"/>
          <w:numId w:val="47"/>
        </w:numPr>
        <w:rPr>
          <w:rStyle w:val="ForExampleChar"/>
          <w:rFonts w:ascii="Times New Roman" w:hAnsi="Times New Roman"/>
        </w:rPr>
      </w:pPr>
      <w:r>
        <w:rPr>
          <w:rStyle w:val="ForExampleChar"/>
          <w:rFonts w:ascii="Times New Roman" w:hAnsi="Times New Roman"/>
        </w:rPr>
        <w:t>There had been a vaccination program in parts of Indonesia the previous year to vaccine cattle against FMD. Could the vaccine have been contaminated with JDV?</w:t>
      </w:r>
    </w:p>
    <w:p w14:paraId="2D43221F" w14:textId="7C69C1EA" w:rsidR="00FC0AF4" w:rsidRPr="00FC0AF4" w:rsidRDefault="00FC0AF4" w:rsidP="00575850">
      <w:pPr>
        <w:pStyle w:val="ForExample"/>
        <w:numPr>
          <w:ilvl w:val="0"/>
          <w:numId w:val="47"/>
        </w:numPr>
        <w:rPr>
          <w:rStyle w:val="ForExampleChar"/>
          <w:rFonts w:ascii="Times New Roman" w:hAnsi="Times New Roman"/>
        </w:rPr>
      </w:pPr>
      <w:r>
        <w:rPr>
          <w:rStyle w:val="ForExampleChar"/>
          <w:rFonts w:ascii="Times New Roman" w:hAnsi="Times New Roman"/>
        </w:rPr>
        <w:t xml:space="preserve">Mount </w:t>
      </w:r>
      <w:proofErr w:type="spellStart"/>
      <w:r>
        <w:rPr>
          <w:rStyle w:val="ForExampleChar"/>
          <w:rFonts w:ascii="Times New Roman" w:hAnsi="Times New Roman"/>
        </w:rPr>
        <w:t>Agung</w:t>
      </w:r>
      <w:proofErr w:type="spellEnd"/>
      <w:r>
        <w:rPr>
          <w:rStyle w:val="ForExampleChar"/>
          <w:rFonts w:ascii="Times New Roman" w:hAnsi="Times New Roman"/>
        </w:rPr>
        <w:t xml:space="preserve"> volcano erupted in 1964 killing many people and contaminating pasture with volcanic ash. Could this event have contributed in some way to the appearance of JDV infection?</w:t>
      </w:r>
    </w:p>
    <w:p w14:paraId="7657B54B" w14:textId="77777777" w:rsidR="00E04E2C" w:rsidRDefault="00E04E2C">
      <w:pPr>
        <w:spacing w:before="0" w:after="160" w:line="259" w:lineRule="auto"/>
        <w:jc w:val="left"/>
      </w:pPr>
      <w:r>
        <w:br w:type="page"/>
      </w:r>
    </w:p>
    <w:p w14:paraId="48105A62" w14:textId="59F3BAF2" w:rsidR="00906BA3" w:rsidRDefault="00FC723E" w:rsidP="00CB07C8">
      <w:pPr>
        <w:numPr>
          <w:ilvl w:val="0"/>
          <w:numId w:val="7"/>
        </w:numPr>
      </w:pPr>
      <w:r>
        <w:lastRenderedPageBreak/>
        <w:t>The tim</w:t>
      </w:r>
      <w:r w:rsidR="00906BA3">
        <w:t>e period when things happened</w:t>
      </w:r>
    </w:p>
    <w:p w14:paraId="3E50E611" w14:textId="1406905D" w:rsidR="00FC723E" w:rsidRDefault="00FC723E" w:rsidP="00A467D7">
      <w:pPr>
        <w:pStyle w:val="ForExample"/>
      </w:pPr>
      <w:r>
        <w:t>Was the whole population exposed to the infection at the same time or did 1 animal get sick and pass it on to 2 other</w:t>
      </w:r>
      <w:r w:rsidR="004C1175">
        <w:t>s</w:t>
      </w:r>
      <w:r>
        <w:t>, which passed it on to 8 others, etc.?</w:t>
      </w:r>
    </w:p>
    <w:p w14:paraId="004121C7" w14:textId="539A6194" w:rsidR="00FC0AF4" w:rsidRDefault="00FC0AF4" w:rsidP="00575850">
      <w:pPr>
        <w:pStyle w:val="ForExample"/>
        <w:numPr>
          <w:ilvl w:val="0"/>
          <w:numId w:val="47"/>
        </w:numPr>
      </w:pPr>
      <w:r>
        <w:t>Sometimes occurrence of infectious disease in animals can be traced back to the introduction on one sick animal several days previously. In this situation the initial sick animal may infect 1-2 other animals who in turn infect several more animals. The number of disease cases may be very small to begin with and then rapidly grow as more infected animals spread the disease.</w:t>
      </w:r>
    </w:p>
    <w:p w14:paraId="5F7844E7" w14:textId="649E47C0" w:rsidR="00FC0AF4" w:rsidRDefault="00FC0AF4" w:rsidP="00575850">
      <w:pPr>
        <w:pStyle w:val="ForExample"/>
        <w:numPr>
          <w:ilvl w:val="0"/>
          <w:numId w:val="47"/>
        </w:numPr>
      </w:pPr>
      <w:r>
        <w:t>Sometimes multiple animals can be exposed at once to an infectious agent and disease occurs all at once in many animals. An example is anthrax where several animals may die suddenly and then no more cases may occur for a period.</w:t>
      </w:r>
    </w:p>
    <w:p w14:paraId="577832D3" w14:textId="239253C1" w:rsidR="00906BA3" w:rsidRDefault="00906BA3" w:rsidP="00CB07C8">
      <w:pPr>
        <w:numPr>
          <w:ilvl w:val="0"/>
          <w:numId w:val="7"/>
        </w:numPr>
      </w:pPr>
      <w:r>
        <w:t xml:space="preserve">Population density </w:t>
      </w:r>
    </w:p>
    <w:p w14:paraId="4096E661" w14:textId="46D24BF7" w:rsidR="00FC723E" w:rsidRDefault="00FC723E" w:rsidP="00A467D7">
      <w:pPr>
        <w:pStyle w:val="ForExample"/>
      </w:pPr>
      <w:r>
        <w:t xml:space="preserve">How close do animals need </w:t>
      </w:r>
      <w:r w:rsidR="004C1175">
        <w:t xml:space="preserve">to be </w:t>
      </w:r>
      <w:r>
        <w:t>for disease to spread from animal to animal either directly or indirectly?</w:t>
      </w:r>
    </w:p>
    <w:p w14:paraId="27337A8D" w14:textId="00EE54E5" w:rsidR="00FC0AF4" w:rsidRDefault="00FC0AF4" w:rsidP="00575850">
      <w:pPr>
        <w:pStyle w:val="ForExample"/>
        <w:numPr>
          <w:ilvl w:val="0"/>
          <w:numId w:val="47"/>
        </w:numPr>
      </w:pPr>
      <w:r>
        <w:t>Some diseases like highly pathogenic avian influenza virus (HPAI) and foot-and-mouth disease (FMD) are capable of spreading very rapidly from one animal to another through direct contact (touching) or by airborne spread of virus on nasal droplets from one group of animals to another nearby group.</w:t>
      </w:r>
      <w:r w:rsidR="005A3960">
        <w:t xml:space="preserve"> The most rapid spread of these diseases occurs in animals that are </w:t>
      </w:r>
      <w:proofErr w:type="spellStart"/>
      <w:r w:rsidR="005A3960">
        <w:t>hosued</w:t>
      </w:r>
      <w:proofErr w:type="spellEnd"/>
      <w:r w:rsidR="005A3960">
        <w:t xml:space="preserve"> in large numbers in sheds.</w:t>
      </w:r>
    </w:p>
    <w:p w14:paraId="4D8105CD" w14:textId="636F4FD5" w:rsidR="00FC0AF4" w:rsidRDefault="00FC0AF4" w:rsidP="00575850">
      <w:pPr>
        <w:pStyle w:val="ForExample"/>
        <w:numPr>
          <w:ilvl w:val="0"/>
          <w:numId w:val="47"/>
        </w:numPr>
      </w:pPr>
      <w:r>
        <w:t xml:space="preserve">Bacterial agents that can cause diarrhoea and other infections (salmonella, coliform bacteria) may be able to live for hours or days in </w:t>
      </w:r>
      <w:r w:rsidR="005A3960">
        <w:t xml:space="preserve">water, </w:t>
      </w:r>
      <w:r>
        <w:t>wet soil or feed</w:t>
      </w:r>
      <w:r w:rsidR="005A3960">
        <w:t xml:space="preserve">. Other animals can be exposed when they ingest contaminated water </w:t>
      </w:r>
      <w:r w:rsidR="005A3960">
        <w:lastRenderedPageBreak/>
        <w:t>or feed. This sort of disease spread tends to be more likely when animals are housed close together in relatively larger numbers.</w:t>
      </w:r>
    </w:p>
    <w:p w14:paraId="15B9B2DE" w14:textId="0E305E4E" w:rsidR="00906BA3" w:rsidRDefault="00FC723E" w:rsidP="00CB07C8">
      <w:pPr>
        <w:numPr>
          <w:ilvl w:val="0"/>
          <w:numId w:val="7"/>
        </w:numPr>
      </w:pPr>
      <w:r>
        <w:t xml:space="preserve">The proportion of susceptible </w:t>
      </w:r>
      <w:r w:rsidR="00906BA3">
        <w:t>animals within the population</w:t>
      </w:r>
    </w:p>
    <w:p w14:paraId="7810E6A9" w14:textId="4A061C1A" w:rsidR="00FC723E" w:rsidRDefault="00C72AFB" w:rsidP="00A467D7">
      <w:pPr>
        <w:pStyle w:val="ForExample"/>
      </w:pPr>
      <w:r>
        <w:t>If o</w:t>
      </w:r>
      <w:r w:rsidR="00FC723E">
        <w:t>lder a</w:t>
      </w:r>
      <w:r w:rsidR="00906BA3">
        <w:t xml:space="preserve">nimals </w:t>
      </w:r>
      <w:r>
        <w:t>were</w:t>
      </w:r>
      <w:r w:rsidR="00906BA3">
        <w:t xml:space="preserve"> the only ones </w:t>
      </w:r>
      <w:r>
        <w:t>to</w:t>
      </w:r>
      <w:r w:rsidR="00FC723E">
        <w:t xml:space="preserve"> get sick</w:t>
      </w:r>
      <w:r>
        <w:t xml:space="preserve"> - </w:t>
      </w:r>
      <w:r w:rsidR="004C1175">
        <w:t>as</w:t>
      </w:r>
      <w:r>
        <w:t xml:space="preserve"> </w:t>
      </w:r>
      <w:r w:rsidR="004C1175">
        <w:t>is the case with</w:t>
      </w:r>
      <w:r>
        <w:t xml:space="preserve"> </w:t>
      </w:r>
      <w:proofErr w:type="spellStart"/>
      <w:r>
        <w:t>Johne’s</w:t>
      </w:r>
      <w:proofErr w:type="spellEnd"/>
      <w:r>
        <w:t xml:space="preserve"> disease</w:t>
      </w:r>
      <w:r w:rsidR="004C1175">
        <w:t xml:space="preserve"> - then we would expect </w:t>
      </w:r>
      <w:r w:rsidR="003056DF">
        <w:t>a</w:t>
      </w:r>
      <w:r w:rsidR="004C1175">
        <w:t xml:space="preserve"> farmer who had many old animals to be more affected </w:t>
      </w:r>
      <w:r w:rsidR="003056DF">
        <w:t xml:space="preserve">by the disease </w:t>
      </w:r>
      <w:r w:rsidR="004C1175">
        <w:t xml:space="preserve">than </w:t>
      </w:r>
      <w:r w:rsidR="003056DF">
        <w:t>a</w:t>
      </w:r>
      <w:r w:rsidR="004C1175">
        <w:t xml:space="preserve"> farmer with mostly young animals.</w:t>
      </w:r>
    </w:p>
    <w:p w14:paraId="42300D38" w14:textId="3141AAD0" w:rsidR="00004914" w:rsidRDefault="00004914" w:rsidP="006472D5">
      <w:pPr>
        <w:pStyle w:val="Definition"/>
      </w:pPr>
      <w:r w:rsidRPr="00004914">
        <w:rPr>
          <w:b/>
        </w:rPr>
        <w:t>Herd immunity</w:t>
      </w:r>
      <w:r>
        <w:rPr>
          <w:b/>
        </w:rPr>
        <w:t xml:space="preserve"> </w:t>
      </w:r>
      <w:r w:rsidRPr="00004914">
        <w:t>describes a form of immunity that occurs when a significant portion of a population</w:t>
      </w:r>
      <w:r>
        <w:t xml:space="preserve"> of animals is immune and this</w:t>
      </w:r>
      <w:r w:rsidRPr="00004914">
        <w:t xml:space="preserve"> provides a measure of protection for </w:t>
      </w:r>
      <w:r w:rsidR="00D96240">
        <w:t>the susceptible animals in th</w:t>
      </w:r>
      <w:r w:rsidR="00982AD1">
        <w:t>e</w:t>
      </w:r>
      <w:r w:rsidR="00D96240">
        <w:t xml:space="preserve"> </w:t>
      </w:r>
      <w:r w:rsidR="00982AD1">
        <w:t>population</w:t>
      </w:r>
    </w:p>
    <w:p w14:paraId="5457A2F3" w14:textId="77777777" w:rsidR="00F77DD2" w:rsidRDefault="00D96240" w:rsidP="00FC723E">
      <w:r>
        <w:t>When a large proportion of the population is immune, the immune</w:t>
      </w:r>
      <w:r w:rsidR="0055063D">
        <w:t xml:space="preserve"> animals protect susceptible animals within the population</w:t>
      </w:r>
      <w:r w:rsidR="00204FC5">
        <w:t xml:space="preserve">. </w:t>
      </w:r>
      <w:r w:rsidR="0055063D">
        <w:t xml:space="preserve">As the proportion of immune animals (natural or vaccinated) rises, there </w:t>
      </w:r>
      <w:r>
        <w:t>is</w:t>
      </w:r>
      <w:r w:rsidR="0055063D">
        <w:t xml:space="preserve"> less opportunity for an infectious animal (animal that is infected and shedding</w:t>
      </w:r>
      <w:r w:rsidR="007567B9">
        <w:t xml:space="preserve"> the</w:t>
      </w:r>
      <w:r w:rsidR="0055063D">
        <w:t xml:space="preserve"> agent) to encounter a susceptible animal</w:t>
      </w:r>
      <w:r w:rsidR="007567B9">
        <w:t>. Therefore</w:t>
      </w:r>
      <w:r w:rsidR="00D75E4F">
        <w:t>,</w:t>
      </w:r>
      <w:r w:rsidR="0055063D">
        <w:t xml:space="preserve"> new cases </w:t>
      </w:r>
      <w:r>
        <w:t xml:space="preserve">of disease become less likely and may </w:t>
      </w:r>
      <w:r w:rsidR="0055063D">
        <w:t xml:space="preserve">stop occurring. </w:t>
      </w:r>
    </w:p>
    <w:p w14:paraId="398D3A80" w14:textId="77777777" w:rsidR="00591B96" w:rsidRDefault="00F77DD2" w:rsidP="00A467D7">
      <w:pPr>
        <w:pStyle w:val="ForExample"/>
      </w:pPr>
      <w:proofErr w:type="spellStart"/>
      <w:r>
        <w:t>Soleh</w:t>
      </w:r>
      <w:proofErr w:type="spellEnd"/>
      <w:r w:rsidR="005A3960">
        <w:t xml:space="preserve"> vaccinates his chickens against </w:t>
      </w:r>
      <w:proofErr w:type="spellStart"/>
      <w:proofErr w:type="gramStart"/>
      <w:r w:rsidR="00591B96">
        <w:t>n</w:t>
      </w:r>
      <w:r w:rsidR="005A3960">
        <w:t>ewcastle</w:t>
      </w:r>
      <w:proofErr w:type="spellEnd"/>
      <w:proofErr w:type="gramEnd"/>
      <w:r w:rsidR="005A3960">
        <w:t xml:space="preserve"> disease</w:t>
      </w:r>
      <w:r w:rsidR="00591B96">
        <w:t xml:space="preserve"> virus (NDV)</w:t>
      </w:r>
      <w:r w:rsidR="005A3960">
        <w:t xml:space="preserve">. A month </w:t>
      </w:r>
      <w:r w:rsidR="00591B96">
        <w:t xml:space="preserve">later he introduces some unvaccinated chickens into his flock. </w:t>
      </w:r>
    </w:p>
    <w:p w14:paraId="0FA18260" w14:textId="77777777" w:rsidR="00591B96" w:rsidRDefault="00591B96" w:rsidP="00A467D7">
      <w:pPr>
        <w:pStyle w:val="ForExample"/>
      </w:pPr>
      <w:r>
        <w:t xml:space="preserve">Another farmer in the area has not vaccinated his chickens and when many of his birds get sick and die the veterinary investigation identifies NDV. </w:t>
      </w:r>
      <w:proofErr w:type="spellStart"/>
      <w:r>
        <w:t>Soleh’s</w:t>
      </w:r>
      <w:proofErr w:type="spellEnd"/>
      <w:r>
        <w:t xml:space="preserve"> birds did not get sick even though one of the sick birds from his neighbour’s farm had mixed with </w:t>
      </w:r>
      <w:proofErr w:type="spellStart"/>
      <w:r>
        <w:t>Soleh’s</w:t>
      </w:r>
      <w:proofErr w:type="spellEnd"/>
      <w:r>
        <w:t xml:space="preserve"> chickens. </w:t>
      </w:r>
    </w:p>
    <w:p w14:paraId="4EA634AE" w14:textId="18AD3101" w:rsidR="00D96240" w:rsidRDefault="00591B96" w:rsidP="00A467D7">
      <w:pPr>
        <w:pStyle w:val="ForExample"/>
      </w:pPr>
      <w:r>
        <w:t xml:space="preserve">Having a high proportion of vaccinated birds in his flock almost certainly produced a herd immunity effect that protected both the vaccinated and unvaccinated birds in </w:t>
      </w:r>
      <w:proofErr w:type="spellStart"/>
      <w:r>
        <w:t>Soleh’s</w:t>
      </w:r>
      <w:proofErr w:type="spellEnd"/>
      <w:r>
        <w:t xml:space="preserve"> flock from infection with NDV.</w:t>
      </w:r>
    </w:p>
    <w:p w14:paraId="17426E3A" w14:textId="77777777" w:rsidR="008D7E59" w:rsidRDefault="008D7E59">
      <w:pPr>
        <w:spacing w:before="0" w:after="160" w:line="259" w:lineRule="auto"/>
        <w:jc w:val="left"/>
        <w:rPr>
          <w:rFonts w:eastAsia="Times New Roman" w:cs="Times New Roman"/>
          <w:b/>
          <w:szCs w:val="24"/>
          <w:lang w:val="en-GB"/>
        </w:rPr>
      </w:pPr>
      <w:r>
        <w:br w:type="page"/>
      </w:r>
    </w:p>
    <w:p w14:paraId="3CBAE8BD" w14:textId="018099DD" w:rsidR="00D068C0" w:rsidRDefault="008D7E59" w:rsidP="008D7E59">
      <w:pPr>
        <w:pStyle w:val="Caption"/>
      </w:pPr>
      <w:r>
        <w:lastRenderedPageBreak/>
        <w:t xml:space="preserve">Figure </w:t>
      </w:r>
      <w:r>
        <w:fldChar w:fldCharType="begin"/>
      </w:r>
      <w:r>
        <w:instrText xml:space="preserve"> SEQ Figure \* ARABIC </w:instrText>
      </w:r>
      <w:r>
        <w:fldChar w:fldCharType="separate"/>
      </w:r>
      <w:r w:rsidR="003C1E59">
        <w:rPr>
          <w:noProof/>
        </w:rPr>
        <w:t>9</w:t>
      </w:r>
      <w:r>
        <w:fldChar w:fldCharType="end"/>
      </w:r>
      <w:r w:rsidR="00D068C0" w:rsidRPr="006472D5">
        <w:t xml:space="preserve"> </w:t>
      </w:r>
      <w:r w:rsidR="00D068C0">
        <w:tab/>
      </w:r>
      <w:r w:rsidR="00D068C0" w:rsidRPr="006472D5">
        <w:t>Progression of an infectious disease in a population</w:t>
      </w:r>
      <w:r>
        <w:t xml:space="preserve"> show</w:t>
      </w:r>
      <w:r w:rsidR="00A64383">
        <w:t>ing a single infected animal (black circle), susceptible animals (outline with no shading) and immune animals (</w:t>
      </w:r>
      <w:proofErr w:type="spellStart"/>
      <w:r w:rsidR="00A64383">
        <w:t>gray</w:t>
      </w:r>
      <w:proofErr w:type="spellEnd"/>
      <w:r w:rsidR="00A64383">
        <w:t xml:space="preserve"> shading). The infected animal is shedding agent and exposing </w:t>
      </w:r>
      <w:r w:rsidR="00AC75C9">
        <w:t>either susceptible animals (no shading) or immune animals (shading)</w:t>
      </w:r>
      <w:r w:rsidR="00A64383">
        <w:t>.</w:t>
      </w:r>
    </w:p>
    <w:p w14:paraId="228044AE" w14:textId="61411EB5" w:rsidR="008D7E59" w:rsidRPr="008D7E59" w:rsidRDefault="008D7E59" w:rsidP="008D7E59">
      <w:pPr>
        <w:rPr>
          <w:lang w:val="en-GB"/>
        </w:rPr>
      </w:pPr>
      <w:r w:rsidRPr="008D7E59">
        <w:rPr>
          <w:noProof/>
          <w:lang w:val="en-US"/>
        </w:rPr>
        <w:drawing>
          <wp:inline distT="0" distB="0" distL="0" distR="0" wp14:anchorId="7183F8A4" wp14:editId="6C49DD43">
            <wp:extent cx="2733675" cy="2892358"/>
            <wp:effectExtent l="0" t="0" r="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766" cy="2903035"/>
                    </a:xfrm>
                    <a:prstGeom prst="rect">
                      <a:avLst/>
                    </a:prstGeom>
                    <a:noFill/>
                    <a:ln>
                      <a:noFill/>
                    </a:ln>
                  </pic:spPr>
                </pic:pic>
              </a:graphicData>
            </a:graphic>
          </wp:inline>
        </w:drawing>
      </w:r>
      <w:r w:rsidR="00A64383">
        <w:rPr>
          <w:lang w:val="en-GB"/>
        </w:rPr>
        <w:t xml:space="preserve">      </w:t>
      </w:r>
      <w:r w:rsidR="00AC75C9" w:rsidRPr="00AC75C9">
        <w:rPr>
          <w:noProof/>
          <w:lang w:val="en-US"/>
        </w:rPr>
        <w:drawing>
          <wp:inline distT="0" distB="0" distL="0" distR="0" wp14:anchorId="289E2CB9" wp14:editId="1DC34642">
            <wp:extent cx="2667932" cy="2781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3041" cy="2786626"/>
                    </a:xfrm>
                    <a:prstGeom prst="rect">
                      <a:avLst/>
                    </a:prstGeom>
                    <a:noFill/>
                    <a:ln>
                      <a:noFill/>
                    </a:ln>
                  </pic:spPr>
                </pic:pic>
              </a:graphicData>
            </a:graphic>
          </wp:inline>
        </w:drawing>
      </w:r>
    </w:p>
    <w:p w14:paraId="5C796F5B" w14:textId="3A49D64A" w:rsidR="00D75E4F" w:rsidRDefault="00D75E4F" w:rsidP="00D75E4F">
      <w:pPr>
        <w:pStyle w:val="ListParagraph"/>
        <w:ind w:left="360"/>
        <w:jc w:val="center"/>
      </w:pPr>
    </w:p>
    <w:p w14:paraId="3D9B70BA" w14:textId="0F406751" w:rsidR="00AC75C9" w:rsidRDefault="00AC75C9" w:rsidP="00FC723E">
      <w:r>
        <w:t>If there are fewer immune animals in the population then introduction of one or more infected animals is more likely to result in spread of infection. If there are more immune animals in a population then an infected animal may contact only immune animals and not result in any disease spread.</w:t>
      </w:r>
    </w:p>
    <w:p w14:paraId="3BD5E8B8" w14:textId="0F067CB3" w:rsidR="00D75E4F" w:rsidRDefault="00B76D02" w:rsidP="00FC723E">
      <w:r>
        <w:t>The</w:t>
      </w:r>
      <w:r w:rsidR="00FC723E">
        <w:t xml:space="preserve"> threshold of immune animals </w:t>
      </w:r>
      <w:r w:rsidR="0055063D">
        <w:t xml:space="preserve">needed </w:t>
      </w:r>
      <w:r w:rsidR="00FC723E">
        <w:t xml:space="preserve">in a population to </w:t>
      </w:r>
      <w:r>
        <w:t xml:space="preserve">reduce </w:t>
      </w:r>
      <w:r w:rsidR="00D96240">
        <w:t>disease</w:t>
      </w:r>
      <w:r>
        <w:t xml:space="preserve"> will </w:t>
      </w:r>
      <w:r w:rsidR="00D96240">
        <w:t>differ for different diseases</w:t>
      </w:r>
      <w:r w:rsidR="00FC723E">
        <w:t>.</w:t>
      </w:r>
      <w:r w:rsidR="0055063D">
        <w:t xml:space="preserve"> </w:t>
      </w:r>
    </w:p>
    <w:p w14:paraId="55C858AB" w14:textId="34C841E7" w:rsidR="00FE09F8" w:rsidRDefault="00B76D02" w:rsidP="00FE09F8">
      <w:r>
        <w:t>T</w:t>
      </w:r>
      <w:r w:rsidR="0055063D">
        <w:t xml:space="preserve">he concept of </w:t>
      </w:r>
      <w:r w:rsidR="00FC723E">
        <w:t>herd immunity</w:t>
      </w:r>
      <w:r>
        <w:t xml:space="preserve"> can be used</w:t>
      </w:r>
      <w:r w:rsidR="00FC723E">
        <w:t xml:space="preserve"> to estimate the level of vaccine coverage needed to reduce </w:t>
      </w:r>
      <w:r w:rsidR="0055063D">
        <w:t>disease</w:t>
      </w:r>
      <w:r w:rsidR="00FC723E">
        <w:t>.</w:t>
      </w:r>
      <w:r w:rsidR="00D75E4F">
        <w:t xml:space="preserve"> </w:t>
      </w:r>
      <w:r>
        <w:t xml:space="preserve">Due to the effect of herd immunity, </w:t>
      </w:r>
      <w:r w:rsidR="00FE09F8">
        <w:t xml:space="preserve">disease control programs </w:t>
      </w:r>
      <w:r>
        <w:t>do not have to vaccinate the entire population of animals</w:t>
      </w:r>
      <w:r w:rsidR="00FE09F8">
        <w:t xml:space="preserve"> to </w:t>
      </w:r>
      <w:r>
        <w:t xml:space="preserve">reduce disease or </w:t>
      </w:r>
      <w:r w:rsidR="00FE09F8">
        <w:t>prevent epidemic.</w:t>
      </w:r>
    </w:p>
    <w:p w14:paraId="29E09E51" w14:textId="77777777" w:rsidR="00AC75C9" w:rsidRDefault="00AC75C9" w:rsidP="00FE09F8"/>
    <w:p w14:paraId="2926642A" w14:textId="77777777" w:rsidR="00AC75C9" w:rsidRDefault="00AC75C9" w:rsidP="00FE09F8"/>
    <w:p w14:paraId="4D071A80" w14:textId="77777777" w:rsidR="00F77DD2" w:rsidRDefault="00F77DD2" w:rsidP="00A467D7">
      <w:pPr>
        <w:pStyle w:val="ForExample"/>
      </w:pPr>
      <w:r>
        <w:lastRenderedPageBreak/>
        <w:t>For example:</w:t>
      </w:r>
    </w:p>
    <w:p w14:paraId="2879283E" w14:textId="24907552" w:rsidR="003F00DD" w:rsidRDefault="0006492B" w:rsidP="006472D5">
      <w:pPr>
        <w:pStyle w:val="ForExample"/>
      </w:pPr>
      <w:r>
        <w:t>The figure</w:t>
      </w:r>
      <w:r w:rsidR="003F00DD" w:rsidRPr="003F00DD">
        <w:t xml:space="preserve"> </w:t>
      </w:r>
      <w:r w:rsidR="003F00DD">
        <w:t xml:space="preserve">below shows a simulation </w:t>
      </w:r>
      <w:r w:rsidR="0083038B">
        <w:t>of</w:t>
      </w:r>
      <w:r w:rsidR="003F00DD">
        <w:t xml:space="preserve"> a contagious disease </w:t>
      </w:r>
      <w:r w:rsidR="0083038B">
        <w:t>being</w:t>
      </w:r>
      <w:r w:rsidR="003F00DD">
        <w:t xml:space="preserve"> introduced into a susceptible population.  T</w:t>
      </w:r>
      <w:r>
        <w:t xml:space="preserve">he </w:t>
      </w:r>
      <w:r w:rsidR="003F00DD">
        <w:t xml:space="preserve">lines represent the </w:t>
      </w:r>
      <w:r w:rsidR="00B76D02">
        <w:t>number of animals</w:t>
      </w:r>
    </w:p>
    <w:p w14:paraId="501EA62B" w14:textId="5CDBC7FC" w:rsidR="003F00DD" w:rsidRDefault="003F00DD" w:rsidP="00575850">
      <w:pPr>
        <w:pStyle w:val="ForExample"/>
        <w:numPr>
          <w:ilvl w:val="0"/>
          <w:numId w:val="47"/>
        </w:numPr>
      </w:pPr>
      <w:r>
        <w:t xml:space="preserve">that are </w:t>
      </w:r>
      <w:proofErr w:type="spellStart"/>
      <w:r>
        <w:t>susceptiblethat</w:t>
      </w:r>
      <w:proofErr w:type="spellEnd"/>
      <w:r>
        <w:t xml:space="preserve"> are </w:t>
      </w:r>
      <w:r w:rsidR="0006492B">
        <w:t>infected and showing clinical signs</w:t>
      </w:r>
    </w:p>
    <w:p w14:paraId="02EB39B8" w14:textId="77777777" w:rsidR="00AC75C9" w:rsidRDefault="003F00DD" w:rsidP="00575850">
      <w:pPr>
        <w:pStyle w:val="ForExample"/>
        <w:numPr>
          <w:ilvl w:val="0"/>
          <w:numId w:val="47"/>
        </w:numPr>
      </w:pPr>
      <w:r>
        <w:t>that are</w:t>
      </w:r>
      <w:r w:rsidR="0006492B">
        <w:t xml:space="preserve"> recovered</w:t>
      </w:r>
    </w:p>
    <w:p w14:paraId="26F4EAC1" w14:textId="04DFDF4F" w:rsidR="00FE09F8" w:rsidRDefault="00FE09F8" w:rsidP="00575850">
      <w:pPr>
        <w:pStyle w:val="ForExample"/>
        <w:numPr>
          <w:ilvl w:val="0"/>
          <w:numId w:val="47"/>
        </w:numPr>
      </w:pPr>
      <w:r w:rsidRPr="001C3E41">
        <w:t>Pattern of distribution of susceptible, clinically infected and recovered animals in a population following introduction of a contagious disease</w:t>
      </w:r>
    </w:p>
    <w:p w14:paraId="2F78145C" w14:textId="1B868C3D" w:rsidR="00FF5CB0" w:rsidRDefault="00FF5CB0" w:rsidP="00FF5CB0">
      <w:pPr>
        <w:pStyle w:val="ForExample"/>
      </w:pPr>
      <w:r>
        <w:rPr>
          <w:noProof/>
          <w:lang w:val="en-US" w:eastAsia="en-US"/>
        </w:rPr>
        <mc:AlternateContent>
          <mc:Choice Requires="wps">
            <w:drawing>
              <wp:anchor distT="0" distB="0" distL="114300" distR="114300" simplePos="0" relativeHeight="251785216" behindDoc="0" locked="0" layoutInCell="1" allowOverlap="1" wp14:anchorId="740869A6" wp14:editId="7006E6B0">
                <wp:simplePos x="0" y="0"/>
                <wp:positionH relativeFrom="column">
                  <wp:posOffset>295275</wp:posOffset>
                </wp:positionH>
                <wp:positionV relativeFrom="paragraph">
                  <wp:posOffset>99060</wp:posOffset>
                </wp:positionV>
                <wp:extent cx="5029200" cy="762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029200" cy="762000"/>
                        </a:xfrm>
                        <a:prstGeom prst="rect">
                          <a:avLst/>
                        </a:prstGeom>
                        <a:solidFill>
                          <a:schemeClr val="bg2"/>
                        </a:solidFill>
                        <a:ln>
                          <a:noFill/>
                        </a:ln>
                        <a:effectLst/>
                      </wps:spPr>
                      <wps:txbx>
                        <w:txbxContent>
                          <w:p w14:paraId="3CBA6CC6" w14:textId="77777777" w:rsidR="00A43478" w:rsidRPr="00DD38CB" w:rsidRDefault="00A43478" w:rsidP="00FF5CB0">
                            <w:pPr>
                              <w:pStyle w:val="Caption"/>
                              <w:rPr>
                                <w:rFonts w:cs="Arial"/>
                                <w:noProof/>
                                <w:color w:val="000000" w:themeColor="text1"/>
                              </w:rPr>
                            </w:pPr>
                            <w:r w:rsidRPr="00DD38CB">
                              <w:rPr>
                                <w:color w:val="000000" w:themeColor="text1"/>
                              </w:rPr>
                              <w:t xml:space="preserve">Figure </w:t>
                            </w:r>
                            <w:r w:rsidRPr="00DD38CB">
                              <w:rPr>
                                <w:color w:val="000000" w:themeColor="text1"/>
                              </w:rPr>
                              <w:fldChar w:fldCharType="begin"/>
                            </w:r>
                            <w:r w:rsidRPr="00DD38CB">
                              <w:rPr>
                                <w:color w:val="000000" w:themeColor="text1"/>
                              </w:rPr>
                              <w:instrText xml:space="preserve"> SEQ Figure \* ARABIC </w:instrText>
                            </w:r>
                            <w:r w:rsidRPr="00DD38CB">
                              <w:rPr>
                                <w:color w:val="000000" w:themeColor="text1"/>
                              </w:rPr>
                              <w:fldChar w:fldCharType="separate"/>
                            </w:r>
                            <w:r w:rsidRPr="00DD38CB">
                              <w:rPr>
                                <w:noProof/>
                                <w:color w:val="000000" w:themeColor="text1"/>
                              </w:rPr>
                              <w:t>10</w:t>
                            </w:r>
                            <w:r w:rsidRPr="00DD38CB">
                              <w:rPr>
                                <w:color w:val="000000" w:themeColor="text1"/>
                              </w:rPr>
                              <w:fldChar w:fldCharType="end"/>
                            </w:r>
                            <w:r w:rsidRPr="00DD38CB">
                              <w:rPr>
                                <w:color w:val="000000" w:themeColor="text1"/>
                              </w:rPr>
                              <w:tab/>
                              <w:t>Figure showing number of animals in each of three groups (susceptible, infected or clinical, and recovered) following introduction of a contagious disease into a population of 500 animals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196" type="#_x0000_t202" style="position:absolute;left:0;text-align:left;margin-left:23.25pt;margin-top:7.8pt;width:396pt;height:60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" fillcolor="#e7e6e6 [3214]" stroked="f">
                <v:textbox inset="0,0,0,0">
                  <w:txbxContent>
                    <w:p w14:paraId="3CBA6CC6" w14:textId="77777777" w:rsidR="00A43478" w:rsidRPr="00DD38CB" w:rsidRDefault="00A43478" w:rsidP="00FF5CB0">
                      <w:pPr>
                        <w:pStyle w:val="Caption"/>
                        <w:rPr>
                          <w:rFonts w:cs="Arial"/>
                          <w:noProof/>
                          <w:color w:val="000000" w:themeColor="text1"/>
                        </w:rPr>
                      </w:pPr>
                      <w:r w:rsidRPr="00DD38CB">
                        <w:rPr>
                          <w:color w:val="000000" w:themeColor="text1"/>
                        </w:rPr>
                        <w:t xml:space="preserve">Figure </w:t>
                      </w:r>
                      <w:r w:rsidRPr="00DD38CB">
                        <w:rPr>
                          <w:color w:val="000000" w:themeColor="text1"/>
                        </w:rPr>
                        <w:fldChar w:fldCharType="begin"/>
                      </w:r>
                      <w:r w:rsidRPr="00DD38CB">
                        <w:rPr>
                          <w:color w:val="000000" w:themeColor="text1"/>
                        </w:rPr>
                        <w:instrText xml:space="preserve"> SEQ Figure \* ARABIC </w:instrText>
                      </w:r>
                      <w:r w:rsidRPr="00DD38CB">
                        <w:rPr>
                          <w:color w:val="000000" w:themeColor="text1"/>
                        </w:rPr>
                        <w:fldChar w:fldCharType="separate"/>
                      </w:r>
                      <w:r w:rsidRPr="00DD38CB">
                        <w:rPr>
                          <w:noProof/>
                          <w:color w:val="000000" w:themeColor="text1"/>
                        </w:rPr>
                        <w:t>10</w:t>
                      </w:r>
                      <w:r w:rsidRPr="00DD38CB">
                        <w:rPr>
                          <w:color w:val="000000" w:themeColor="text1"/>
                        </w:rPr>
                        <w:fldChar w:fldCharType="end"/>
                      </w:r>
                      <w:r w:rsidRPr="00DD38CB">
                        <w:rPr>
                          <w:color w:val="000000" w:themeColor="text1"/>
                        </w:rPr>
                        <w:tab/>
                        <w:t>Figure showing number of animals in each of three groups (susceptible, infected or clinical, and recovered) following introduction of a contagious disease into a population of 500 animals</w:t>
                      </w:r>
                    </w:p>
                  </w:txbxContent>
                </v:textbox>
              </v:shape>
            </w:pict>
          </mc:Fallback>
        </mc:AlternateContent>
      </w:r>
    </w:p>
    <w:p w14:paraId="2CB1D162" w14:textId="77777777" w:rsidR="00FF5CB0" w:rsidRPr="001C3E41" w:rsidRDefault="00FF5CB0" w:rsidP="00FF5CB0">
      <w:pPr>
        <w:pStyle w:val="ForExample"/>
      </w:pPr>
    </w:p>
    <w:p w14:paraId="47CD0EBE" w14:textId="0A938D78" w:rsidR="00FE09F8" w:rsidRDefault="002B2AFF" w:rsidP="00A467D7">
      <w:pPr>
        <w:pStyle w:val="ForExample"/>
      </w:pPr>
      <w:r>
        <w:rPr>
          <w:noProof/>
          <w:lang w:val="en-US" w:eastAsia="en-US"/>
        </w:rPr>
        <w:drawing>
          <wp:inline distT="0" distB="0" distL="0" distR="0" wp14:anchorId="59A6E598" wp14:editId="40DB6462">
            <wp:extent cx="4784942" cy="3244241"/>
            <wp:effectExtent l="0" t="0" r="1587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AE95DA" w14:textId="77777777" w:rsidR="00B76D02" w:rsidRDefault="00B76D02" w:rsidP="006472D5">
      <w:pPr>
        <w:pStyle w:val="ForExample"/>
      </w:pPr>
      <w:r>
        <w:t>In this example there are 500 animals in the population at the beginning; all 500 animals are susceptible, there are no clinical infections, and no recovered animals. This means the disease is not present within the population in the beginning.</w:t>
      </w:r>
    </w:p>
    <w:p w14:paraId="6EA9D452" w14:textId="0F159A3D" w:rsidR="00CB4A14" w:rsidRDefault="00B76D02" w:rsidP="006472D5">
      <w:pPr>
        <w:pStyle w:val="ForExample"/>
      </w:pPr>
      <w:r>
        <w:lastRenderedPageBreak/>
        <w:t>When the</w:t>
      </w:r>
      <w:r w:rsidR="0006492B">
        <w:t xml:space="preserve"> contagious disease is introduced, </w:t>
      </w:r>
      <w:r w:rsidR="00306253">
        <w:t xml:space="preserve">initially </w:t>
      </w:r>
      <w:r w:rsidR="0006492B">
        <w:t>there will be a small number of infected animals. Over time these animals will infect others and the disease will spread</w:t>
      </w:r>
      <w:r w:rsidR="00306253">
        <w:t xml:space="preserve"> within the population</w:t>
      </w:r>
      <w:r w:rsidR="0006492B">
        <w:t xml:space="preserve">. This is shown by the rise in clinical animals (infected animals with clinical signs) and the fall in susceptible animals. </w:t>
      </w:r>
    </w:p>
    <w:p w14:paraId="73AEFBEE" w14:textId="0BF5FED5" w:rsidR="00A97987" w:rsidRDefault="0028765C" w:rsidP="006472D5">
      <w:pPr>
        <w:pStyle w:val="ForExample"/>
      </w:pPr>
      <w:r>
        <w:t xml:space="preserve">After some time the clinical animals will recover from the disease. The final pattern will depend on how contagious the disease is and how severe it is. </w:t>
      </w:r>
      <w:r w:rsidR="00B76D02">
        <w:t xml:space="preserve">If </w:t>
      </w:r>
      <w:r>
        <w:t>the disease bec</w:t>
      </w:r>
      <w:r w:rsidR="00B76D02">
        <w:t xml:space="preserve">ame </w:t>
      </w:r>
      <w:r>
        <w:t xml:space="preserve">endemic there </w:t>
      </w:r>
      <w:r w:rsidR="00B76D02">
        <w:t xml:space="preserve">would </w:t>
      </w:r>
      <w:r>
        <w:t>be a constant mixture of susceptible, clinical and recovered animals</w:t>
      </w:r>
      <w:r w:rsidR="003836F9">
        <w:t>. The number within these categories will move</w:t>
      </w:r>
      <w:r>
        <w:t xml:space="preserve"> up and down over t</w:t>
      </w:r>
      <w:r w:rsidR="00B66117">
        <w:t xml:space="preserve">ime depending on all the </w:t>
      </w:r>
      <w:r w:rsidR="00B76D02">
        <w:t xml:space="preserve">causes </w:t>
      </w:r>
      <w:r>
        <w:t xml:space="preserve">that influence </w:t>
      </w:r>
      <w:r w:rsidR="00B76D02">
        <w:t xml:space="preserve">if </w:t>
      </w:r>
      <w:r>
        <w:t xml:space="preserve">disease </w:t>
      </w:r>
      <w:r w:rsidR="00B76D02">
        <w:t>will occur</w:t>
      </w:r>
      <w:r>
        <w:t>.</w:t>
      </w:r>
    </w:p>
    <w:p w14:paraId="65F13A4A" w14:textId="6C2B3115" w:rsidR="00FC723E" w:rsidRDefault="006408D3" w:rsidP="006408D3">
      <w:pPr>
        <w:pStyle w:val="Heading1"/>
      </w:pPr>
      <w:bookmarkStart w:id="51" w:name="_Toc365628101"/>
      <w:bookmarkStart w:id="52" w:name="_Toc375303316"/>
      <w:bookmarkStart w:id="53" w:name="_Toc380750222"/>
      <w:r>
        <w:lastRenderedPageBreak/>
        <w:t>T</w:t>
      </w:r>
      <w:r w:rsidR="00FC723E">
        <w:t xml:space="preserve">ransmission and </w:t>
      </w:r>
      <w:r>
        <w:t xml:space="preserve">spread of </w:t>
      </w:r>
      <w:r w:rsidR="00FC723E">
        <w:t>diseases</w:t>
      </w:r>
      <w:bookmarkEnd w:id="51"/>
      <w:bookmarkEnd w:id="52"/>
      <w:bookmarkEnd w:id="53"/>
    </w:p>
    <w:p w14:paraId="0FEBA822" w14:textId="77777777" w:rsidR="009D3F06" w:rsidRDefault="000F2A4B" w:rsidP="00FC723E">
      <w:pPr>
        <w:spacing w:before="100" w:beforeAutospacing="1" w:after="100" w:afterAutospacing="1"/>
      </w:pPr>
      <w:r>
        <w:t xml:space="preserve">In order for infectious diseases to continue to occur, infection has to be transmitted from an infected animal to a susceptible animal. If this does not occur, the disease will disappear. </w:t>
      </w:r>
    </w:p>
    <w:p w14:paraId="19BA0B89" w14:textId="6DAF8D69" w:rsidR="009D3F06" w:rsidRDefault="000F2A4B" w:rsidP="00AC75C9">
      <w:pPr>
        <w:pStyle w:val="Definition"/>
      </w:pPr>
      <w:r w:rsidRPr="007E16EA">
        <w:rPr>
          <w:b/>
        </w:rPr>
        <w:t>Transmission</w:t>
      </w:r>
      <w:r w:rsidR="00BF29D2">
        <w:t xml:space="preserve"> describes how an infectious agent </w:t>
      </w:r>
      <w:r w:rsidR="00F1788F">
        <w:t>can</w:t>
      </w:r>
      <w:r>
        <w:t xml:space="preserve"> </w:t>
      </w:r>
      <w:r w:rsidR="00F1788F">
        <w:t>move</w:t>
      </w:r>
      <w:r w:rsidR="00BF29D2">
        <w:t xml:space="preserve"> from one animal to another</w:t>
      </w:r>
    </w:p>
    <w:p w14:paraId="23F936EE" w14:textId="4D2E1625" w:rsidR="007E16EA" w:rsidRDefault="000F2A4B" w:rsidP="00AC75C9">
      <w:pPr>
        <w:pStyle w:val="Definition"/>
      </w:pPr>
      <w:r w:rsidRPr="007E16EA">
        <w:rPr>
          <w:b/>
        </w:rPr>
        <w:t>Maintenance</w:t>
      </w:r>
      <w:r w:rsidR="00BF29D2">
        <w:t xml:space="preserve"> refers to how an infectious agent </w:t>
      </w:r>
      <w:r>
        <w:t xml:space="preserve">can survive or continue to occur in a population over time </w:t>
      </w:r>
    </w:p>
    <w:p w14:paraId="214E365B" w14:textId="7FBB97FE" w:rsidR="00817E67" w:rsidRPr="00F1788F" w:rsidRDefault="00817E67" w:rsidP="00A467D7">
      <w:pPr>
        <w:pStyle w:val="Definition"/>
      </w:pPr>
      <w:bookmarkStart w:id="54" w:name="_Toc226371175"/>
      <w:r w:rsidRPr="009A6E95">
        <w:rPr>
          <w:b/>
        </w:rPr>
        <w:t>Sprea</w:t>
      </w:r>
      <w:r w:rsidRPr="00F1788F">
        <w:rPr>
          <w:b/>
        </w:rPr>
        <w:t>d</w:t>
      </w:r>
      <w:r w:rsidRPr="00F1788F">
        <w:t xml:space="preserve"> </w:t>
      </w:r>
      <w:r w:rsidR="00BF29D2">
        <w:t>describes</w:t>
      </w:r>
      <w:r w:rsidRPr="00F1788F">
        <w:t xml:space="preserve"> </w:t>
      </w:r>
      <w:r w:rsidR="00F1788F">
        <w:t xml:space="preserve">how an infectious agent moves from one </w:t>
      </w:r>
      <w:r w:rsidRPr="00F1788F">
        <w:t xml:space="preserve">population to </w:t>
      </w:r>
      <w:bookmarkEnd w:id="54"/>
      <w:r w:rsidR="00F1788F">
        <w:t>another</w:t>
      </w:r>
    </w:p>
    <w:p w14:paraId="107FE6DE" w14:textId="627A61F0" w:rsidR="00817E67" w:rsidRDefault="00D068C0" w:rsidP="00FC723E">
      <w:pPr>
        <w:spacing w:before="100" w:beforeAutospacing="1" w:after="100" w:afterAutospacing="1"/>
      </w:pPr>
      <w:r>
        <w:rPr>
          <w:noProof/>
          <w:lang w:val="en-US"/>
        </w:rPr>
        <mc:AlternateContent>
          <mc:Choice Requires="wps">
            <w:drawing>
              <wp:anchor distT="0" distB="0" distL="114300" distR="114300" simplePos="0" relativeHeight="251687936" behindDoc="0" locked="0" layoutInCell="1" allowOverlap="1" wp14:anchorId="0C96B6B0" wp14:editId="04614302">
                <wp:simplePos x="0" y="0"/>
                <wp:positionH relativeFrom="column">
                  <wp:posOffset>-10886</wp:posOffset>
                </wp:positionH>
                <wp:positionV relativeFrom="paragraph">
                  <wp:posOffset>599803</wp:posOffset>
                </wp:positionV>
                <wp:extent cx="58674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867400" cy="457200"/>
                        </a:xfrm>
                        <a:prstGeom prst="rect">
                          <a:avLst/>
                        </a:prstGeom>
                        <a:solidFill>
                          <a:prstClr val="white"/>
                        </a:solidFill>
                        <a:ln>
                          <a:noFill/>
                        </a:ln>
                        <a:effectLst/>
                      </wps:spPr>
                      <wps:txbx>
                        <w:txbxContent>
                          <w:p w14:paraId="13F556CA" w14:textId="7E7437D0" w:rsidR="00A43478" w:rsidRPr="003814CA" w:rsidRDefault="00A43478" w:rsidP="00AC75C9">
                            <w:pPr>
                              <w:pStyle w:val="Caption"/>
                              <w:rPr>
                                <w:noProof/>
                              </w:rPr>
                            </w:pPr>
                            <w:r>
                              <w:t xml:space="preserve">Figure </w:t>
                            </w:r>
                            <w:r>
                              <w:fldChar w:fldCharType="begin"/>
                            </w:r>
                            <w:r>
                              <w:instrText xml:space="preserve"> SEQ Figure \* ARABIC </w:instrText>
                            </w:r>
                            <w:r>
                              <w:fldChar w:fldCharType="separate"/>
                            </w:r>
                            <w:r>
                              <w:rPr>
                                <w:noProof/>
                              </w:rPr>
                              <w:t>11</w:t>
                            </w:r>
                            <w:r>
                              <w:fldChar w:fldCharType="end"/>
                            </w:r>
                            <w:r>
                              <w:t xml:space="preserve"> </w:t>
                            </w:r>
                            <w:r>
                              <w:tab/>
                            </w:r>
                            <w:r w:rsidRPr="00B12B1A">
                              <w:t>Transmission of an infectious agent from an infected host to a susceptible host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197" type="#_x0000_t202" style="position:absolute;left:0;text-align:left;margin-left:-.85pt;margin-top:47.25pt;width:462pt;height:3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" stroked="f">
                <v:textbox inset="0,0,0,0">
                  <w:txbxContent>
                    <w:p w14:paraId="13F556CA" w14:textId="7E7437D0" w:rsidR="00A43478" w:rsidRPr="003814CA" w:rsidRDefault="00A43478" w:rsidP="00AC75C9">
                      <w:pPr>
                        <w:pStyle w:val="Caption"/>
                        <w:rPr>
                          <w:noProof/>
                        </w:rPr>
                      </w:pPr>
                      <w:r>
                        <w:t xml:space="preserve">Figure </w:t>
                      </w:r>
                      <w:r>
                        <w:fldChar w:fldCharType="begin"/>
                      </w:r>
                      <w:r>
                        <w:instrText xml:space="preserve"> SEQ Figure \* ARABIC </w:instrText>
                      </w:r>
                      <w:r>
                        <w:fldChar w:fldCharType="separate"/>
                      </w:r>
                      <w:r>
                        <w:rPr>
                          <w:noProof/>
                        </w:rPr>
                        <w:t>11</w:t>
                      </w:r>
                      <w:r>
                        <w:fldChar w:fldCharType="end"/>
                      </w:r>
                      <w:r>
                        <w:t xml:space="preserve"> </w:t>
                      </w:r>
                      <w:r>
                        <w:tab/>
                      </w:r>
                      <w:r w:rsidRPr="00B12B1A">
                        <w:t>Transmission of an infectious agent from an infected host to a susceptible host</w:t>
                      </w:r>
                    </w:p>
                  </w:txbxContent>
                </v:textbox>
              </v:shape>
            </w:pict>
          </mc:Fallback>
        </mc:AlternateContent>
      </w:r>
      <w:r w:rsidR="00375725">
        <w:t xml:space="preserve">In order for transmission to occur, an infectious agent has to leave the infected animal and </w:t>
      </w:r>
      <w:r w:rsidR="009D31EA">
        <w:t>enter</w:t>
      </w:r>
      <w:r w:rsidR="00375725">
        <w:t xml:space="preserve"> a susceptible animal. </w:t>
      </w:r>
    </w:p>
    <w:p w14:paraId="72562676" w14:textId="57D5512C" w:rsidR="00FC723E" w:rsidRDefault="00D068C0" w:rsidP="00A467D7">
      <w:pPr>
        <w:pStyle w:val="Picturedescription"/>
      </w:pPr>
      <w:r>
        <w:rPr>
          <w:noProof/>
          <w:lang w:val="en-US"/>
        </w:rPr>
        <mc:AlternateContent>
          <mc:Choice Requires="wpg">
            <w:drawing>
              <wp:anchor distT="0" distB="0" distL="114300" distR="114300" simplePos="0" relativeHeight="251679744" behindDoc="0" locked="0" layoutInCell="1" allowOverlap="1" wp14:anchorId="76EC8ECF" wp14:editId="39B31172">
                <wp:simplePos x="0" y="0"/>
                <wp:positionH relativeFrom="column">
                  <wp:posOffset>522514</wp:posOffset>
                </wp:positionH>
                <wp:positionV relativeFrom="paragraph">
                  <wp:posOffset>321038</wp:posOffset>
                </wp:positionV>
                <wp:extent cx="4388304" cy="595746"/>
                <wp:effectExtent l="0" t="0" r="12700" b="33020"/>
                <wp:wrapNone/>
                <wp:docPr id="24" name="Group 24"/>
                <wp:cNvGraphicFramePr/>
                <a:graphic xmlns:a="http://schemas.openxmlformats.org/drawingml/2006/main">
                  <a:graphicData uri="http://schemas.microsoft.com/office/word/2010/wordprocessingGroup">
                    <wpg:wgp>
                      <wpg:cNvGrpSpPr/>
                      <wpg:grpSpPr>
                        <a:xfrm>
                          <a:off x="0" y="0"/>
                          <a:ext cx="4388304" cy="595746"/>
                          <a:chOff x="0" y="0"/>
                          <a:chExt cx="4388304" cy="595746"/>
                        </a:xfrm>
                      </wpg:grpSpPr>
                      <wps:wsp>
                        <wps:cNvPr id="65" name="Rectangle 64"/>
                        <wps:cNvSpPr/>
                        <wps:spPr>
                          <a:xfrm>
                            <a:off x="3178629" y="10886"/>
                            <a:ext cx="1209675" cy="5524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59E8E27" w14:textId="77777777" w:rsidR="00A43478" w:rsidRDefault="00A43478" w:rsidP="001D7999">
                              <w:pPr>
                                <w:pStyle w:val="NormalWeb"/>
                                <w:spacing w:before="0" w:beforeAutospacing="0" w:after="0" w:afterAutospacing="0"/>
                              </w:pPr>
                              <w:r>
                                <w:rPr>
                                  <w:rFonts w:asciiTheme="minorHAnsi" w:cstheme="minorBidi"/>
                                  <w:color w:val="000000" w:themeColor="dark1"/>
                                  <w:sz w:val="22"/>
                                  <w:szCs w:val="22"/>
                                </w:rPr>
                                <w:t>Susceptible animal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67" name="Rectangle 66"/>
                        <wps:cNvSpPr/>
                        <wps:spPr>
                          <a:xfrm>
                            <a:off x="0" y="0"/>
                            <a:ext cx="1209675" cy="5524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EC036B3" w14:textId="77777777" w:rsidR="00A43478" w:rsidRDefault="00A43478" w:rsidP="001D7999">
                              <w:pPr>
                                <w:pStyle w:val="NormalWeb"/>
                                <w:spacing w:before="0" w:beforeAutospacing="0" w:after="0" w:afterAutospacing="0"/>
                              </w:pPr>
                              <w:r>
                                <w:rPr>
                                  <w:rFonts w:asciiTheme="minorHAnsi" w:cstheme="minorBidi"/>
                                  <w:color w:val="000000" w:themeColor="dark1"/>
                                  <w:sz w:val="22"/>
                                  <w:szCs w:val="22"/>
                                </w:rPr>
                                <w:t>Infected animal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68" name="Right Arrow 67"/>
                        <wps:cNvSpPr/>
                        <wps:spPr>
                          <a:xfrm>
                            <a:off x="1436915" y="108857"/>
                            <a:ext cx="1590675" cy="486889"/>
                          </a:xfrm>
                          <a:prstGeom prst="rightArrow">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14:paraId="4EFF4446" w14:textId="77777777" w:rsidR="00A43478" w:rsidRDefault="00A43478" w:rsidP="001D7999">
                              <w:pPr>
                                <w:pStyle w:val="NormalWeb"/>
                                <w:spacing w:before="0" w:beforeAutospacing="0" w:after="0" w:afterAutospacing="0"/>
                              </w:pPr>
                              <w:r>
                                <w:rPr>
                                  <w:rFonts w:asciiTheme="minorHAnsi" w:cstheme="minorBidi"/>
                                  <w:color w:val="000000" w:themeColor="dark1"/>
                                  <w:sz w:val="22"/>
                                  <w:szCs w:val="22"/>
                                </w:rPr>
                                <w:t>Transmission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198" style="position:absolute;left:0;text-align:left;margin-left:41.15pt;margin-top:25.3pt;width:345.55pt;height:46.9pt;z-index:251679744;mso-position-horizontal-relative:text;mso-position-vertical-relative:text" coordsize="43883,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">
                <v:rect id="Rectangle 64" o:spid="_x0000_s1199" style="position:absolute;left:31786;top:108;width:12097;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PO8UA&#10;AADbAAAADwAAAGRycy9kb3ducmV2LnhtbESPQWsCMRSE74L/ITyhF6nZViqyNUoRBA/tQbegx8fm&#10;uQndvCybuLv11zeC0OMwM98wq83gatFRG6xnBS+zDARx6bXlSsF3sXtegggRWWPtmRT8UoDNejxa&#10;Ya59zwfqjrESCcIhRwUmxiaXMpSGHIaZb4iTd/Gtw5hkW0ndYp/grpavWbaQDi2nBYMNbQ2VP8er&#10;U3A+Tbfz8rMvCmNPX93+crPL802pp8nw8Q4i0hD/w4/2XitYvMH9S/o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87xQAAANsAAAAPAAAAAAAAAAAAAAAAAJgCAABkcnMv&#10;ZG93bnJldi54bWxQSwUGAAAAAAQABAD1AAAAigMAAAAA&#10;" fillcolor="#101010 [326]" strokecolor="#a5a5a5 [3206]" strokeweight=".5pt">
                  <v:fill color2="#070707 [166]" rotate="t" colors="0 #d2d2d2;.5 #c8c8c8;1 silver" focus="100%" type="gradient">
                    <o:fill v:ext="view" type="gradientUnscaled"/>
                  </v:fill>
                  <v:textbox>
                    <w:txbxContent>
                      <w:p w14:paraId="359E8E27" w14:textId="77777777" w:rsidR="00A43478" w:rsidRDefault="00A43478" w:rsidP="001D7999">
                        <w:pPr>
                          <w:pStyle w:val="NormalWeb"/>
                          <w:spacing w:before="0" w:beforeAutospacing="0" w:after="0" w:afterAutospacing="0"/>
                        </w:pPr>
                        <w:r>
                          <w:rPr>
                            <w:rFonts w:asciiTheme="minorHAnsi" w:cstheme="minorBidi"/>
                            <w:color w:val="000000" w:themeColor="dark1"/>
                            <w:sz w:val="22"/>
                            <w:szCs w:val="22"/>
                          </w:rPr>
                          <w:t>Susceptible animal</w:t>
                        </w:r>
                      </w:p>
                    </w:txbxContent>
                  </v:textbox>
                </v:rect>
                <v:rect id="Rectangle 66" o:spid="_x0000_s1200" style="position:absolute;width:12096;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018UA&#10;AADbAAAADwAAAGRycy9kb3ducmV2LnhtbESPQWsCMRSE74X+h/AEL6VmW0Fla5QiFDzUg66gx8fm&#10;uQluXpZNurv66xuh0OMwM98wy/XgatFRG6xnBW+TDARx6bXlSsGx+HpdgAgRWWPtmRTcKMB69fy0&#10;xFz7nvfUHWIlEoRDjgpMjE0uZSgNOQwT3xAn7+JbhzHJtpK6xT7BXS3fs2wmHVpOCwYb2hgqr4cf&#10;p+B8etlMy+++KIw97brt5W4X57tS49Hw+QEi0hD/w3/trVYwm8PjS/o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LTXxQAAANsAAAAPAAAAAAAAAAAAAAAAAJgCAABkcnMv&#10;ZG93bnJldi54bWxQSwUGAAAAAAQABAD1AAAAigMAAAAA&#10;" fillcolor="#101010 [326]" strokecolor="#a5a5a5 [3206]" strokeweight=".5pt">
                  <v:fill color2="#070707 [166]" rotate="t" colors="0 #d2d2d2;.5 #c8c8c8;1 silver" focus="100%" type="gradient">
                    <o:fill v:ext="view" type="gradientUnscaled"/>
                  </v:fill>
                  <v:textbox>
                    <w:txbxContent>
                      <w:p w14:paraId="1EC036B3" w14:textId="77777777" w:rsidR="00A43478" w:rsidRDefault="00A43478" w:rsidP="001D7999">
                        <w:pPr>
                          <w:pStyle w:val="NormalWeb"/>
                          <w:spacing w:before="0" w:beforeAutospacing="0" w:after="0" w:afterAutospacing="0"/>
                        </w:pPr>
                        <w:r>
                          <w:rPr>
                            <w:rFonts w:asciiTheme="minorHAnsi" w:cstheme="minorBidi"/>
                            <w:color w:val="000000" w:themeColor="dark1"/>
                            <w:sz w:val="22"/>
                            <w:szCs w:val="22"/>
                          </w:rPr>
                          <w:t>Infected animal</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 o:spid="_x0000_s1201" type="#_x0000_t13" style="position:absolute;left:14369;top:1088;width:15906;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c2L8A&#10;AADbAAAADwAAAGRycy9kb3ducmV2LnhtbERPPWvDMBDdC/kP4gpZSi03gylOlFACCYZMjZvMh3W2&#10;TK2TkVTb+ffVUOj4eN+7w2IHMZEPvWMFb1kOgrhxuudOwVd9en0HESKyxsExKXhQgMN+9bTDUruZ&#10;P2m6xk6kEA4lKjAxjqWUoTFkMWRuJE5c67zFmKDvpPY4p3A7yE2eF9Jiz6nB4EhHQ8339ccqeGnv&#10;8cZVfdSNH2rH5jxPl7NS6+flYwsi0hL/xX/uSiso0tj0Jf0A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apzYvwAAANsAAAAPAAAAAAAAAAAAAAAAAJgCAABkcnMvZG93bnJl&#10;di54bWxQSwUGAAAAAAQABAD1AAAAhAMAAAAA&#10;" adj="18294" fillcolor="#d8d8d8 [2732]" strokecolor="#a5a5a5 [3206]" strokeweight=".5pt">
                  <v:textbox>
                    <w:txbxContent>
                      <w:p w14:paraId="4EFF4446" w14:textId="77777777" w:rsidR="00A43478" w:rsidRDefault="00A43478" w:rsidP="001D7999">
                        <w:pPr>
                          <w:pStyle w:val="NormalWeb"/>
                          <w:spacing w:before="0" w:beforeAutospacing="0" w:after="0" w:afterAutospacing="0"/>
                        </w:pPr>
                        <w:r>
                          <w:rPr>
                            <w:rFonts w:asciiTheme="minorHAnsi" w:cstheme="minorBidi"/>
                            <w:color w:val="000000" w:themeColor="dark1"/>
                            <w:sz w:val="22"/>
                            <w:szCs w:val="22"/>
                          </w:rPr>
                          <w:t>Transmission</w:t>
                        </w:r>
                      </w:p>
                    </w:txbxContent>
                  </v:textbox>
                </v:shape>
              </v:group>
            </w:pict>
          </mc:Fallback>
        </mc:AlternateContent>
      </w:r>
    </w:p>
    <w:p w14:paraId="7A802311" w14:textId="3A422A7E" w:rsidR="00ED5146" w:rsidRDefault="00ED5146" w:rsidP="009B2ECC">
      <w:pPr>
        <w:jc w:val="center"/>
      </w:pPr>
    </w:p>
    <w:p w14:paraId="24CABEC9" w14:textId="659C8A7C" w:rsidR="001D7999" w:rsidRDefault="001D7999" w:rsidP="00375725"/>
    <w:p w14:paraId="373B353F" w14:textId="545185DE" w:rsidR="00375725" w:rsidRDefault="001D7999" w:rsidP="0003282E">
      <w:pPr>
        <w:ind w:left="360"/>
      </w:pPr>
      <w:r w:rsidRPr="001C297B">
        <w:rPr>
          <w:b/>
          <w:i/>
        </w:rPr>
        <w:t>Infectious agents can leave the host</w:t>
      </w:r>
      <w:r>
        <w:t xml:space="preserve"> in </w:t>
      </w:r>
      <w:r w:rsidR="00435D93">
        <w:t>different ways. Examples include:</w:t>
      </w:r>
    </w:p>
    <w:p w14:paraId="0959B009" w14:textId="77777777" w:rsidR="001D7999" w:rsidRDefault="001D7999" w:rsidP="00CB07C8">
      <w:pPr>
        <w:numPr>
          <w:ilvl w:val="0"/>
          <w:numId w:val="10"/>
        </w:numPr>
        <w:spacing w:after="160" w:line="259" w:lineRule="auto"/>
        <w:ind w:left="1080"/>
        <w:jc w:val="left"/>
        <w:sectPr w:rsidR="001D7999" w:rsidSect="00957A1C">
          <w:type w:val="continuous"/>
          <w:pgSz w:w="11906" w:h="16838"/>
          <w:pgMar w:top="1440" w:right="1440" w:bottom="1440" w:left="1440" w:header="708" w:footer="708" w:gutter="0"/>
          <w:cols w:space="708"/>
          <w:docGrid w:linePitch="360"/>
        </w:sectPr>
      </w:pPr>
    </w:p>
    <w:p w14:paraId="75768162" w14:textId="5689843E" w:rsidR="00375725" w:rsidRDefault="00375725" w:rsidP="00CB07C8">
      <w:pPr>
        <w:numPr>
          <w:ilvl w:val="0"/>
          <w:numId w:val="10"/>
        </w:numPr>
        <w:spacing w:after="160" w:line="259" w:lineRule="auto"/>
        <w:ind w:left="1080"/>
        <w:jc w:val="left"/>
      </w:pPr>
      <w:r w:rsidRPr="001C297B">
        <w:rPr>
          <w:i/>
        </w:rPr>
        <w:lastRenderedPageBreak/>
        <w:t>Body surface</w:t>
      </w:r>
      <w:r w:rsidR="007E356E">
        <w:t xml:space="preserve"> – </w:t>
      </w:r>
      <w:r w:rsidR="00435D93">
        <w:t xml:space="preserve">agent in </w:t>
      </w:r>
      <w:r w:rsidRPr="000A4AF2">
        <w:t>hair, pus or scabs</w:t>
      </w:r>
      <w:r>
        <w:t xml:space="preserve"> (ringworm)</w:t>
      </w:r>
    </w:p>
    <w:p w14:paraId="5E4E8216" w14:textId="37043323" w:rsidR="00375725" w:rsidRDefault="00375725" w:rsidP="00CB07C8">
      <w:pPr>
        <w:numPr>
          <w:ilvl w:val="0"/>
          <w:numId w:val="10"/>
        </w:numPr>
        <w:spacing w:after="160" w:line="259" w:lineRule="auto"/>
        <w:ind w:left="1080"/>
        <w:jc w:val="left"/>
      </w:pPr>
      <w:r w:rsidRPr="001C297B">
        <w:rPr>
          <w:i/>
        </w:rPr>
        <w:t>Nose</w:t>
      </w:r>
      <w:r w:rsidR="00435D93">
        <w:rPr>
          <w:i/>
        </w:rPr>
        <w:t xml:space="preserve"> secretions</w:t>
      </w:r>
      <w:r w:rsidRPr="00E22363">
        <w:rPr>
          <w:b/>
        </w:rPr>
        <w:t xml:space="preserve"> </w:t>
      </w:r>
      <w:r>
        <w:t xml:space="preserve">– </w:t>
      </w:r>
      <w:r w:rsidR="00435D93">
        <w:t>(</w:t>
      </w:r>
      <w:r>
        <w:t>influenza virus</w:t>
      </w:r>
      <w:r w:rsidR="00435D93">
        <w:t>)</w:t>
      </w:r>
    </w:p>
    <w:p w14:paraId="04E17F01" w14:textId="77777777" w:rsidR="00375725" w:rsidRDefault="00375725" w:rsidP="00CB07C8">
      <w:pPr>
        <w:numPr>
          <w:ilvl w:val="0"/>
          <w:numId w:val="10"/>
        </w:numPr>
        <w:spacing w:after="160" w:line="259" w:lineRule="auto"/>
        <w:ind w:left="1080"/>
        <w:jc w:val="left"/>
      </w:pPr>
      <w:r w:rsidRPr="001C297B">
        <w:rPr>
          <w:i/>
        </w:rPr>
        <w:t>Mouth</w:t>
      </w:r>
      <w:r>
        <w:t xml:space="preserve"> – saliva (rabies and foot and mouth viruses, tuberculosis)</w:t>
      </w:r>
    </w:p>
    <w:p w14:paraId="59D20A40" w14:textId="372A906B" w:rsidR="00375725" w:rsidRDefault="00375725" w:rsidP="00CB07C8">
      <w:pPr>
        <w:numPr>
          <w:ilvl w:val="0"/>
          <w:numId w:val="10"/>
        </w:numPr>
        <w:spacing w:after="160" w:line="259" w:lineRule="auto"/>
        <w:ind w:left="1080"/>
        <w:jc w:val="left"/>
      </w:pPr>
      <w:r w:rsidRPr="001C297B">
        <w:rPr>
          <w:i/>
        </w:rPr>
        <w:t>Mammary</w:t>
      </w:r>
      <w:r w:rsidR="00435D93">
        <w:rPr>
          <w:i/>
        </w:rPr>
        <w:t xml:space="preserve"> gland</w:t>
      </w:r>
      <w:r>
        <w:t xml:space="preserve"> – milk (streptococcus bacteria)</w:t>
      </w:r>
    </w:p>
    <w:p w14:paraId="69E01EA0" w14:textId="77777777" w:rsidR="00375725" w:rsidRDefault="00375725" w:rsidP="00CB07C8">
      <w:pPr>
        <w:numPr>
          <w:ilvl w:val="0"/>
          <w:numId w:val="10"/>
        </w:numPr>
        <w:spacing w:after="160" w:line="259" w:lineRule="auto"/>
        <w:ind w:left="1080"/>
        <w:jc w:val="left"/>
      </w:pPr>
      <w:r w:rsidRPr="001C297B">
        <w:rPr>
          <w:i/>
        </w:rPr>
        <w:t>Anus</w:t>
      </w:r>
      <w:r>
        <w:t xml:space="preserve"> – faeces (salmonella bacteria)</w:t>
      </w:r>
    </w:p>
    <w:p w14:paraId="5603D71C" w14:textId="77777777" w:rsidR="00375725" w:rsidRDefault="00375725" w:rsidP="00CB07C8">
      <w:pPr>
        <w:numPr>
          <w:ilvl w:val="0"/>
          <w:numId w:val="10"/>
        </w:numPr>
        <w:spacing w:after="160" w:line="259" w:lineRule="auto"/>
        <w:ind w:left="1080"/>
        <w:jc w:val="left"/>
      </w:pPr>
      <w:r w:rsidRPr="001C297B">
        <w:rPr>
          <w:i/>
        </w:rPr>
        <w:t>Urogenital tract</w:t>
      </w:r>
      <w:r>
        <w:t xml:space="preserve"> – urine and sperm (leptospirosis, campylobacter)</w:t>
      </w:r>
    </w:p>
    <w:p w14:paraId="6C603818" w14:textId="77777777" w:rsidR="00375725" w:rsidRDefault="00375725" w:rsidP="00CB07C8">
      <w:pPr>
        <w:numPr>
          <w:ilvl w:val="0"/>
          <w:numId w:val="10"/>
        </w:numPr>
        <w:spacing w:after="160" w:line="259" w:lineRule="auto"/>
        <w:ind w:left="1080"/>
        <w:jc w:val="left"/>
      </w:pPr>
      <w:r w:rsidRPr="001C297B">
        <w:rPr>
          <w:i/>
        </w:rPr>
        <w:t>Eyes</w:t>
      </w:r>
      <w:r>
        <w:t xml:space="preserve"> – tears (pinkeye)</w:t>
      </w:r>
    </w:p>
    <w:p w14:paraId="4254D247" w14:textId="0BFBF5C1" w:rsidR="00375725" w:rsidRPr="000A4AF2" w:rsidRDefault="00375725" w:rsidP="00CB07C8">
      <w:pPr>
        <w:numPr>
          <w:ilvl w:val="0"/>
          <w:numId w:val="10"/>
        </w:numPr>
        <w:spacing w:after="160" w:line="259" w:lineRule="auto"/>
        <w:ind w:left="1080"/>
        <w:jc w:val="left"/>
      </w:pPr>
      <w:r w:rsidRPr="001C297B">
        <w:rPr>
          <w:i/>
        </w:rPr>
        <w:t>Blood</w:t>
      </w:r>
      <w:r>
        <w:t xml:space="preserve"> – (Q fever by tick vectors)</w:t>
      </w:r>
    </w:p>
    <w:p w14:paraId="619DF19F" w14:textId="77777777" w:rsidR="001D7999" w:rsidRDefault="001D7999" w:rsidP="0003282E">
      <w:pPr>
        <w:pBdr>
          <w:top w:val="single" w:sz="4" w:space="1" w:color="auto"/>
          <w:left w:val="single" w:sz="4" w:space="4" w:color="auto"/>
          <w:bottom w:val="single" w:sz="4" w:space="1" w:color="auto"/>
          <w:right w:val="single" w:sz="4" w:space="4" w:color="auto"/>
        </w:pBdr>
        <w:ind w:left="360"/>
        <w:rPr>
          <w:b/>
        </w:rPr>
        <w:sectPr w:rsidR="001D7999" w:rsidSect="00650233">
          <w:type w:val="continuous"/>
          <w:pgSz w:w="11906" w:h="16838"/>
          <w:pgMar w:top="1440" w:right="1440" w:bottom="1440" w:left="1440" w:header="708" w:footer="708" w:gutter="0"/>
          <w:cols w:space="708"/>
          <w:docGrid w:linePitch="360"/>
        </w:sectPr>
      </w:pPr>
    </w:p>
    <w:p w14:paraId="3D0735CE" w14:textId="03EDF817" w:rsidR="00146EF4" w:rsidRDefault="001D7999" w:rsidP="0003282E">
      <w:r w:rsidRPr="001C297B">
        <w:rPr>
          <w:b/>
          <w:i/>
        </w:rPr>
        <w:lastRenderedPageBreak/>
        <w:t xml:space="preserve">Infectious agents </w:t>
      </w:r>
      <w:r w:rsidR="00BF29D2" w:rsidRPr="001C297B">
        <w:rPr>
          <w:b/>
          <w:i/>
        </w:rPr>
        <w:t>can enter the new host</w:t>
      </w:r>
      <w:r w:rsidR="00BF29D2">
        <w:t xml:space="preserve"> by</w:t>
      </w:r>
      <w:r>
        <w:t xml:space="preserve"> </w:t>
      </w:r>
      <w:r w:rsidR="00435D93">
        <w:t xml:space="preserve">different ways. </w:t>
      </w:r>
      <w:r w:rsidR="00BF29D2">
        <w:t>Possible ways to enter a host include</w:t>
      </w:r>
      <w:r w:rsidR="00146EF4">
        <w:t>:</w:t>
      </w:r>
    </w:p>
    <w:p w14:paraId="00B1EEC8" w14:textId="77777777" w:rsidR="007E356E" w:rsidRDefault="007E356E" w:rsidP="00CB07C8">
      <w:pPr>
        <w:numPr>
          <w:ilvl w:val="0"/>
          <w:numId w:val="6"/>
        </w:numPr>
        <w:ind w:left="1080"/>
        <w:rPr>
          <w:i/>
        </w:rPr>
        <w:sectPr w:rsidR="007E356E" w:rsidSect="00957A1C">
          <w:type w:val="continuous"/>
          <w:pgSz w:w="11906" w:h="16838"/>
          <w:pgMar w:top="1440" w:right="1440" w:bottom="1440" w:left="1440" w:header="708" w:footer="708" w:gutter="0"/>
          <w:cols w:space="708"/>
          <w:docGrid w:linePitch="360"/>
        </w:sectPr>
      </w:pPr>
    </w:p>
    <w:p w14:paraId="58A7F780" w14:textId="1DDA7D5F" w:rsidR="00146EF4" w:rsidRDefault="00DE5B93" w:rsidP="00CB07C8">
      <w:pPr>
        <w:numPr>
          <w:ilvl w:val="0"/>
          <w:numId w:val="6"/>
        </w:numPr>
        <w:ind w:left="1080"/>
      </w:pPr>
      <w:r w:rsidRPr="001C297B">
        <w:rPr>
          <w:i/>
        </w:rPr>
        <w:lastRenderedPageBreak/>
        <w:t>Ora</w:t>
      </w:r>
      <w:r w:rsidR="00E22363" w:rsidRPr="001C297B">
        <w:rPr>
          <w:i/>
        </w:rPr>
        <w:t>l</w:t>
      </w:r>
      <w:r w:rsidR="001C297B">
        <w:rPr>
          <w:i/>
        </w:rPr>
        <w:t>ly</w:t>
      </w:r>
      <w:r w:rsidR="00E22363">
        <w:rPr>
          <w:b/>
          <w:i/>
        </w:rPr>
        <w:t xml:space="preserve"> – </w:t>
      </w:r>
      <w:r w:rsidR="00D068C0">
        <w:t xml:space="preserve"> by being eaten</w:t>
      </w:r>
      <w:r w:rsidR="00E22363">
        <w:t xml:space="preserve"> </w:t>
      </w:r>
      <w:r w:rsidR="00D068C0">
        <w:t xml:space="preserve"> </w:t>
      </w:r>
      <w:r w:rsidR="007E356E">
        <w:t>(m</w:t>
      </w:r>
      <w:r>
        <w:t>any parasi</w:t>
      </w:r>
      <w:r w:rsidR="007E356E">
        <w:t>tes/</w:t>
      </w:r>
      <w:r w:rsidR="00296A94">
        <w:t>worms</w:t>
      </w:r>
      <w:r w:rsidR="00D068C0">
        <w:t xml:space="preserve"> survive on grass or feed</w:t>
      </w:r>
      <w:r w:rsidR="007E356E">
        <w:t>)</w:t>
      </w:r>
    </w:p>
    <w:p w14:paraId="3ECED745" w14:textId="3EABB626" w:rsidR="00146EF4" w:rsidRDefault="00146EF4" w:rsidP="00CB07C8">
      <w:pPr>
        <w:numPr>
          <w:ilvl w:val="0"/>
          <w:numId w:val="6"/>
        </w:numPr>
        <w:ind w:left="1080"/>
      </w:pPr>
      <w:r w:rsidRPr="001C297B">
        <w:rPr>
          <w:i/>
        </w:rPr>
        <w:t>Respiratory</w:t>
      </w:r>
      <w:r>
        <w:t xml:space="preserve"> – through breathing the</w:t>
      </w:r>
      <w:r w:rsidR="007E356E">
        <w:t xml:space="preserve"> agent in</w:t>
      </w:r>
      <w:r w:rsidR="00ED5146">
        <w:t>to the nose</w:t>
      </w:r>
      <w:r w:rsidR="00435D93">
        <w:t xml:space="preserve">, </w:t>
      </w:r>
      <w:r w:rsidR="00ED5146">
        <w:t>throat</w:t>
      </w:r>
      <w:r w:rsidR="00435D93">
        <w:t xml:space="preserve"> and airways</w:t>
      </w:r>
      <w:r w:rsidR="00ED5146">
        <w:t>,</w:t>
      </w:r>
      <w:r w:rsidR="00DE5B93">
        <w:t xml:space="preserve"> </w:t>
      </w:r>
      <w:r w:rsidR="007E356E">
        <w:t xml:space="preserve">(avian </w:t>
      </w:r>
      <w:r w:rsidR="00DE5B93">
        <w:t>influenza virus</w:t>
      </w:r>
      <w:r w:rsidR="00435D93">
        <w:t>, bacteria causing pneumonia</w:t>
      </w:r>
      <w:r w:rsidR="007E356E">
        <w:t>)</w:t>
      </w:r>
      <w:r w:rsidR="00DE5B93">
        <w:t xml:space="preserve">. </w:t>
      </w:r>
    </w:p>
    <w:p w14:paraId="20254FE1" w14:textId="44A5D579" w:rsidR="00146EF4" w:rsidRDefault="007E356E" w:rsidP="00CB07C8">
      <w:pPr>
        <w:numPr>
          <w:ilvl w:val="0"/>
          <w:numId w:val="6"/>
        </w:numPr>
        <w:ind w:left="1080"/>
      </w:pPr>
      <w:r w:rsidRPr="001C297B">
        <w:rPr>
          <w:i/>
        </w:rPr>
        <w:t>M</w:t>
      </w:r>
      <w:r w:rsidR="00146EF4" w:rsidRPr="001C297B">
        <w:rPr>
          <w:i/>
        </w:rPr>
        <w:t>ucous membranes</w:t>
      </w:r>
      <w:r w:rsidR="00146EF4">
        <w:t xml:space="preserve"> </w:t>
      </w:r>
      <w:r w:rsidR="00E22363">
        <w:t xml:space="preserve">– through contact with </w:t>
      </w:r>
      <w:r w:rsidR="00146EF4">
        <w:t>the eye, mouth</w:t>
      </w:r>
      <w:r w:rsidR="00E22363">
        <w:t>,</w:t>
      </w:r>
      <w:r w:rsidR="00146EF4">
        <w:t xml:space="preserve"> or nose</w:t>
      </w:r>
      <w:r w:rsidR="00296A94">
        <w:t xml:space="preserve">. </w:t>
      </w:r>
      <w:r>
        <w:t>(</w:t>
      </w:r>
      <w:r w:rsidR="00296A94">
        <w:t>Pinkeye</w:t>
      </w:r>
      <w:r>
        <w:t>)</w:t>
      </w:r>
      <w:r w:rsidR="00296A94">
        <w:t xml:space="preserve"> </w:t>
      </w:r>
    </w:p>
    <w:p w14:paraId="52762E19" w14:textId="6A499A7D" w:rsidR="00146EF4" w:rsidRDefault="007E356E" w:rsidP="00CB07C8">
      <w:pPr>
        <w:numPr>
          <w:ilvl w:val="0"/>
          <w:numId w:val="6"/>
        </w:numPr>
        <w:ind w:left="1080"/>
      </w:pPr>
      <w:r w:rsidRPr="001C297B">
        <w:t>S</w:t>
      </w:r>
      <w:r w:rsidR="00146EF4" w:rsidRPr="001C297B">
        <w:rPr>
          <w:i/>
        </w:rPr>
        <w:t>kin</w:t>
      </w:r>
      <w:r>
        <w:t xml:space="preserve"> - </w:t>
      </w:r>
      <w:r w:rsidR="00146EF4">
        <w:t xml:space="preserve"> </w:t>
      </w:r>
      <w:r>
        <w:t>through intact skin (</w:t>
      </w:r>
      <w:r w:rsidR="00296A94">
        <w:t>ringworm</w:t>
      </w:r>
      <w:r>
        <w:t xml:space="preserve">) or through </w:t>
      </w:r>
      <w:r w:rsidR="00146EF4">
        <w:t>damaged skin</w:t>
      </w:r>
      <w:r>
        <w:t xml:space="preserve"> (</w:t>
      </w:r>
      <w:r w:rsidR="00296A94">
        <w:t>human anthrax</w:t>
      </w:r>
      <w:r>
        <w:t xml:space="preserve">) or through </w:t>
      </w:r>
      <w:r w:rsidR="00296A94">
        <w:t>biting insects</w:t>
      </w:r>
      <w:r>
        <w:t xml:space="preserve"> (bluetongue) or through</w:t>
      </w:r>
      <w:r w:rsidR="00296A94">
        <w:t xml:space="preserve"> </w:t>
      </w:r>
      <w:r>
        <w:t>an</w:t>
      </w:r>
      <w:r w:rsidR="00296A94">
        <w:t xml:space="preserve">imal bites </w:t>
      </w:r>
      <w:r>
        <w:t>(</w:t>
      </w:r>
      <w:r w:rsidR="00296A94">
        <w:t>rabies</w:t>
      </w:r>
      <w:r>
        <w:t>)</w:t>
      </w:r>
    </w:p>
    <w:p w14:paraId="1AD35A3D" w14:textId="6FEE4FD6" w:rsidR="00146EF4" w:rsidRDefault="00146EF4" w:rsidP="00CB07C8">
      <w:pPr>
        <w:numPr>
          <w:ilvl w:val="0"/>
          <w:numId w:val="6"/>
        </w:numPr>
        <w:ind w:left="1080"/>
      </w:pPr>
      <w:r w:rsidRPr="001C297B">
        <w:rPr>
          <w:i/>
        </w:rPr>
        <w:t>Coitus</w:t>
      </w:r>
      <w:r w:rsidR="007E356E">
        <w:t xml:space="preserve"> - </w:t>
      </w:r>
      <w:r>
        <w:t>transmitted when animals breed</w:t>
      </w:r>
      <w:r w:rsidR="00ED5146">
        <w:t xml:space="preserve"> </w:t>
      </w:r>
      <w:r w:rsidR="007E356E">
        <w:t>(</w:t>
      </w:r>
      <w:proofErr w:type="spellStart"/>
      <w:r w:rsidR="007E356E">
        <w:t>v</w:t>
      </w:r>
      <w:r w:rsidR="00C51D4D">
        <w:t>ibriosis</w:t>
      </w:r>
      <w:proofErr w:type="spellEnd"/>
      <w:r w:rsidR="00C51D4D">
        <w:t xml:space="preserve"> in cattle</w:t>
      </w:r>
      <w:r w:rsidR="007E356E">
        <w:t>)</w:t>
      </w:r>
    </w:p>
    <w:p w14:paraId="393991E1" w14:textId="1DF89F67" w:rsidR="00146EF4" w:rsidRDefault="00146EF4" w:rsidP="00CB07C8">
      <w:pPr>
        <w:numPr>
          <w:ilvl w:val="0"/>
          <w:numId w:val="6"/>
        </w:numPr>
        <w:ind w:left="1080"/>
      </w:pPr>
      <w:r w:rsidRPr="001C297B">
        <w:rPr>
          <w:i/>
        </w:rPr>
        <w:t>Iatrogenic</w:t>
      </w:r>
      <w:r w:rsidR="00E22363" w:rsidRPr="001C297B">
        <w:t xml:space="preserve"> </w:t>
      </w:r>
      <w:r w:rsidR="00E22363">
        <w:t xml:space="preserve">– through </w:t>
      </w:r>
      <w:r>
        <w:t>some mana</w:t>
      </w:r>
      <w:r w:rsidR="00E22363">
        <w:t>gement or veterinary procedure (</w:t>
      </w:r>
      <w:r>
        <w:t>surgery, vaccination, deh</w:t>
      </w:r>
      <w:r w:rsidR="00296A94">
        <w:t xml:space="preserve">orning, castration, injections) </w:t>
      </w:r>
      <w:r w:rsidR="007E356E">
        <w:t>Bluetongue in livestock and</w:t>
      </w:r>
      <w:r w:rsidR="00FC2428">
        <w:t xml:space="preserve"> </w:t>
      </w:r>
      <w:r w:rsidR="00296A94">
        <w:t xml:space="preserve"> </w:t>
      </w:r>
      <w:r w:rsidR="00296A94" w:rsidRPr="00F77DD2">
        <w:t>HIV/AIDS</w:t>
      </w:r>
      <w:r w:rsidR="007E356E">
        <w:t xml:space="preserve"> or</w:t>
      </w:r>
      <w:r w:rsidR="00F77DD2">
        <w:t xml:space="preserve"> Hepatitis</w:t>
      </w:r>
      <w:r w:rsidR="00FC2428">
        <w:t xml:space="preserve"> in humans</w:t>
      </w:r>
    </w:p>
    <w:p w14:paraId="4A395BE0" w14:textId="77777777" w:rsidR="007E356E" w:rsidRDefault="007E356E" w:rsidP="0003282E">
      <w:pPr>
        <w:spacing w:before="100" w:beforeAutospacing="1" w:after="100" w:afterAutospacing="1"/>
        <w:ind w:left="360"/>
        <w:sectPr w:rsidR="007E356E" w:rsidSect="00650233">
          <w:type w:val="continuous"/>
          <w:pgSz w:w="11906" w:h="16838"/>
          <w:pgMar w:top="1440" w:right="1440" w:bottom="1440" w:left="1440" w:header="708" w:footer="708" w:gutter="0"/>
          <w:cols w:space="708"/>
          <w:docGrid w:linePitch="360"/>
        </w:sectPr>
      </w:pPr>
    </w:p>
    <w:p w14:paraId="346EB6BE" w14:textId="6DF447EE" w:rsidR="00BF29D2" w:rsidRDefault="001C297B" w:rsidP="0003282E">
      <w:pPr>
        <w:spacing w:before="100" w:beforeAutospacing="1" w:after="100" w:afterAutospacing="1"/>
      </w:pPr>
      <w:r w:rsidRPr="001C297B">
        <w:rPr>
          <w:b/>
          <w:i/>
        </w:rPr>
        <w:lastRenderedPageBreak/>
        <w:t>Transmission</w:t>
      </w:r>
      <w:r>
        <w:rPr>
          <w:b/>
          <w:i/>
        </w:rPr>
        <w:t xml:space="preserve"> </w:t>
      </w:r>
      <w:r w:rsidR="001E64EA">
        <w:rPr>
          <w:b/>
          <w:i/>
        </w:rPr>
        <w:t xml:space="preserve">– </w:t>
      </w:r>
      <w:r w:rsidR="00727A14" w:rsidRPr="00BF29D2">
        <w:t>For</w:t>
      </w:r>
      <w:r w:rsidR="001E64EA">
        <w:t xml:space="preserve"> </w:t>
      </w:r>
      <w:r w:rsidR="00727A14" w:rsidRPr="00BF29D2">
        <w:t>disease to get from one animal to another</w:t>
      </w:r>
      <w:r w:rsidR="00BF29D2" w:rsidRPr="00BF29D2">
        <w:t xml:space="preserve"> the infectious agent must be transmitted between the animals</w:t>
      </w:r>
      <w:r w:rsidR="00727A14" w:rsidRPr="00BF29D2">
        <w:t>. This</w:t>
      </w:r>
      <w:r w:rsidR="00C036B9" w:rsidRPr="00BF29D2">
        <w:t xml:space="preserve"> </w:t>
      </w:r>
      <w:r w:rsidR="00BF29D2">
        <w:t>can occur:</w:t>
      </w:r>
    </w:p>
    <w:p w14:paraId="0F4DD3E2" w14:textId="63C0B90C" w:rsidR="00E00352" w:rsidRDefault="00FC723E" w:rsidP="00575850">
      <w:pPr>
        <w:numPr>
          <w:ilvl w:val="0"/>
          <w:numId w:val="49"/>
        </w:numPr>
      </w:pPr>
      <w:r w:rsidRPr="00BF29D2">
        <w:rPr>
          <w:b/>
          <w:i/>
        </w:rPr>
        <w:t>Direct</w:t>
      </w:r>
      <w:r w:rsidR="00BF29D2" w:rsidRPr="00BF29D2">
        <w:rPr>
          <w:b/>
          <w:i/>
        </w:rPr>
        <w:t xml:space="preserve">ly </w:t>
      </w:r>
      <w:r w:rsidR="00BF29D2">
        <w:t>where</w:t>
      </w:r>
      <w:r>
        <w:t xml:space="preserve"> an infectious agent is passed from one animal to another by</w:t>
      </w:r>
      <w:r w:rsidR="006141C6">
        <w:t>:</w:t>
      </w:r>
    </w:p>
    <w:p w14:paraId="30E17585" w14:textId="7C6D5FFE" w:rsidR="006141C6" w:rsidRDefault="006141C6" w:rsidP="00575850">
      <w:pPr>
        <w:numPr>
          <w:ilvl w:val="2"/>
          <w:numId w:val="49"/>
        </w:numPr>
      </w:pPr>
      <w:r>
        <w:t>animal-to-animal contact</w:t>
      </w:r>
    </w:p>
    <w:p w14:paraId="789F3273" w14:textId="5A53DE01" w:rsidR="006141C6" w:rsidRDefault="006141C6" w:rsidP="00575850">
      <w:pPr>
        <w:numPr>
          <w:ilvl w:val="2"/>
          <w:numId w:val="49"/>
        </w:numPr>
      </w:pPr>
      <w:proofErr w:type="gramStart"/>
      <w:r>
        <w:t>an</w:t>
      </w:r>
      <w:proofErr w:type="gramEnd"/>
      <w:r>
        <w:t xml:space="preserve"> </w:t>
      </w:r>
      <w:r w:rsidR="00FC723E">
        <w:t xml:space="preserve">animal contacting infected </w:t>
      </w:r>
      <w:r w:rsidR="00C13DA7">
        <w:t>discharge</w:t>
      </w:r>
      <w:r w:rsidR="00FC723E">
        <w:t xml:space="preserve"> from another animal (nasal secretions, urine, faeces</w:t>
      </w:r>
      <w:r>
        <w:t xml:space="preserve"> etc.)</w:t>
      </w:r>
    </w:p>
    <w:p w14:paraId="68FE2DB9" w14:textId="5F6C4027" w:rsidR="00FC723E" w:rsidRDefault="00FC723E" w:rsidP="00575850">
      <w:pPr>
        <w:numPr>
          <w:ilvl w:val="2"/>
          <w:numId w:val="49"/>
        </w:numPr>
      </w:pPr>
      <w:r>
        <w:t>infection of the embryo in the pregnant uterus (mammals) or of the egg (birds, reptiles, a</w:t>
      </w:r>
      <w:r w:rsidR="006141C6">
        <w:t xml:space="preserve">mphibians, fish and arthropods), or </w:t>
      </w:r>
      <w:r>
        <w:t>through the milk from dam to offspring</w:t>
      </w:r>
    </w:p>
    <w:p w14:paraId="7A2D0358" w14:textId="3EF1C0BF" w:rsidR="00FC723E" w:rsidRDefault="00FC723E" w:rsidP="00CB07C8">
      <w:pPr>
        <w:numPr>
          <w:ilvl w:val="0"/>
          <w:numId w:val="10"/>
        </w:numPr>
        <w:ind w:left="1080"/>
      </w:pPr>
      <w:r w:rsidRPr="000D061A">
        <w:rPr>
          <w:b/>
          <w:i/>
        </w:rPr>
        <w:t>Indirect</w:t>
      </w:r>
      <w:r w:rsidR="006141C6">
        <w:rPr>
          <w:b/>
          <w:i/>
        </w:rPr>
        <w:t xml:space="preserve">ly </w:t>
      </w:r>
      <w:r w:rsidR="006141C6" w:rsidRPr="006141C6">
        <w:t>where the infectious agent is passed from one animal to another via</w:t>
      </w:r>
      <w:r w:rsidR="003F64A7">
        <w:t xml:space="preserve"> other living and non-living things</w:t>
      </w:r>
      <w:r>
        <w:t xml:space="preserve">. </w:t>
      </w:r>
    </w:p>
    <w:p w14:paraId="2BE651D0" w14:textId="194FFD45" w:rsidR="00FC723E" w:rsidRDefault="00650233" w:rsidP="00CB07C8">
      <w:pPr>
        <w:numPr>
          <w:ilvl w:val="0"/>
          <w:numId w:val="11"/>
        </w:numPr>
        <w:ind w:left="1800"/>
      </w:pPr>
      <w:r>
        <w:rPr>
          <w:noProof/>
          <w:lang w:eastAsia="en-AU"/>
        </w:rPr>
        <w:lastRenderedPageBreak/>
        <w:t>L</w:t>
      </w:r>
      <w:r w:rsidR="00435D93">
        <w:rPr>
          <w:noProof/>
          <w:lang w:eastAsia="en-AU"/>
        </w:rPr>
        <w:t>iving things (interme</w:t>
      </w:r>
      <w:r w:rsidR="003F64A7">
        <w:rPr>
          <w:noProof/>
          <w:lang w:eastAsia="en-AU"/>
        </w:rPr>
        <w:t>diate host)</w:t>
      </w:r>
      <w:r>
        <w:rPr>
          <w:noProof/>
          <w:lang w:eastAsia="en-AU"/>
        </w:rPr>
        <w:t xml:space="preserve"> that can transmit some infectious diseases</w:t>
      </w:r>
      <w:r w:rsidR="003F64A7">
        <w:rPr>
          <w:noProof/>
          <w:lang w:eastAsia="en-AU"/>
        </w:rPr>
        <w:t xml:space="preserve"> </w:t>
      </w:r>
      <w:r w:rsidR="00435D93">
        <w:rPr>
          <w:noProof/>
          <w:lang w:eastAsia="en-AU"/>
        </w:rPr>
        <w:t>include</w:t>
      </w:r>
      <w:r w:rsidR="003F64A7">
        <w:rPr>
          <w:noProof/>
          <w:lang w:eastAsia="en-AU"/>
        </w:rPr>
        <w:t xml:space="preserve"> </w:t>
      </w:r>
      <w:r w:rsidR="00FC723E">
        <w:rPr>
          <w:noProof/>
          <w:lang w:eastAsia="en-AU"/>
        </w:rPr>
        <w:t>insects such as mosquitoes in spreading Malaria</w:t>
      </w:r>
      <w:r w:rsidR="00ED5146">
        <w:rPr>
          <w:noProof/>
          <w:lang w:eastAsia="en-AU"/>
        </w:rPr>
        <w:t xml:space="preserve"> between humans</w:t>
      </w:r>
      <w:r w:rsidR="003F7701">
        <w:rPr>
          <w:noProof/>
          <w:lang w:eastAsia="en-AU"/>
        </w:rPr>
        <w:t xml:space="preserve"> or ticks in spreading Babesia</w:t>
      </w:r>
      <w:r w:rsidR="00ED5146">
        <w:rPr>
          <w:noProof/>
          <w:lang w:eastAsia="en-AU"/>
        </w:rPr>
        <w:t xml:space="preserve"> between cattle</w:t>
      </w:r>
      <w:r>
        <w:rPr>
          <w:noProof/>
          <w:lang w:eastAsia="en-AU"/>
        </w:rPr>
        <w:t xml:space="preserve"> and many other animals or insects</w:t>
      </w:r>
      <w:r w:rsidR="00FC723E">
        <w:rPr>
          <w:noProof/>
          <w:lang w:eastAsia="en-AU"/>
        </w:rPr>
        <w:t>.</w:t>
      </w:r>
    </w:p>
    <w:p w14:paraId="3DDD625E" w14:textId="0C4AFBA0" w:rsidR="00FC723E" w:rsidRDefault="00650233" w:rsidP="00CB07C8">
      <w:pPr>
        <w:numPr>
          <w:ilvl w:val="0"/>
          <w:numId w:val="11"/>
        </w:numPr>
        <w:ind w:left="1800"/>
      </w:pPr>
      <w:r>
        <w:rPr>
          <w:noProof/>
          <w:lang w:eastAsia="en-AU"/>
        </w:rPr>
        <w:t>N</w:t>
      </w:r>
      <w:r w:rsidR="003F64A7">
        <w:rPr>
          <w:noProof/>
          <w:lang w:eastAsia="en-AU"/>
        </w:rPr>
        <w:t>on-living things that can tran</w:t>
      </w:r>
      <w:r w:rsidR="00D068C0">
        <w:rPr>
          <w:noProof/>
          <w:lang w:eastAsia="en-AU"/>
        </w:rPr>
        <w:t>s</w:t>
      </w:r>
      <w:r w:rsidR="003F64A7">
        <w:rPr>
          <w:noProof/>
          <w:lang w:eastAsia="en-AU"/>
        </w:rPr>
        <w:t xml:space="preserve">mit </w:t>
      </w:r>
      <w:r>
        <w:rPr>
          <w:noProof/>
          <w:lang w:eastAsia="en-AU"/>
        </w:rPr>
        <w:t xml:space="preserve">some </w:t>
      </w:r>
      <w:r w:rsidR="003F64A7">
        <w:rPr>
          <w:noProof/>
          <w:lang w:eastAsia="en-AU"/>
        </w:rPr>
        <w:t xml:space="preserve">infectious agents </w:t>
      </w:r>
      <w:r w:rsidR="00FC723E">
        <w:rPr>
          <w:noProof/>
          <w:lang w:eastAsia="en-AU"/>
        </w:rPr>
        <w:t>include feed, equipment, clothing, needles and syringes.</w:t>
      </w:r>
    </w:p>
    <w:p w14:paraId="5A91688D" w14:textId="10A095B7" w:rsidR="004C7E98" w:rsidRDefault="00817E67">
      <w:pPr>
        <w:spacing w:after="160" w:line="259" w:lineRule="auto"/>
        <w:jc w:val="left"/>
      </w:pPr>
      <w:r w:rsidRPr="00817E67">
        <w:rPr>
          <w:b/>
        </w:rPr>
        <w:t>Spread</w:t>
      </w:r>
      <w:r w:rsidR="001C297B">
        <w:rPr>
          <w:b/>
        </w:rPr>
        <w:t xml:space="preserve"> - </w:t>
      </w:r>
      <w:r w:rsidR="004C7E98">
        <w:t xml:space="preserve">Common methods </w:t>
      </w:r>
      <w:r w:rsidR="001C297B">
        <w:t xml:space="preserve">for an infectious agent to </w:t>
      </w:r>
      <w:r w:rsidR="004C7E98">
        <w:t>spread between populations of animals include:</w:t>
      </w:r>
    </w:p>
    <w:p w14:paraId="306DD409" w14:textId="6BC3738F" w:rsidR="004C7E98" w:rsidRDefault="004C7E98" w:rsidP="00575850">
      <w:pPr>
        <w:numPr>
          <w:ilvl w:val="0"/>
          <w:numId w:val="26"/>
        </w:numPr>
        <w:spacing w:after="160" w:line="259" w:lineRule="auto"/>
        <w:jc w:val="left"/>
      </w:pPr>
      <w:r w:rsidRPr="004C7E98">
        <w:t xml:space="preserve">Movement of </w:t>
      </w:r>
      <w:r>
        <w:t xml:space="preserve">infected </w:t>
      </w:r>
      <w:r w:rsidRPr="004C7E98">
        <w:t>animals</w:t>
      </w:r>
      <w:r w:rsidR="00C036B9">
        <w:t xml:space="preserve"> into a new population</w:t>
      </w:r>
    </w:p>
    <w:p w14:paraId="4DCDF56B" w14:textId="113114BF" w:rsidR="004C7E98" w:rsidRDefault="004C7E98" w:rsidP="00575850">
      <w:pPr>
        <w:numPr>
          <w:ilvl w:val="0"/>
          <w:numId w:val="26"/>
        </w:numPr>
        <w:spacing w:after="160" w:line="259" w:lineRule="auto"/>
        <w:jc w:val="left"/>
      </w:pPr>
      <w:r>
        <w:t>Movement of contaminated materials</w:t>
      </w:r>
    </w:p>
    <w:p w14:paraId="22F5AF24" w14:textId="29C85325" w:rsidR="004C7E98" w:rsidRDefault="009D31EA" w:rsidP="00575850">
      <w:pPr>
        <w:numPr>
          <w:ilvl w:val="0"/>
          <w:numId w:val="26"/>
        </w:numPr>
        <w:spacing w:after="160" w:line="259" w:lineRule="auto"/>
        <w:jc w:val="left"/>
      </w:pPr>
      <w:r>
        <w:t>S</w:t>
      </w:r>
      <w:r w:rsidR="004C7E98">
        <w:t>pread via contaminated equipment such as veterinary, farming, etc.</w:t>
      </w:r>
    </w:p>
    <w:p w14:paraId="2FA0050C" w14:textId="1B848B56" w:rsidR="004C7E98" w:rsidRDefault="004C7E98" w:rsidP="00575850">
      <w:pPr>
        <w:numPr>
          <w:ilvl w:val="0"/>
          <w:numId w:val="26"/>
        </w:numPr>
        <w:spacing w:after="160" w:line="259" w:lineRule="auto"/>
        <w:jc w:val="left"/>
      </w:pPr>
      <w:r>
        <w:t xml:space="preserve">Movement of </w:t>
      </w:r>
      <w:r w:rsidRPr="004C7E98">
        <w:t>vectors</w:t>
      </w:r>
      <w:r>
        <w:t xml:space="preserve"> such as ticks, birds, wild animals between populations</w:t>
      </w:r>
    </w:p>
    <w:p w14:paraId="45B8975A" w14:textId="23604F65" w:rsidR="004C7E98" w:rsidRPr="004C7E98" w:rsidRDefault="004C7E98" w:rsidP="00575850">
      <w:pPr>
        <w:numPr>
          <w:ilvl w:val="0"/>
          <w:numId w:val="26"/>
        </w:numPr>
        <w:spacing w:after="160" w:line="259" w:lineRule="auto"/>
        <w:jc w:val="left"/>
      </w:pPr>
      <w:r>
        <w:t xml:space="preserve">Airborne spread </w:t>
      </w:r>
      <w:r w:rsidR="00910BF1">
        <w:t>of bacteria, viruses</w:t>
      </w:r>
      <w:r w:rsidR="00BF29D2">
        <w:t xml:space="preserve"> (foot and mouth disease),</w:t>
      </w:r>
      <w:r w:rsidR="00910BF1">
        <w:t xml:space="preserve"> or fungi from one population to another</w:t>
      </w:r>
    </w:p>
    <w:p w14:paraId="18F89FCD" w14:textId="07250040" w:rsidR="003F7701" w:rsidRDefault="003F7701" w:rsidP="00BD18C1">
      <w:r>
        <w:rPr>
          <w:b/>
          <w:i/>
        </w:rPr>
        <w:t>Maintenance</w:t>
      </w:r>
      <w:r>
        <w:t xml:space="preserve"> </w:t>
      </w:r>
      <w:r w:rsidR="001C297B">
        <w:t xml:space="preserve">- Infectious agents </w:t>
      </w:r>
      <w:r w:rsidR="001E64EA">
        <w:t>need to survive over time</w:t>
      </w:r>
      <w:r w:rsidR="00BD18C1">
        <w:t xml:space="preserve"> or the infection will disappear. Infectious agents have developed different ways to survive either in animals or the environment. These include</w:t>
      </w:r>
      <w:r w:rsidR="001C297B">
        <w:t>:</w:t>
      </w:r>
    </w:p>
    <w:p w14:paraId="15173B51" w14:textId="62340A60" w:rsidR="003F7701" w:rsidRDefault="001E64EA" w:rsidP="00CB07C8">
      <w:pPr>
        <w:numPr>
          <w:ilvl w:val="0"/>
          <w:numId w:val="8"/>
        </w:numPr>
        <w:ind w:left="1080"/>
      </w:pPr>
      <w:r>
        <w:t>d</w:t>
      </w:r>
      <w:r w:rsidR="003F7701">
        <w:t>evelop</w:t>
      </w:r>
      <w:r>
        <w:t xml:space="preserve">ing a </w:t>
      </w:r>
      <w:r w:rsidR="003F7701">
        <w:t xml:space="preserve">resistant form that </w:t>
      </w:r>
      <w:r w:rsidR="00206FD5">
        <w:t>can survive</w:t>
      </w:r>
      <w:r w:rsidR="003F7701">
        <w:t xml:space="preserve"> </w:t>
      </w:r>
      <w:r w:rsidR="00206FD5">
        <w:t>for a long time</w:t>
      </w:r>
      <w:r w:rsidR="003F7701">
        <w:t xml:space="preserve"> in the environment (</w:t>
      </w:r>
      <w:r w:rsidR="00BD18C1">
        <w:t>a</w:t>
      </w:r>
      <w:r w:rsidR="003F7701">
        <w:t xml:space="preserve">nthrax spores, </w:t>
      </w:r>
      <w:r w:rsidR="00BD18C1">
        <w:t>h</w:t>
      </w:r>
      <w:r w:rsidR="003F7701">
        <w:t xml:space="preserve">elminth eggs, </w:t>
      </w:r>
      <w:r w:rsidR="00BD18C1">
        <w:t>t</w:t>
      </w:r>
      <w:r w:rsidR="003F7701">
        <w:t>oxoplasma cysts)</w:t>
      </w:r>
    </w:p>
    <w:p w14:paraId="3A43D63C" w14:textId="329D4E81" w:rsidR="001E64EA" w:rsidRDefault="003F7701" w:rsidP="00CB07C8">
      <w:pPr>
        <w:numPr>
          <w:ilvl w:val="0"/>
          <w:numId w:val="8"/>
        </w:numPr>
        <w:ind w:left="1080"/>
      </w:pPr>
      <w:r>
        <w:t xml:space="preserve">continual </w:t>
      </w:r>
      <w:r w:rsidR="001E64EA">
        <w:t>transmission to susceptible hosts through:</w:t>
      </w:r>
    </w:p>
    <w:p w14:paraId="5BCA0BE1" w14:textId="6BBCF075" w:rsidR="001E64EA" w:rsidRDefault="003F7701" w:rsidP="00CB07C8">
      <w:pPr>
        <w:numPr>
          <w:ilvl w:val="2"/>
          <w:numId w:val="8"/>
        </w:numPr>
        <w:ind w:left="1440"/>
      </w:pPr>
      <w:r>
        <w:t>rapid infections that cause little immune response</w:t>
      </w:r>
    </w:p>
    <w:p w14:paraId="374B3C9C" w14:textId="6034487E" w:rsidR="003F7701" w:rsidRDefault="001E64EA" w:rsidP="00CB07C8">
      <w:pPr>
        <w:numPr>
          <w:ilvl w:val="2"/>
          <w:numId w:val="8"/>
        </w:numPr>
        <w:ind w:left="1440"/>
      </w:pPr>
      <w:r>
        <w:t xml:space="preserve">or by altering their genetic makeup to </w:t>
      </w:r>
      <w:r w:rsidR="003F7701">
        <w:t xml:space="preserve">avoid any immunity that </w:t>
      </w:r>
      <w:r>
        <w:t>developed against previous forms</w:t>
      </w:r>
    </w:p>
    <w:p w14:paraId="2DECF6BE" w14:textId="75C34AD0" w:rsidR="00526D4D" w:rsidRDefault="003F7701" w:rsidP="00CB07C8">
      <w:pPr>
        <w:numPr>
          <w:ilvl w:val="0"/>
          <w:numId w:val="8"/>
        </w:numPr>
        <w:ind w:left="1080"/>
      </w:pPr>
      <w:r>
        <w:t>form</w:t>
      </w:r>
      <w:r w:rsidR="00526D4D">
        <w:t>ing</w:t>
      </w:r>
      <w:r>
        <w:t xml:space="preserve"> persistent infections in</w:t>
      </w:r>
      <w:r w:rsidR="00BD18C1">
        <w:t xml:space="preserve"> host animals (</w:t>
      </w:r>
      <w:proofErr w:type="spellStart"/>
      <w:r w:rsidR="00BD18C1">
        <w:t>Johnes</w:t>
      </w:r>
      <w:proofErr w:type="spellEnd"/>
      <w:r w:rsidR="00BD18C1">
        <w:t xml:space="preserve"> disease, t</w:t>
      </w:r>
      <w:r>
        <w:t>a</w:t>
      </w:r>
      <w:r w:rsidR="00BD18C1">
        <w:t xml:space="preserve">peworm, </w:t>
      </w:r>
      <w:proofErr w:type="spellStart"/>
      <w:r w:rsidR="00BD18C1">
        <w:t>m</w:t>
      </w:r>
      <w:r w:rsidR="00526D4D">
        <w:t>aedi</w:t>
      </w:r>
      <w:r w:rsidR="00BD18C1">
        <w:t>-v</w:t>
      </w:r>
      <w:r w:rsidR="00526D4D">
        <w:t>isna</w:t>
      </w:r>
      <w:proofErr w:type="spellEnd"/>
      <w:r w:rsidR="00526D4D">
        <w:t xml:space="preserve"> virus, BVD)</w:t>
      </w:r>
    </w:p>
    <w:p w14:paraId="305FFF89" w14:textId="6363A061" w:rsidR="003F7701" w:rsidRDefault="00526D4D" w:rsidP="00CB07C8">
      <w:pPr>
        <w:numPr>
          <w:ilvl w:val="0"/>
          <w:numId w:val="8"/>
        </w:numPr>
        <w:ind w:left="1080"/>
      </w:pPr>
      <w:r>
        <w:lastRenderedPageBreak/>
        <w:t>developing</w:t>
      </w:r>
      <w:r w:rsidR="003F7701">
        <w:t xml:space="preserve"> the capacity to infect multiple different species to increase likelihood of</w:t>
      </w:r>
      <w:r>
        <w:t xml:space="preserve"> continual transmission</w:t>
      </w:r>
      <w:r w:rsidR="004605C4">
        <w:t xml:space="preserve"> (</w:t>
      </w:r>
      <w:proofErr w:type="spellStart"/>
      <w:r w:rsidR="004605C4">
        <w:t>Nipah</w:t>
      </w:r>
      <w:proofErr w:type="spellEnd"/>
      <w:r w:rsidR="004605C4">
        <w:t xml:space="preserve"> virus infects bats, pigs, humans</w:t>
      </w:r>
      <w:r w:rsidR="003F7701">
        <w:t xml:space="preserve">, </w:t>
      </w:r>
      <w:r w:rsidR="00BD18C1">
        <w:t>r</w:t>
      </w:r>
      <w:r w:rsidR="003F7701">
        <w:t>abies</w:t>
      </w:r>
      <w:r w:rsidR="004605C4">
        <w:t xml:space="preserve"> infects all mammals</w:t>
      </w:r>
      <w:r>
        <w:t>)</w:t>
      </w:r>
    </w:p>
    <w:p w14:paraId="7ABF173B" w14:textId="7C523952" w:rsidR="003F7701" w:rsidRPr="003F7701" w:rsidRDefault="003F7701" w:rsidP="00CB07C8">
      <w:pPr>
        <w:numPr>
          <w:ilvl w:val="2"/>
          <w:numId w:val="9"/>
        </w:numPr>
        <w:ind w:left="1069"/>
      </w:pPr>
      <w:r>
        <w:t>avoid</w:t>
      </w:r>
      <w:r w:rsidR="00526D4D">
        <w:t>ance of</w:t>
      </w:r>
      <w:r>
        <w:t xml:space="preserve"> any external or environmental forms as a way of avoiding dying in the </w:t>
      </w:r>
      <w:r w:rsidR="00526D4D">
        <w:t xml:space="preserve">external </w:t>
      </w:r>
      <w:r>
        <w:t>en</w:t>
      </w:r>
      <w:r w:rsidR="00526D4D">
        <w:t>vironment (</w:t>
      </w:r>
      <w:proofErr w:type="spellStart"/>
      <w:r w:rsidR="00BD18C1">
        <w:t>t</w:t>
      </w:r>
      <w:r w:rsidR="00526D4D">
        <w:t>richinella</w:t>
      </w:r>
      <w:proofErr w:type="spellEnd"/>
      <w:r w:rsidR="00526D4D">
        <w:t xml:space="preserve"> species)</w:t>
      </w:r>
    </w:p>
    <w:bookmarkEnd w:id="19"/>
    <w:p w14:paraId="7A560C97" w14:textId="6ED85700" w:rsidR="0038523D" w:rsidRDefault="0038523D">
      <w:pPr>
        <w:spacing w:after="160" w:line="259" w:lineRule="auto"/>
        <w:jc w:val="left"/>
      </w:pPr>
      <w:r w:rsidRPr="0038523D">
        <w:t>The following two figures provide examples of transmission and main</w:t>
      </w:r>
      <w:r>
        <w:t>t</w:t>
      </w:r>
      <w:r w:rsidRPr="0038523D">
        <w:t>en</w:t>
      </w:r>
      <w:r>
        <w:t>a</w:t>
      </w:r>
      <w:r w:rsidRPr="0038523D">
        <w:t>nce</w:t>
      </w:r>
      <w:r w:rsidR="00BD18C1">
        <w:t xml:space="preserve"> for some diseases using life cycle diagrams</w:t>
      </w:r>
      <w:r w:rsidRPr="0038523D">
        <w:t>.</w:t>
      </w:r>
    </w:p>
    <w:p w14:paraId="0F6CC3EE" w14:textId="0AFEDFB2" w:rsidR="00055154" w:rsidRDefault="00055154" w:rsidP="00A467D7">
      <w:pPr>
        <w:pStyle w:val="Caption"/>
      </w:pPr>
      <w:r>
        <w:t xml:space="preserve">Figure </w:t>
      </w:r>
      <w:r>
        <w:fldChar w:fldCharType="begin"/>
      </w:r>
      <w:r>
        <w:instrText xml:space="preserve"> SEQ Figure \* ARABIC </w:instrText>
      </w:r>
      <w:r>
        <w:fldChar w:fldCharType="separate"/>
      </w:r>
      <w:r w:rsidR="003C1E59">
        <w:rPr>
          <w:noProof/>
        </w:rPr>
        <w:t>11</w:t>
      </w:r>
      <w:r>
        <w:fldChar w:fldCharType="end"/>
      </w:r>
      <w:r>
        <w:t xml:space="preserve">  </w:t>
      </w:r>
      <w:r>
        <w:tab/>
      </w:r>
      <w:r w:rsidRPr="00EF7332">
        <w:t xml:space="preserve">The </w:t>
      </w:r>
      <w:proofErr w:type="spellStart"/>
      <w:r w:rsidR="00BD18C1">
        <w:t>t</w:t>
      </w:r>
      <w:r w:rsidRPr="00EF7332">
        <w:t>richostrongylus</w:t>
      </w:r>
      <w:proofErr w:type="spellEnd"/>
      <w:r w:rsidRPr="00EF7332">
        <w:t xml:space="preserve"> spp. life cycle in sheep and cattle.</w:t>
      </w:r>
    </w:p>
    <w:p w14:paraId="1C3F8251" w14:textId="7344A287" w:rsidR="004605C4" w:rsidRDefault="00244558" w:rsidP="00AE1950">
      <w:pPr>
        <w:spacing w:after="160" w:line="259" w:lineRule="auto"/>
        <w:jc w:val="center"/>
      </w:pPr>
      <w:r>
        <w:rPr>
          <w:noProof/>
          <w:lang w:val="en-US"/>
        </w:rPr>
        <w:drawing>
          <wp:inline distT="0" distB="0" distL="0" distR="0" wp14:anchorId="231E5BEB" wp14:editId="04E228D2">
            <wp:extent cx="3305175" cy="3095625"/>
            <wp:effectExtent l="0" t="0" r="9525" b="9525"/>
            <wp:docPr id="2" name="Picture 1" descr="sheep_worm-life-cyc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p_worm-life-cycle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3095625"/>
                    </a:xfrm>
                    <a:prstGeom prst="rect">
                      <a:avLst/>
                    </a:prstGeom>
                    <a:noFill/>
                    <a:ln>
                      <a:noFill/>
                    </a:ln>
                  </pic:spPr>
                </pic:pic>
              </a:graphicData>
            </a:graphic>
          </wp:inline>
        </w:drawing>
      </w:r>
    </w:p>
    <w:p w14:paraId="3C05E371" w14:textId="539B512F" w:rsidR="0038523D" w:rsidRPr="00BD18C1" w:rsidRDefault="008B4112" w:rsidP="0038523D">
      <w:pPr>
        <w:spacing w:after="160" w:line="259" w:lineRule="auto"/>
        <w:jc w:val="left"/>
      </w:pPr>
      <w:r w:rsidRPr="00BD18C1">
        <w:t>T</w:t>
      </w:r>
      <w:r w:rsidR="0038523D" w:rsidRPr="00BD18C1">
        <w:t xml:space="preserve">he </w:t>
      </w:r>
      <w:proofErr w:type="spellStart"/>
      <w:r w:rsidR="0038523D" w:rsidRPr="00BD18C1">
        <w:t>Trichostrongylus</w:t>
      </w:r>
      <w:proofErr w:type="spellEnd"/>
      <w:r w:rsidR="0038523D" w:rsidRPr="00BD18C1">
        <w:t xml:space="preserve"> spp.</w:t>
      </w:r>
      <w:r w:rsidRPr="00BD18C1">
        <w:t xml:space="preserve"> life cycle</w:t>
      </w:r>
      <w:r w:rsidR="0038523D" w:rsidRPr="00BD18C1">
        <w:t xml:space="preserve"> in</w:t>
      </w:r>
      <w:r w:rsidR="00BD18C1">
        <w:t>cludes the following steps</w:t>
      </w:r>
      <w:r w:rsidR="0038523D" w:rsidRPr="00BD18C1">
        <w:t>.</w:t>
      </w:r>
    </w:p>
    <w:p w14:paraId="49317FE7" w14:textId="77777777" w:rsidR="008B4112" w:rsidRDefault="008B4112" w:rsidP="00575850">
      <w:pPr>
        <w:numPr>
          <w:ilvl w:val="0"/>
          <w:numId w:val="35"/>
        </w:numPr>
        <w:spacing w:after="160" w:line="259" w:lineRule="auto"/>
        <w:jc w:val="left"/>
      </w:pPr>
      <w:r>
        <w:t xml:space="preserve">Eggs passed in faeces </w:t>
      </w:r>
    </w:p>
    <w:p w14:paraId="1D1556D3" w14:textId="0B048BA0" w:rsidR="008B4112" w:rsidRDefault="008B4112" w:rsidP="00575850">
      <w:pPr>
        <w:numPr>
          <w:ilvl w:val="0"/>
          <w:numId w:val="35"/>
        </w:numPr>
        <w:spacing w:after="160" w:line="259" w:lineRule="auto"/>
        <w:jc w:val="left"/>
      </w:pPr>
      <w:r>
        <w:t>1</w:t>
      </w:r>
      <w:r w:rsidRPr="008B4112">
        <w:rPr>
          <w:vertAlign w:val="superscript"/>
        </w:rPr>
        <w:t>st</w:t>
      </w:r>
      <w:r>
        <w:t xml:space="preserve"> stage larvae hatch from eggs in faeces</w:t>
      </w:r>
    </w:p>
    <w:p w14:paraId="4F8CA00B" w14:textId="2CB09C42" w:rsidR="008B4112" w:rsidRDefault="008B4112" w:rsidP="00575850">
      <w:pPr>
        <w:numPr>
          <w:ilvl w:val="0"/>
          <w:numId w:val="35"/>
        </w:numPr>
        <w:spacing w:after="160" w:line="259" w:lineRule="auto"/>
        <w:jc w:val="left"/>
      </w:pPr>
      <w:r>
        <w:t>1</w:t>
      </w:r>
      <w:r w:rsidRPr="008B4112">
        <w:rPr>
          <w:vertAlign w:val="superscript"/>
        </w:rPr>
        <w:t>st</w:t>
      </w:r>
      <w:r>
        <w:t xml:space="preserve"> and 2</w:t>
      </w:r>
      <w:r w:rsidRPr="008B4112">
        <w:rPr>
          <w:vertAlign w:val="superscript"/>
        </w:rPr>
        <w:t>nd</w:t>
      </w:r>
      <w:r>
        <w:t xml:space="preserve"> stage larvae feed on bacteria in faecal pallets</w:t>
      </w:r>
    </w:p>
    <w:p w14:paraId="0E674EB2" w14:textId="7EBA3E45" w:rsidR="008B4112" w:rsidRDefault="008B4112" w:rsidP="00575850">
      <w:pPr>
        <w:numPr>
          <w:ilvl w:val="0"/>
          <w:numId w:val="35"/>
        </w:numPr>
        <w:spacing w:after="160" w:line="259" w:lineRule="auto"/>
        <w:jc w:val="left"/>
      </w:pPr>
      <w:r>
        <w:t>3</w:t>
      </w:r>
      <w:r w:rsidRPr="008B4112">
        <w:rPr>
          <w:vertAlign w:val="superscript"/>
        </w:rPr>
        <w:t>rd</w:t>
      </w:r>
      <w:r>
        <w:t xml:space="preserve"> stage larva</w:t>
      </w:r>
      <w:r w:rsidR="00206FD5">
        <w:t>e</w:t>
      </w:r>
      <w:r>
        <w:t xml:space="preserve"> is protected from </w:t>
      </w:r>
      <w:r w:rsidR="00206FD5">
        <w:t>drying out</w:t>
      </w:r>
      <w:r>
        <w:t xml:space="preserve"> by </w:t>
      </w:r>
      <w:r w:rsidR="00206FD5">
        <w:t xml:space="preserve">its </w:t>
      </w:r>
      <w:r>
        <w:t>outer shell</w:t>
      </w:r>
    </w:p>
    <w:p w14:paraId="4632F078" w14:textId="08865763" w:rsidR="008B4112" w:rsidRDefault="008B4112" w:rsidP="00575850">
      <w:pPr>
        <w:numPr>
          <w:ilvl w:val="0"/>
          <w:numId w:val="35"/>
        </w:numPr>
        <w:spacing w:after="160" w:line="259" w:lineRule="auto"/>
        <w:jc w:val="left"/>
      </w:pPr>
      <w:r>
        <w:t>3</w:t>
      </w:r>
      <w:r w:rsidRPr="008B4112">
        <w:rPr>
          <w:vertAlign w:val="superscript"/>
        </w:rPr>
        <w:t>rd</w:t>
      </w:r>
      <w:r>
        <w:t xml:space="preserve"> stage larvae move out of faeces and onto grass. The free living stage</w:t>
      </w:r>
      <w:r w:rsidR="000F1DBF">
        <w:t xml:space="preserve"> in the environment</w:t>
      </w:r>
      <w:r>
        <w:t xml:space="preserve"> of the life cycle can take from 2 -12 weeks</w:t>
      </w:r>
      <w:r w:rsidR="000F1DBF">
        <w:t xml:space="preserve"> to complete</w:t>
      </w:r>
    </w:p>
    <w:p w14:paraId="044E310B" w14:textId="24D3263E" w:rsidR="008B4112" w:rsidRDefault="008B4112" w:rsidP="00575850">
      <w:pPr>
        <w:numPr>
          <w:ilvl w:val="0"/>
          <w:numId w:val="35"/>
        </w:numPr>
        <w:spacing w:after="160" w:line="259" w:lineRule="auto"/>
        <w:jc w:val="left"/>
      </w:pPr>
      <w:r>
        <w:lastRenderedPageBreak/>
        <w:t xml:space="preserve">Sheep </w:t>
      </w:r>
      <w:r w:rsidR="00055154">
        <w:t xml:space="preserve">eat </w:t>
      </w:r>
      <w:r>
        <w:t>grass and 3</w:t>
      </w:r>
      <w:r w:rsidRPr="008B4112">
        <w:rPr>
          <w:vertAlign w:val="superscript"/>
        </w:rPr>
        <w:t>rd</w:t>
      </w:r>
      <w:r>
        <w:t xml:space="preserve"> stage larvae. These moult in the small intestine to 4</w:t>
      </w:r>
      <w:r w:rsidRPr="008B4112">
        <w:rPr>
          <w:vertAlign w:val="superscript"/>
        </w:rPr>
        <w:t>th</w:t>
      </w:r>
      <w:r>
        <w:t xml:space="preserve"> stage larvae which then become adult worms. Adult worm produce eggs which are passed in the faeces. The host stage of the life cycle can take 18-21 days to complete</w:t>
      </w:r>
    </w:p>
    <w:p w14:paraId="45C2EEBF" w14:textId="4B7AD19D" w:rsidR="00055154" w:rsidRDefault="00055154" w:rsidP="00A467D7">
      <w:pPr>
        <w:pStyle w:val="Caption"/>
      </w:pPr>
      <w:r>
        <w:t xml:space="preserve">Figure </w:t>
      </w:r>
      <w:r>
        <w:fldChar w:fldCharType="begin"/>
      </w:r>
      <w:r>
        <w:instrText xml:space="preserve"> SEQ Figure \* ARABIC </w:instrText>
      </w:r>
      <w:r>
        <w:fldChar w:fldCharType="separate"/>
      </w:r>
      <w:r w:rsidR="003C1E59">
        <w:rPr>
          <w:noProof/>
        </w:rPr>
        <w:t>12</w:t>
      </w:r>
      <w:r>
        <w:fldChar w:fldCharType="end"/>
      </w:r>
      <w:r>
        <w:t xml:space="preserve"> </w:t>
      </w:r>
      <w:r>
        <w:tab/>
      </w:r>
      <w:r w:rsidRPr="001D28FD">
        <w:t>Anthrax life cycle</w:t>
      </w:r>
    </w:p>
    <w:p w14:paraId="11DF350B" w14:textId="6E90BE41" w:rsidR="00D320C5" w:rsidRDefault="00D320C5">
      <w:pPr>
        <w:spacing w:after="160" w:line="259" w:lineRule="auto"/>
        <w:jc w:val="left"/>
        <w:rPr>
          <w:highlight w:val="yellow"/>
        </w:rPr>
      </w:pPr>
      <w:r>
        <w:rPr>
          <w:noProof/>
          <w:lang w:val="en-US"/>
        </w:rPr>
        <w:drawing>
          <wp:inline distT="0" distB="0" distL="0" distR="0" wp14:anchorId="41DFBEA5" wp14:editId="1AC58C7A">
            <wp:extent cx="5580888" cy="254203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thrax life cycl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888" cy="2542032"/>
                    </a:xfrm>
                    <a:prstGeom prst="rect">
                      <a:avLst/>
                    </a:prstGeom>
                  </pic:spPr>
                </pic:pic>
              </a:graphicData>
            </a:graphic>
          </wp:inline>
        </w:drawing>
      </w:r>
    </w:p>
    <w:p w14:paraId="1F1BDDE5" w14:textId="270FBEAD" w:rsidR="000C658F" w:rsidRPr="00BD18C1" w:rsidRDefault="00BD18C1">
      <w:pPr>
        <w:spacing w:after="160" w:line="259" w:lineRule="auto"/>
        <w:jc w:val="left"/>
      </w:pPr>
      <w:r w:rsidRPr="00BD18C1">
        <w:t>The a</w:t>
      </w:r>
      <w:r w:rsidR="000C658F" w:rsidRPr="00BD18C1">
        <w:t>nthrax life cycle</w:t>
      </w:r>
      <w:r>
        <w:t xml:space="preserve"> includes the following steps:</w:t>
      </w:r>
    </w:p>
    <w:p w14:paraId="758B698B" w14:textId="75431159" w:rsidR="0038523D" w:rsidRPr="000C658F" w:rsidRDefault="000C658F" w:rsidP="00575850">
      <w:pPr>
        <w:numPr>
          <w:ilvl w:val="0"/>
          <w:numId w:val="36"/>
        </w:numPr>
        <w:spacing w:after="160" w:line="259" w:lineRule="auto"/>
        <w:jc w:val="left"/>
      </w:pPr>
      <w:r>
        <w:t>Anthrax spores are ingested, inhaled</w:t>
      </w:r>
      <w:r w:rsidR="00291122">
        <w:t>,</w:t>
      </w:r>
      <w:r>
        <w:t xml:space="preserve"> or contacted by the host (human or animal) </w:t>
      </w:r>
    </w:p>
    <w:p w14:paraId="761D0CE5" w14:textId="14276792" w:rsidR="000C658F" w:rsidRDefault="000C658F" w:rsidP="00575850">
      <w:pPr>
        <w:numPr>
          <w:ilvl w:val="0"/>
          <w:numId w:val="36"/>
        </w:numPr>
        <w:spacing w:after="160" w:line="259" w:lineRule="auto"/>
        <w:jc w:val="left"/>
      </w:pPr>
      <w:r>
        <w:t>Disease and death occur in the host</w:t>
      </w:r>
    </w:p>
    <w:p w14:paraId="2E3F7FED" w14:textId="4AE8A2AF" w:rsidR="000C658F" w:rsidRDefault="000C658F" w:rsidP="00575850">
      <w:pPr>
        <w:numPr>
          <w:ilvl w:val="0"/>
          <w:numId w:val="36"/>
        </w:numPr>
        <w:spacing w:after="160" w:line="259" w:lineRule="auto"/>
        <w:jc w:val="left"/>
      </w:pPr>
      <w:r>
        <w:t>Vegetative cells are released into the environment following death of the host</w:t>
      </w:r>
    </w:p>
    <w:p w14:paraId="46BD0728" w14:textId="76A3A3E0" w:rsidR="000C658F" w:rsidRDefault="000C658F" w:rsidP="00575850">
      <w:pPr>
        <w:numPr>
          <w:ilvl w:val="0"/>
          <w:numId w:val="36"/>
        </w:numPr>
        <w:spacing w:after="160" w:line="259" w:lineRule="auto"/>
        <w:jc w:val="left"/>
      </w:pPr>
      <w:r>
        <w:t>Anthrax infection can occur from contact with animals that have died from anthrax</w:t>
      </w:r>
    </w:p>
    <w:p w14:paraId="194340A2" w14:textId="74D446EC" w:rsidR="000C658F" w:rsidRPr="000C658F" w:rsidRDefault="000C658F" w:rsidP="00575850">
      <w:pPr>
        <w:numPr>
          <w:ilvl w:val="0"/>
          <w:numId w:val="36"/>
        </w:numPr>
        <w:spacing w:after="160" w:line="259" w:lineRule="auto"/>
        <w:jc w:val="left"/>
      </w:pPr>
      <w:r>
        <w:t xml:space="preserve">Vegetative cells in the environment turn into spores and </w:t>
      </w:r>
      <w:r w:rsidR="00EB41E0">
        <w:t xml:space="preserve">remain </w:t>
      </w:r>
      <w:r>
        <w:t>infective to hosts</w:t>
      </w:r>
      <w:r w:rsidR="00EB41E0">
        <w:t xml:space="preserve"> for many years</w:t>
      </w:r>
    </w:p>
    <w:p w14:paraId="44C53D68" w14:textId="1D95BD61" w:rsidR="00D15BF0" w:rsidRDefault="007725F5" w:rsidP="006408D3">
      <w:pPr>
        <w:pStyle w:val="Heading1"/>
      </w:pPr>
      <w:bookmarkStart w:id="55" w:name="_Toc375303320"/>
      <w:bookmarkStart w:id="56" w:name="_Toc380750223"/>
      <w:bookmarkStart w:id="57" w:name="_Toc365036815"/>
      <w:bookmarkStart w:id="58" w:name="_Toc365036814"/>
      <w:r>
        <w:lastRenderedPageBreak/>
        <w:t>Using a field epidemiology approach to larger disease investigations</w:t>
      </w:r>
      <w:bookmarkEnd w:id="55"/>
      <w:bookmarkEnd w:id="56"/>
    </w:p>
    <w:p w14:paraId="1CA130AC" w14:textId="77777777" w:rsidR="007725F5" w:rsidRDefault="007725F5" w:rsidP="00D15BF0">
      <w:r>
        <w:t>Field epidemiology skills are important in all disease investigations even when only one animal or one farm is affected.</w:t>
      </w:r>
    </w:p>
    <w:p w14:paraId="1910FEE5" w14:textId="621BFE62" w:rsidR="006E34E7" w:rsidRDefault="006E34E7" w:rsidP="00D15BF0">
      <w:r>
        <w:t>The epidemiologic</w:t>
      </w:r>
      <w:r w:rsidR="00D342A8">
        <w:t xml:space="preserve"> approach to disease</w:t>
      </w:r>
      <w:r>
        <w:t xml:space="preserve"> investigation becomes more and more important w</w:t>
      </w:r>
      <w:r w:rsidR="00802C59">
        <w:t>here</w:t>
      </w:r>
      <w:r>
        <w:t>:</w:t>
      </w:r>
    </w:p>
    <w:p w14:paraId="276CDC09" w14:textId="2A4332BC" w:rsidR="006E34E7" w:rsidRDefault="00D342A8" w:rsidP="00575850">
      <w:pPr>
        <w:numPr>
          <w:ilvl w:val="0"/>
          <w:numId w:val="50"/>
        </w:numPr>
      </w:pPr>
      <w:r>
        <w:t xml:space="preserve">there are </w:t>
      </w:r>
      <w:r w:rsidR="00896E69">
        <w:t>larger numb</w:t>
      </w:r>
      <w:r w:rsidR="006E34E7">
        <w:t>ers of animals are affected</w:t>
      </w:r>
    </w:p>
    <w:p w14:paraId="770F40D7" w14:textId="4464F1EE" w:rsidR="006E34E7" w:rsidRDefault="00896E69" w:rsidP="00575850">
      <w:pPr>
        <w:numPr>
          <w:ilvl w:val="0"/>
          <w:numId w:val="50"/>
        </w:numPr>
      </w:pPr>
      <w:r>
        <w:t>the d</w:t>
      </w:r>
      <w:r w:rsidR="006E34E7">
        <w:t>isease is spreading rapidly</w:t>
      </w:r>
    </w:p>
    <w:p w14:paraId="50C1624C" w14:textId="1E408189" w:rsidR="006E34E7" w:rsidRDefault="00802C59" w:rsidP="00575850">
      <w:pPr>
        <w:numPr>
          <w:ilvl w:val="0"/>
          <w:numId w:val="50"/>
        </w:numPr>
      </w:pPr>
      <w:r>
        <w:t>the causes of the disease are uncertain (</w:t>
      </w:r>
      <w:r w:rsidR="00896E69">
        <w:t>affected animals displaying signs that are different to commonly seen diseases or more severe</w:t>
      </w:r>
      <w:r w:rsidR="006E34E7">
        <w:t>)</w:t>
      </w:r>
    </w:p>
    <w:p w14:paraId="4A5E5812" w14:textId="6E5A034C" w:rsidR="00D15BF0" w:rsidRDefault="00896E69" w:rsidP="00D15BF0">
      <w:r>
        <w:t xml:space="preserve">Examples </w:t>
      </w:r>
      <w:r w:rsidR="00D342A8">
        <w:t xml:space="preserve">of these situations </w:t>
      </w:r>
      <w:r>
        <w:t>include outbreaks of exotic diseases or new diseases or where a common disease has changed so that it spreads more rapidly or has a higher mortality rate.</w:t>
      </w:r>
      <w:r w:rsidR="00D342A8">
        <w:t xml:space="preserve"> </w:t>
      </w:r>
      <w:r>
        <w:t xml:space="preserve">In these situations, </w:t>
      </w:r>
      <w:r w:rsidR="001A5AD7">
        <w:t xml:space="preserve">an </w:t>
      </w:r>
      <w:r>
        <w:t>epidemiologic</w:t>
      </w:r>
      <w:r w:rsidR="008A4A8C">
        <w:t>al</w:t>
      </w:r>
      <w:r>
        <w:t xml:space="preserve"> investigation is likely </w:t>
      </w:r>
      <w:r w:rsidR="00802C59">
        <w:t xml:space="preserve">to </w:t>
      </w:r>
      <w:r>
        <w:t xml:space="preserve">provide the best approach to </w:t>
      </w:r>
      <w:r w:rsidR="00802C59">
        <w:t xml:space="preserve">understand </w:t>
      </w:r>
      <w:r>
        <w:t>possible causes</w:t>
      </w:r>
      <w:r w:rsidR="00802C59">
        <w:t xml:space="preserve"> and identify control measures for the disease.</w:t>
      </w:r>
    </w:p>
    <w:p w14:paraId="258A5C0F" w14:textId="35A5BD8A" w:rsidR="00D342A8" w:rsidRDefault="00D15BF0" w:rsidP="00D15BF0">
      <w:r>
        <w:t>The advantage of an epidemiological approach is</w:t>
      </w:r>
      <w:r w:rsidR="00D342A8">
        <w:t xml:space="preserve"> even when you do not know what the disease is or what the specific infectious agent(s) might be</w:t>
      </w:r>
      <w:r w:rsidR="00C51D4D">
        <w:t xml:space="preserve"> </w:t>
      </w:r>
      <w:r>
        <w:t>you can often draw conclusions about</w:t>
      </w:r>
      <w:r w:rsidR="00D342A8">
        <w:t>:</w:t>
      </w:r>
    </w:p>
    <w:p w14:paraId="66C534B6" w14:textId="03670255" w:rsidR="00D342A8" w:rsidRDefault="00D15BF0" w:rsidP="00575850">
      <w:pPr>
        <w:numPr>
          <w:ilvl w:val="0"/>
          <w:numId w:val="51"/>
        </w:numPr>
      </w:pPr>
      <w:r>
        <w:t>the likely caus</w:t>
      </w:r>
      <w:r w:rsidR="00D342A8">
        <w:t>es of the</w:t>
      </w:r>
      <w:r w:rsidR="009F1294">
        <w:t xml:space="preserve"> disease</w:t>
      </w:r>
    </w:p>
    <w:p w14:paraId="3B345F90" w14:textId="04C8FAF3" w:rsidR="009F1294" w:rsidRDefault="00C51D4D" w:rsidP="00575850">
      <w:pPr>
        <w:numPr>
          <w:ilvl w:val="0"/>
          <w:numId w:val="51"/>
        </w:numPr>
      </w:pPr>
      <w:r>
        <w:t>identify</w:t>
      </w:r>
      <w:r w:rsidR="00D15BF0">
        <w:t xml:space="preserve"> </w:t>
      </w:r>
      <w:r w:rsidR="009F1294">
        <w:t xml:space="preserve">possible </w:t>
      </w:r>
      <w:r w:rsidR="00D15BF0">
        <w:t>control measures</w:t>
      </w:r>
    </w:p>
    <w:p w14:paraId="68BCAB05" w14:textId="753D9F55" w:rsidR="00D15BF0" w:rsidRPr="009A6E95" w:rsidRDefault="007725F5" w:rsidP="00D15BF0">
      <w:pPr>
        <w:spacing w:before="100" w:beforeAutospacing="1" w:after="100" w:afterAutospacing="1"/>
      </w:pPr>
      <w:r>
        <w:t>Larger disease events often</w:t>
      </w:r>
      <w:r w:rsidR="00D15BF0" w:rsidRPr="009A6E95">
        <w:t xml:space="preserve"> </w:t>
      </w:r>
      <w:r w:rsidR="00A1057A">
        <w:t>involve one of the following s</w:t>
      </w:r>
      <w:r w:rsidR="00D15BF0" w:rsidRPr="009A6E95">
        <w:t>ituations:</w:t>
      </w:r>
    </w:p>
    <w:p w14:paraId="28F9CBB0" w14:textId="351F09C0" w:rsidR="00D15BF0" w:rsidRPr="000F7ADB" w:rsidRDefault="00A1057A" w:rsidP="00CB07C8">
      <w:pPr>
        <w:numPr>
          <w:ilvl w:val="0"/>
          <w:numId w:val="13"/>
        </w:numPr>
        <w:spacing w:before="100" w:beforeAutospacing="1" w:after="100" w:afterAutospacing="1" w:line="240" w:lineRule="auto"/>
        <w:jc w:val="left"/>
        <w:rPr>
          <w:i/>
        </w:rPr>
      </w:pPr>
      <w:r>
        <w:rPr>
          <w:i/>
        </w:rPr>
        <w:t>Where the causes of the disease are known</w:t>
      </w:r>
    </w:p>
    <w:p w14:paraId="1207F5DC" w14:textId="694AE4FF" w:rsidR="00D15BF0" w:rsidRPr="009A6E95" w:rsidRDefault="00CF103C" w:rsidP="00D15BF0">
      <w:pPr>
        <w:spacing w:before="100" w:beforeAutospacing="1" w:after="100" w:afterAutospacing="1"/>
        <w:ind w:left="720"/>
      </w:pPr>
      <w:r>
        <w:t>T</w:t>
      </w:r>
      <w:r w:rsidR="0032558B">
        <w:t xml:space="preserve">here may </w:t>
      </w:r>
      <w:r w:rsidR="00A1057A">
        <w:t xml:space="preserve">be interest in trying to understand how or why the disease occurred in this </w:t>
      </w:r>
      <w:r w:rsidR="004D77E7">
        <w:t xml:space="preserve">a particular </w:t>
      </w:r>
      <w:r w:rsidR="00A1057A">
        <w:t xml:space="preserve">event </w:t>
      </w:r>
      <w:r w:rsidR="004D77E7">
        <w:t xml:space="preserve">so </w:t>
      </w:r>
      <w:r>
        <w:t>control</w:t>
      </w:r>
      <w:r w:rsidR="004D77E7">
        <w:t xml:space="preserve"> measures can be put in</w:t>
      </w:r>
      <w:r w:rsidR="00A1057A">
        <w:t xml:space="preserve"> place</w:t>
      </w:r>
      <w:r>
        <w:t xml:space="preserve">. The </w:t>
      </w:r>
      <w:r w:rsidR="00D15BF0" w:rsidRPr="009A6E95">
        <w:t xml:space="preserve">agent </w:t>
      </w:r>
      <w:r w:rsidR="00AE5D2B">
        <w:t xml:space="preserve">causing the </w:t>
      </w:r>
      <w:r w:rsidR="00AE5D2B">
        <w:lastRenderedPageBreak/>
        <w:t>outbreak will</w:t>
      </w:r>
      <w:r w:rsidR="00D15BF0" w:rsidRPr="009A6E95">
        <w:t xml:space="preserve"> be known or identified early in the </w:t>
      </w:r>
      <w:r w:rsidR="00D15BF0">
        <w:t>investigation</w:t>
      </w:r>
      <w:r w:rsidR="004D77E7">
        <w:t>. In these</w:t>
      </w:r>
      <w:r w:rsidR="00D15BF0" w:rsidRPr="009A6E95">
        <w:t xml:space="preserve"> situation</w:t>
      </w:r>
      <w:r w:rsidR="004D77E7">
        <w:t>s</w:t>
      </w:r>
      <w:r w:rsidR="00D15BF0" w:rsidRPr="009A6E95">
        <w:t xml:space="preserve"> the investigation is directed at identifying </w:t>
      </w:r>
      <w:r w:rsidR="00B66117">
        <w:t>causes that contribute</w:t>
      </w:r>
      <w:r w:rsidR="00896E69">
        <w:t>d</w:t>
      </w:r>
      <w:r w:rsidR="00D15BF0" w:rsidRPr="009A6E95">
        <w:t xml:space="preserve"> to th</w:t>
      </w:r>
      <w:r w:rsidR="00896E69">
        <w:t>is particular</w:t>
      </w:r>
      <w:r w:rsidR="00D15BF0" w:rsidRPr="009A6E95">
        <w:t xml:space="preserve"> occur</w:t>
      </w:r>
      <w:r w:rsidR="00D15BF0">
        <w:t>rence of the disease</w:t>
      </w:r>
      <w:r w:rsidR="00D15BF0" w:rsidRPr="009A6E95">
        <w:t>.</w:t>
      </w:r>
    </w:p>
    <w:p w14:paraId="566FA102" w14:textId="1F23C201" w:rsidR="00D15BF0" w:rsidRPr="000F7ADB" w:rsidRDefault="00D15BF0" w:rsidP="00CB07C8">
      <w:pPr>
        <w:numPr>
          <w:ilvl w:val="0"/>
          <w:numId w:val="13"/>
        </w:numPr>
        <w:spacing w:before="100" w:beforeAutospacing="1" w:after="100" w:afterAutospacing="1" w:line="240" w:lineRule="auto"/>
        <w:jc w:val="left"/>
        <w:rPr>
          <w:i/>
        </w:rPr>
      </w:pPr>
      <w:r>
        <w:rPr>
          <w:i/>
        </w:rPr>
        <w:t>Where</w:t>
      </w:r>
      <w:r w:rsidRPr="000F7ADB">
        <w:rPr>
          <w:i/>
        </w:rPr>
        <w:t xml:space="preserve"> the </w:t>
      </w:r>
      <w:r w:rsidR="00896E69">
        <w:rPr>
          <w:i/>
        </w:rPr>
        <w:t>causes of the disease are not known</w:t>
      </w:r>
    </w:p>
    <w:p w14:paraId="1380AA63" w14:textId="11F29723" w:rsidR="00D15BF0" w:rsidRDefault="00AE5D2B" w:rsidP="005466A0">
      <w:pPr>
        <w:pStyle w:val="ListParagraph"/>
        <w:spacing w:before="100" w:after="100"/>
        <w:rPr>
          <w:sz w:val="24"/>
        </w:rPr>
      </w:pPr>
      <w:r>
        <w:rPr>
          <w:sz w:val="24"/>
        </w:rPr>
        <w:t>For new disease or exotic disease</w:t>
      </w:r>
      <w:r w:rsidR="00D15BF0" w:rsidRPr="005466A0">
        <w:rPr>
          <w:sz w:val="24"/>
        </w:rPr>
        <w:t xml:space="preserve"> the investigati</w:t>
      </w:r>
      <w:r w:rsidR="00896E69">
        <w:rPr>
          <w:sz w:val="24"/>
        </w:rPr>
        <w:t xml:space="preserve">on is directed at </w:t>
      </w:r>
      <w:r w:rsidR="00D15BF0" w:rsidRPr="005466A0">
        <w:rPr>
          <w:sz w:val="24"/>
        </w:rPr>
        <w:t xml:space="preserve">identifying </w:t>
      </w:r>
      <w:r w:rsidR="007E5328">
        <w:rPr>
          <w:sz w:val="24"/>
        </w:rPr>
        <w:t>causes</w:t>
      </w:r>
      <w:r>
        <w:rPr>
          <w:sz w:val="24"/>
        </w:rPr>
        <w:t xml:space="preserve"> </w:t>
      </w:r>
      <w:r w:rsidR="009F1294">
        <w:rPr>
          <w:sz w:val="24"/>
        </w:rPr>
        <w:t>and possible control measures</w:t>
      </w:r>
      <w:r w:rsidR="00D15BF0" w:rsidRPr="005466A0">
        <w:rPr>
          <w:sz w:val="24"/>
        </w:rPr>
        <w:t xml:space="preserve">. </w:t>
      </w:r>
      <w:r w:rsidR="00026918">
        <w:rPr>
          <w:sz w:val="24"/>
        </w:rPr>
        <w:t>T</w:t>
      </w:r>
      <w:r w:rsidR="00896E69">
        <w:rPr>
          <w:sz w:val="24"/>
        </w:rPr>
        <w:t xml:space="preserve">he diagnosis is important but may not occur until after initial control measures are implemented. </w:t>
      </w:r>
    </w:p>
    <w:p w14:paraId="746A431E" w14:textId="77777777" w:rsidR="00026918" w:rsidRDefault="00026918" w:rsidP="00A467D7">
      <w:pPr>
        <w:pStyle w:val="ForExample"/>
      </w:pPr>
      <w:r>
        <w:t>For example:</w:t>
      </w:r>
    </w:p>
    <w:p w14:paraId="6412FA24" w14:textId="6FB89458" w:rsidR="00896E69" w:rsidRPr="00896E69" w:rsidRDefault="00026918" w:rsidP="006472D5">
      <w:pPr>
        <w:pStyle w:val="ForExample"/>
      </w:pPr>
      <w:r>
        <w:t>T</w:t>
      </w:r>
      <w:r w:rsidR="00896E69">
        <w:t xml:space="preserve">he initial investigation of </w:t>
      </w:r>
      <w:r w:rsidR="00896E69">
        <w:rPr>
          <w:i/>
        </w:rPr>
        <w:t xml:space="preserve">Mad Cow Disease </w:t>
      </w:r>
      <w:r w:rsidR="00896E69">
        <w:t xml:space="preserve">or </w:t>
      </w:r>
      <w:r w:rsidR="00896E69">
        <w:rPr>
          <w:i/>
        </w:rPr>
        <w:t>Bovine Spongiform Encephalopathy (BSE)</w:t>
      </w:r>
      <w:r w:rsidR="00896E69">
        <w:t xml:space="preserve"> in the United Kingdom suggested that the disease was likely to have been spread through contamination of cattle feed products with meat and bone meal. </w:t>
      </w:r>
      <w:r w:rsidR="00CF103C">
        <w:t>Preventative</w:t>
      </w:r>
      <w:r w:rsidR="00896E69">
        <w:t xml:space="preserve"> measures involving a ban of feeding ruminant-derived protein were identified from initial epidemiologic investigations and put in place </w:t>
      </w:r>
      <w:r w:rsidR="007725F5">
        <w:t xml:space="preserve">well </w:t>
      </w:r>
      <w:r w:rsidR="00896E69">
        <w:t>before the agent was identified.</w:t>
      </w:r>
      <w:r w:rsidR="007725F5">
        <w:t xml:space="preserve"> </w:t>
      </w:r>
      <w:proofErr w:type="gramStart"/>
      <w:r w:rsidR="007725F5">
        <w:t>Years</w:t>
      </w:r>
      <w:proofErr w:type="gramEnd"/>
      <w:r w:rsidR="007725F5">
        <w:t xml:space="preserve"> later additional research identified the causal agent (a prion) and confirmed that the initial recommendations were effective in preventing further spread of the disease.</w:t>
      </w:r>
    </w:p>
    <w:p w14:paraId="7CBB826D" w14:textId="71820A2D" w:rsidR="00363CBA" w:rsidRDefault="00896E69" w:rsidP="00363CBA">
      <w:r>
        <w:t>An</w:t>
      </w:r>
      <w:r w:rsidR="0028765C">
        <w:t xml:space="preserve"> </w:t>
      </w:r>
      <w:r w:rsidR="00C17CCA">
        <w:t>epid</w:t>
      </w:r>
      <w:r w:rsidR="001A5AD7">
        <w:t>emiologic disease investigation</w:t>
      </w:r>
      <w:r w:rsidR="00C17CCA">
        <w:t xml:space="preserve"> follows a </w:t>
      </w:r>
      <w:r w:rsidR="0028765C">
        <w:t>systematic approach</w:t>
      </w:r>
      <w:r w:rsidR="00C17CCA">
        <w:t xml:space="preserve">, </w:t>
      </w:r>
      <w:r>
        <w:t>and</w:t>
      </w:r>
      <w:r w:rsidR="0028765C">
        <w:t xml:space="preserve"> includes the following activities.</w:t>
      </w:r>
    </w:p>
    <w:p w14:paraId="40922361" w14:textId="03947D7F" w:rsidR="00363CBA" w:rsidRDefault="00363CBA" w:rsidP="00575850">
      <w:pPr>
        <w:pStyle w:val="ListBullet"/>
        <w:numPr>
          <w:ilvl w:val="0"/>
          <w:numId w:val="17"/>
        </w:numPr>
      </w:pPr>
      <w:r>
        <w:t>Develop a case definition</w:t>
      </w:r>
      <w:r w:rsidR="00C51D4D">
        <w:t xml:space="preserve"> and assign animals to ‘cases’ or</w:t>
      </w:r>
      <w:r>
        <w:t xml:space="preserve"> </w:t>
      </w:r>
      <w:r w:rsidR="00C51D4D">
        <w:t>‘</w:t>
      </w:r>
      <w:r>
        <w:t>non-cases</w:t>
      </w:r>
      <w:r w:rsidR="00C51D4D">
        <w:t>’</w:t>
      </w:r>
    </w:p>
    <w:p w14:paraId="6520C378" w14:textId="23D8A266" w:rsidR="00363CBA" w:rsidRDefault="00363CBA" w:rsidP="00575850">
      <w:pPr>
        <w:pStyle w:val="ListBullet"/>
        <w:numPr>
          <w:ilvl w:val="0"/>
          <w:numId w:val="17"/>
        </w:numPr>
      </w:pPr>
      <w:r>
        <w:t>Collect data on cases and non-cases</w:t>
      </w:r>
    </w:p>
    <w:p w14:paraId="67DCFCBC" w14:textId="4CB42A4B" w:rsidR="00363CBA" w:rsidRDefault="00363CBA" w:rsidP="00575850">
      <w:pPr>
        <w:pStyle w:val="ListBullet"/>
        <w:numPr>
          <w:ilvl w:val="0"/>
          <w:numId w:val="17"/>
        </w:numPr>
      </w:pPr>
      <w:r>
        <w:t xml:space="preserve">Apply simple analyses to </w:t>
      </w:r>
      <w:r w:rsidR="00C17CCA">
        <w:t xml:space="preserve">the </w:t>
      </w:r>
      <w:r>
        <w:t>data</w:t>
      </w:r>
      <w:r w:rsidR="00C17CCA">
        <w:t xml:space="preserve"> collected</w:t>
      </w:r>
      <w:r>
        <w:t xml:space="preserve"> to describe the </w:t>
      </w:r>
      <w:r w:rsidR="00896E69">
        <w:t xml:space="preserve">patterns of </w:t>
      </w:r>
      <w:r>
        <w:t>disease and identify possible causes</w:t>
      </w:r>
    </w:p>
    <w:p w14:paraId="43264158" w14:textId="49854E56" w:rsidR="00714B3C" w:rsidRDefault="00363CBA" w:rsidP="00575850">
      <w:pPr>
        <w:pStyle w:val="ListBullet"/>
        <w:numPr>
          <w:ilvl w:val="0"/>
          <w:numId w:val="17"/>
        </w:numPr>
      </w:pPr>
      <w:r>
        <w:t>Describe initial findings and make recommendations</w:t>
      </w:r>
    </w:p>
    <w:p w14:paraId="188EF438" w14:textId="25A5A510" w:rsidR="00896E69" w:rsidRDefault="00896E69" w:rsidP="00896E69">
      <w:pPr>
        <w:pStyle w:val="ListBullet"/>
        <w:numPr>
          <w:ilvl w:val="0"/>
          <w:numId w:val="0"/>
        </w:numPr>
        <w:ind w:left="360" w:hanging="360"/>
      </w:pPr>
      <w:r>
        <w:t>Each of these four steps will be described in more detail in the following sections.</w:t>
      </w:r>
    </w:p>
    <w:p w14:paraId="1A139F3A" w14:textId="77777777" w:rsidR="00026918" w:rsidRDefault="00026918" w:rsidP="0094573E">
      <w:pPr>
        <w:pStyle w:val="ListBullet"/>
        <w:numPr>
          <w:ilvl w:val="0"/>
          <w:numId w:val="0"/>
        </w:numPr>
        <w:ind w:left="360" w:hanging="360"/>
        <w:rPr>
          <w:b/>
          <w:i/>
        </w:rPr>
      </w:pPr>
    </w:p>
    <w:p w14:paraId="5DECCF51" w14:textId="34B5BE8D" w:rsidR="00A1057A" w:rsidRPr="00A1057A" w:rsidRDefault="00A1057A" w:rsidP="0094573E">
      <w:pPr>
        <w:pStyle w:val="ListBullet"/>
        <w:numPr>
          <w:ilvl w:val="0"/>
          <w:numId w:val="0"/>
        </w:numPr>
        <w:ind w:left="360" w:hanging="360"/>
      </w:pPr>
      <w:r>
        <w:rPr>
          <w:b/>
          <w:i/>
        </w:rPr>
        <w:lastRenderedPageBreak/>
        <w:t>NOTE</w:t>
      </w:r>
      <w:r>
        <w:t>: It is likely that epidemiologic</w:t>
      </w:r>
      <w:r w:rsidR="001A5AD7">
        <w:t>al</w:t>
      </w:r>
      <w:r>
        <w:t xml:space="preserve"> investigations will involve a district veterinarian working with para-veterinarians to plan and </w:t>
      </w:r>
      <w:r w:rsidR="00871BDE">
        <w:t xml:space="preserve">conduct the investigation. </w:t>
      </w:r>
      <w:r w:rsidR="00F63630">
        <w:t>P</w:t>
      </w:r>
      <w:r w:rsidR="001D75DD">
        <w:t>ara</w:t>
      </w:r>
      <w:r w:rsidR="00871BDE">
        <w:t xml:space="preserve">-veterinarians need to understand the general approach and the types of data and information that need to be collected. </w:t>
      </w:r>
      <w:r>
        <w:t xml:space="preserve"> </w:t>
      </w:r>
    </w:p>
    <w:p w14:paraId="3DFC1426" w14:textId="52EFE26E" w:rsidR="00D15BF0" w:rsidRDefault="002053A9" w:rsidP="00415E1F">
      <w:pPr>
        <w:pStyle w:val="Heading2"/>
      </w:pPr>
      <w:bookmarkStart w:id="59" w:name="_Toc375303321"/>
      <w:bookmarkStart w:id="60" w:name="_Toc380750224"/>
      <w:bookmarkEnd w:id="57"/>
      <w:r>
        <w:t>Describing</w:t>
      </w:r>
      <w:r w:rsidR="0028765C">
        <w:t xml:space="preserve"> </w:t>
      </w:r>
      <w:r w:rsidR="00D15BF0" w:rsidRPr="0028765C">
        <w:t>cases and non-cases</w:t>
      </w:r>
      <w:bookmarkEnd w:id="59"/>
      <w:bookmarkEnd w:id="60"/>
    </w:p>
    <w:p w14:paraId="78D77A77" w14:textId="77777777" w:rsidR="00287988" w:rsidRDefault="00287988" w:rsidP="00A467D7">
      <w:pPr>
        <w:pStyle w:val="Definition"/>
      </w:pPr>
      <w:bookmarkStart w:id="61" w:name="_Toc226371243"/>
      <w:r w:rsidRPr="009A6E95">
        <w:t xml:space="preserve">A </w:t>
      </w:r>
      <w:r w:rsidRPr="009A6E95">
        <w:rPr>
          <w:b/>
        </w:rPr>
        <w:t>case definition</w:t>
      </w:r>
      <w:r w:rsidRPr="009A6E95">
        <w:t xml:space="preserve"> is a set of standard criteria for deciding whether an individual </w:t>
      </w:r>
      <w:r>
        <w:t>animal</w:t>
      </w:r>
      <w:r w:rsidRPr="009A6E95">
        <w:t xml:space="preserve"> has a particular disease or other </w:t>
      </w:r>
      <w:r>
        <w:t>aspect</w:t>
      </w:r>
      <w:r w:rsidRPr="009A6E95">
        <w:t xml:space="preserve"> of interest. </w:t>
      </w:r>
      <w:bookmarkEnd w:id="61"/>
    </w:p>
    <w:p w14:paraId="057DC3E4" w14:textId="7D8224E2" w:rsidR="00287988" w:rsidRPr="009A6E95" w:rsidRDefault="00287988" w:rsidP="006472D5">
      <w:pPr>
        <w:pStyle w:val="Definition"/>
      </w:pPr>
      <w:r>
        <w:t xml:space="preserve">A </w:t>
      </w:r>
      <w:r>
        <w:rPr>
          <w:b/>
        </w:rPr>
        <w:t>case</w:t>
      </w:r>
      <w:r>
        <w:t xml:space="preserve"> is an animal with characteristics and clinical signs that meet a case definition for the disease being investigated</w:t>
      </w:r>
    </w:p>
    <w:p w14:paraId="36DD99DC" w14:textId="55486968" w:rsidR="00871BDE" w:rsidRPr="00871BDE" w:rsidRDefault="00871BDE" w:rsidP="00871BDE">
      <w:r>
        <w:t xml:space="preserve">This step involves first completing the </w:t>
      </w:r>
      <w:r w:rsidR="00FF5CB0">
        <w:t>initial investigation</w:t>
      </w:r>
      <w:r>
        <w:t xml:space="preserve"> </w:t>
      </w:r>
      <w:r w:rsidR="001E1DEC">
        <w:t>(</w:t>
      </w:r>
      <w:r w:rsidR="00C875D3">
        <w:t>S</w:t>
      </w:r>
      <w:r w:rsidR="00026918">
        <w:t>ection</w:t>
      </w:r>
      <w:r w:rsidR="00FF5CB0">
        <w:t xml:space="preserve"> </w:t>
      </w:r>
      <w:r w:rsidR="00FF5CB0">
        <w:fldChar w:fldCharType="begin"/>
      </w:r>
      <w:r w:rsidR="00FF5CB0">
        <w:instrText xml:space="preserve"> REF _Ref380749955 \r \h </w:instrText>
      </w:r>
      <w:r w:rsidR="00FF5CB0">
        <w:fldChar w:fldCharType="separate"/>
      </w:r>
      <w:r w:rsidR="00FF5CB0">
        <w:t>3</w:t>
      </w:r>
      <w:r w:rsidR="00FF5CB0">
        <w:fldChar w:fldCharType="end"/>
      </w:r>
      <w:r w:rsidR="001E1DEC">
        <w:t>)</w:t>
      </w:r>
      <w:r>
        <w:t xml:space="preserve"> to describe signs or symptoms of animals that are affected </w:t>
      </w:r>
      <w:r w:rsidR="001E1DEC">
        <w:t>by</w:t>
      </w:r>
      <w:r>
        <w:t xml:space="preserve"> the disease of interest. This involve</w:t>
      </w:r>
      <w:r w:rsidR="00026918">
        <w:t xml:space="preserve">s examination of </w:t>
      </w:r>
      <w:r>
        <w:t>sick animals as well as animals that are not sick</w:t>
      </w:r>
      <w:r w:rsidR="00BF508B">
        <w:t>, i.e.</w:t>
      </w:r>
      <w:r>
        <w:t xml:space="preserve"> unaffected animals. </w:t>
      </w:r>
      <w:r w:rsidR="00CF103C">
        <w:t>B</w:t>
      </w:r>
      <w:r>
        <w:t>y comparing affected and unaffected animals we</w:t>
      </w:r>
      <w:r w:rsidR="00026918">
        <w:t xml:space="preserve"> can develop a case definition.</w:t>
      </w:r>
    </w:p>
    <w:p w14:paraId="3C972B2F" w14:textId="2F7F5040" w:rsidR="00871BDE" w:rsidRDefault="00871BDE" w:rsidP="00866993">
      <w:pPr>
        <w:spacing w:before="100" w:beforeAutospacing="1" w:after="100" w:afterAutospacing="1"/>
      </w:pPr>
      <w:r w:rsidRPr="009A6E95">
        <w:t xml:space="preserve">It is often useful to have </w:t>
      </w:r>
      <w:r>
        <w:t>3 separate levels of a case definition:</w:t>
      </w:r>
    </w:p>
    <w:p w14:paraId="0E606D97" w14:textId="77777777" w:rsidR="00871BDE" w:rsidRDefault="00871BDE" w:rsidP="00575850">
      <w:pPr>
        <w:numPr>
          <w:ilvl w:val="0"/>
          <w:numId w:val="15"/>
        </w:numPr>
        <w:spacing w:line="240" w:lineRule="auto"/>
      </w:pPr>
      <w:r>
        <w:rPr>
          <w:i/>
        </w:rPr>
        <w:t xml:space="preserve">confirmed case </w:t>
      </w:r>
      <w:r>
        <w:t>where all the criteria for the case are met</w:t>
      </w:r>
    </w:p>
    <w:p w14:paraId="2458E039" w14:textId="77777777" w:rsidR="00871BDE" w:rsidRDefault="00871BDE" w:rsidP="00575850">
      <w:pPr>
        <w:numPr>
          <w:ilvl w:val="0"/>
          <w:numId w:val="15"/>
        </w:numPr>
        <w:spacing w:line="240" w:lineRule="auto"/>
      </w:pPr>
      <w:r w:rsidRPr="00D65B47">
        <w:rPr>
          <w:i/>
        </w:rPr>
        <w:t>suspect case</w:t>
      </w:r>
      <w:r w:rsidRPr="009A6E95">
        <w:t xml:space="preserve"> </w:t>
      </w:r>
      <w:r>
        <w:t>where some but not all the criteria are met</w:t>
      </w:r>
    </w:p>
    <w:p w14:paraId="009E9E30" w14:textId="77777777" w:rsidR="00871BDE" w:rsidRDefault="00871BDE" w:rsidP="00575850">
      <w:pPr>
        <w:numPr>
          <w:ilvl w:val="0"/>
          <w:numId w:val="15"/>
        </w:numPr>
        <w:spacing w:line="240" w:lineRule="auto"/>
      </w:pPr>
      <w:r>
        <w:rPr>
          <w:i/>
        </w:rPr>
        <w:t xml:space="preserve">non-case </w:t>
      </w:r>
      <w:r>
        <w:t>where the animal can confidently be declared as not meeting either the suspect or confirmed criteria</w:t>
      </w:r>
    </w:p>
    <w:p w14:paraId="602742BF" w14:textId="77777777" w:rsidR="00871BDE" w:rsidRDefault="00871BDE" w:rsidP="00871BDE">
      <w:pPr>
        <w:spacing w:before="100" w:beforeAutospacing="1" w:after="100" w:afterAutospacing="1"/>
      </w:pPr>
      <w:r>
        <w:t xml:space="preserve">For field investigation of an unusual disease it may be best to start with a broad and non-specific case definition. This may mean that some non-cases will be classified as cases. However, it should mean that few true cases are missed and wrongly classified as non-cases. </w:t>
      </w:r>
    </w:p>
    <w:p w14:paraId="054552CB" w14:textId="075E506E" w:rsidR="00871BDE" w:rsidRDefault="00871BDE" w:rsidP="00871BDE">
      <w:pPr>
        <w:spacing w:before="100" w:beforeAutospacing="1" w:after="100" w:afterAutospacing="1"/>
      </w:pPr>
      <w:r>
        <w:t>Once a ca</w:t>
      </w:r>
      <w:r w:rsidR="00CF103C">
        <w:t>se definition is developed,</w:t>
      </w:r>
      <w:r>
        <w:t xml:space="preserve"> all sick animals are compared to the case definition and assigned to one of the levels (confirmed case, suspect case,</w:t>
      </w:r>
      <w:r w:rsidR="00CF103C">
        <w:t xml:space="preserve"> or</w:t>
      </w:r>
      <w:r>
        <w:t xml:space="preserve"> non-case).</w:t>
      </w:r>
      <w:r w:rsidR="002E07C5">
        <w:t xml:space="preserve"> Case definitions are used so </w:t>
      </w:r>
      <w:r>
        <w:t xml:space="preserve">information collected </w:t>
      </w:r>
      <w:r w:rsidR="002E07C5">
        <w:t xml:space="preserve">on cases and non-cases can be compared to </w:t>
      </w:r>
      <w:r>
        <w:t xml:space="preserve">look for associations </w:t>
      </w:r>
      <w:r w:rsidR="002E07C5">
        <w:t>that identify</w:t>
      </w:r>
      <w:r>
        <w:t xml:space="preserve"> </w:t>
      </w:r>
      <w:r w:rsidR="002E07C5">
        <w:t>potential causes</w:t>
      </w:r>
      <w:r>
        <w:t>.</w:t>
      </w:r>
    </w:p>
    <w:p w14:paraId="171FD6BA" w14:textId="77777777" w:rsidR="007725F5" w:rsidRDefault="007725F5" w:rsidP="00871BDE">
      <w:pPr>
        <w:spacing w:before="100" w:beforeAutospacing="1" w:after="100" w:afterAutospacing="1"/>
      </w:pPr>
    </w:p>
    <w:p w14:paraId="569B45E1" w14:textId="77777777" w:rsidR="0032558B" w:rsidRDefault="0032558B" w:rsidP="00A467D7">
      <w:pPr>
        <w:pStyle w:val="ForExample"/>
      </w:pPr>
      <w:r>
        <w:t>For example:</w:t>
      </w:r>
    </w:p>
    <w:p w14:paraId="77C96616" w14:textId="0326589E" w:rsidR="00B46553" w:rsidRDefault="0032558B" w:rsidP="006472D5">
      <w:pPr>
        <w:pStyle w:val="ForExample"/>
      </w:pPr>
      <w:r>
        <w:t>C</w:t>
      </w:r>
      <w:r w:rsidR="00B46553" w:rsidRPr="009A6E95">
        <w:t>ase definitions that might be used when investig</w:t>
      </w:r>
      <w:r>
        <w:t>ating mastitis in dairy cows</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Look w:val="0000" w:firstRow="0" w:lastRow="0" w:firstColumn="0" w:lastColumn="0" w:noHBand="0" w:noVBand="0"/>
      </w:tblPr>
      <w:tblGrid>
        <w:gridCol w:w="1855"/>
        <w:gridCol w:w="5776"/>
      </w:tblGrid>
      <w:tr w:rsidR="0032558B" w:rsidRPr="0080566D" w14:paraId="3A65792C" w14:textId="77777777" w:rsidTr="00176649">
        <w:trPr>
          <w:trHeight w:val="866"/>
        </w:trPr>
        <w:tc>
          <w:tcPr>
            <w:tcW w:w="1855" w:type="dxa"/>
            <w:shd w:val="clear" w:color="auto" w:fill="E7E6E6" w:themeFill="background2"/>
          </w:tcPr>
          <w:p w14:paraId="2E8012F1" w14:textId="77777777" w:rsidR="0032558B" w:rsidRPr="0080566D" w:rsidRDefault="0032558B" w:rsidP="00176649">
            <w:pPr>
              <w:jc w:val="center"/>
              <w:rPr>
                <w:b/>
              </w:rPr>
            </w:pPr>
            <w:bookmarkStart w:id="62" w:name="_Toc226371455"/>
            <w:r w:rsidRPr="0080566D">
              <w:rPr>
                <w:b/>
              </w:rPr>
              <w:t>Study Unit</w:t>
            </w:r>
            <w:bookmarkEnd w:id="62"/>
          </w:p>
        </w:tc>
        <w:tc>
          <w:tcPr>
            <w:tcW w:w="5776" w:type="dxa"/>
            <w:shd w:val="clear" w:color="auto" w:fill="E7E6E6" w:themeFill="background2"/>
          </w:tcPr>
          <w:p w14:paraId="026366A5" w14:textId="77777777" w:rsidR="0032558B" w:rsidRPr="0080566D" w:rsidRDefault="0032558B" w:rsidP="00176649">
            <w:pPr>
              <w:rPr>
                <w:b/>
              </w:rPr>
            </w:pPr>
            <w:bookmarkStart w:id="63" w:name="_Toc226371456"/>
            <w:r w:rsidRPr="0080566D">
              <w:rPr>
                <w:b/>
              </w:rPr>
              <w:t>Case definition</w:t>
            </w:r>
            <w:bookmarkEnd w:id="63"/>
          </w:p>
        </w:tc>
      </w:tr>
      <w:tr w:rsidR="0032558B" w:rsidRPr="009A6E95" w14:paraId="20464EE8" w14:textId="77777777" w:rsidTr="00176649">
        <w:trPr>
          <w:trHeight w:val="837"/>
        </w:trPr>
        <w:tc>
          <w:tcPr>
            <w:tcW w:w="1855" w:type="dxa"/>
            <w:shd w:val="clear" w:color="auto" w:fill="E7E6E6" w:themeFill="background2"/>
          </w:tcPr>
          <w:p w14:paraId="61E64D6C" w14:textId="77777777" w:rsidR="0032558B" w:rsidRPr="009A6E95" w:rsidRDefault="0032558B" w:rsidP="00176649">
            <w:pPr>
              <w:jc w:val="center"/>
            </w:pPr>
            <w:r w:rsidRPr="009A6E95">
              <w:t>Animal</w:t>
            </w:r>
          </w:p>
        </w:tc>
        <w:tc>
          <w:tcPr>
            <w:tcW w:w="5776" w:type="dxa"/>
            <w:shd w:val="clear" w:color="auto" w:fill="E7E6E6" w:themeFill="background2"/>
          </w:tcPr>
          <w:p w14:paraId="5B35212B" w14:textId="77777777" w:rsidR="0032558B" w:rsidRPr="009A6E95" w:rsidRDefault="0032558B" w:rsidP="00176649">
            <w:r w:rsidRPr="009A6E95">
              <w:t>A cow with visible clots in the milk</w:t>
            </w:r>
          </w:p>
        </w:tc>
      </w:tr>
      <w:tr w:rsidR="0032558B" w:rsidRPr="009A6E95" w14:paraId="3D0DC758" w14:textId="77777777" w:rsidTr="00176649">
        <w:trPr>
          <w:trHeight w:val="866"/>
        </w:trPr>
        <w:tc>
          <w:tcPr>
            <w:tcW w:w="1855" w:type="dxa"/>
            <w:shd w:val="clear" w:color="auto" w:fill="E7E6E6" w:themeFill="background2"/>
          </w:tcPr>
          <w:p w14:paraId="444DDD6B" w14:textId="77777777" w:rsidR="0032558B" w:rsidRPr="009A6E95" w:rsidRDefault="0032558B" w:rsidP="00176649">
            <w:pPr>
              <w:jc w:val="center"/>
            </w:pPr>
            <w:r w:rsidRPr="009A6E95">
              <w:t>Animal</w:t>
            </w:r>
          </w:p>
        </w:tc>
        <w:tc>
          <w:tcPr>
            <w:tcW w:w="5776" w:type="dxa"/>
            <w:shd w:val="clear" w:color="auto" w:fill="E7E6E6" w:themeFill="background2"/>
          </w:tcPr>
          <w:p w14:paraId="7A34221E" w14:textId="3B7D60A2" w:rsidR="0032558B" w:rsidRPr="009A6E95" w:rsidRDefault="0032558B" w:rsidP="00176649">
            <w:r w:rsidRPr="009A6E95">
              <w:t xml:space="preserve">A cow with a </w:t>
            </w:r>
            <w:r w:rsidR="00861625">
              <w:t>milk</w:t>
            </w:r>
            <w:r w:rsidRPr="009A6E95">
              <w:t xml:space="preserve"> cell count greater than 200,000 cells/ml</w:t>
            </w:r>
          </w:p>
        </w:tc>
      </w:tr>
    </w:tbl>
    <w:p w14:paraId="045E5674" w14:textId="07033700" w:rsidR="00B46553" w:rsidRPr="009A6E95" w:rsidRDefault="0032558B" w:rsidP="00A467D7">
      <w:pPr>
        <w:pStyle w:val="ForExample"/>
      </w:pPr>
      <w:r>
        <w:t>In</w:t>
      </w:r>
      <w:r w:rsidR="00B46553" w:rsidRPr="009A6E95">
        <w:t xml:space="preserve"> some cases of mastitis </w:t>
      </w:r>
      <w:r>
        <w:t xml:space="preserve">there are </w:t>
      </w:r>
      <w:r w:rsidR="00B46553" w:rsidRPr="009A6E95">
        <w:t>few or no visible clots in affected milk. Thus, the first case definition will result in some false negative results.</w:t>
      </w:r>
      <w:r w:rsidR="001F062E">
        <w:t xml:space="preserve"> </w:t>
      </w:r>
      <w:r w:rsidR="00B46553" w:rsidRPr="009A6E95">
        <w:t xml:space="preserve">In any test system, there is always a trade-off between </w:t>
      </w:r>
      <w:r w:rsidR="001F062E">
        <w:t>false positive and false negative results.</w:t>
      </w:r>
    </w:p>
    <w:p w14:paraId="039502DB" w14:textId="21E90D37" w:rsidR="00C875D3" w:rsidRDefault="0063785F" w:rsidP="00D15BF0">
      <w:r>
        <w:t>C</w:t>
      </w:r>
      <w:r w:rsidR="00023C0F">
        <w:t xml:space="preserve">ase definitions are important </w:t>
      </w:r>
      <w:r w:rsidR="00C875D3">
        <w:t xml:space="preserve">in </w:t>
      </w:r>
      <w:r w:rsidR="00896E69">
        <w:t>epidemiologic</w:t>
      </w:r>
      <w:r w:rsidR="00C15033">
        <w:t>al</w:t>
      </w:r>
      <w:r w:rsidR="00896E69">
        <w:t xml:space="preserve"> investigation</w:t>
      </w:r>
      <w:r w:rsidR="00C875D3">
        <w:t xml:space="preserve"> as a</w:t>
      </w:r>
      <w:r w:rsidR="00896E69">
        <w:t xml:space="preserve"> population of animals </w:t>
      </w:r>
      <w:r w:rsidR="00C875D3">
        <w:t>may have many</w:t>
      </w:r>
      <w:r w:rsidR="00896E69">
        <w:t xml:space="preserve"> different diseases oc</w:t>
      </w:r>
      <w:r w:rsidR="00C76430">
        <w:t>curring</w:t>
      </w:r>
      <w:r w:rsidR="00C875D3">
        <w:t xml:space="preserve"> at once. O</w:t>
      </w:r>
      <w:r w:rsidR="00C76430">
        <w:t>nly some of the sick</w:t>
      </w:r>
      <w:r w:rsidR="00896E69">
        <w:t xml:space="preserve"> animals may be affected with the </w:t>
      </w:r>
      <w:r w:rsidR="00B2051D">
        <w:t>disease</w:t>
      </w:r>
      <w:r w:rsidR="00C875D3">
        <w:t xml:space="preserve"> that is being investigated</w:t>
      </w:r>
      <w:r w:rsidR="00023C0F">
        <w:t>.</w:t>
      </w:r>
      <w:r>
        <w:t xml:space="preserve"> </w:t>
      </w:r>
    </w:p>
    <w:p w14:paraId="11949A18" w14:textId="05D88352" w:rsidR="00C875D3" w:rsidRDefault="00C875D3" w:rsidP="00A467D7">
      <w:pPr>
        <w:pStyle w:val="ForExample"/>
      </w:pPr>
      <w:r>
        <w:t xml:space="preserve">Imagine if you are investigating a disease outbreak where there were several cases of sudden death due to a new disease. But there might also be 1-2 cases of death due to other common diseases - one animal died of acute mastitis and another died from a twisted stomach. </w:t>
      </w:r>
    </w:p>
    <w:p w14:paraId="0CE85281" w14:textId="5E3287C0" w:rsidR="00C875D3" w:rsidRDefault="00C875D3" w:rsidP="006472D5">
      <w:pPr>
        <w:pStyle w:val="ForExample"/>
      </w:pPr>
      <w:r>
        <w:t>It will be important to examine all the dead animals and develop a case definition for the new disease. This should allow the 2 animals that died from well-known diseases (mastitis and twisted stomach) to be identified and removed from the group of animals with the new disease.</w:t>
      </w:r>
    </w:p>
    <w:p w14:paraId="10F54EC8" w14:textId="6E42EF10" w:rsidR="00EF4768" w:rsidRDefault="00C15033" w:rsidP="00D15BF0">
      <w:r>
        <w:lastRenderedPageBreak/>
        <w:t>A c</w:t>
      </w:r>
      <w:r w:rsidR="0063785F">
        <w:t xml:space="preserve">ase definition </w:t>
      </w:r>
      <w:r>
        <w:t xml:space="preserve">will </w:t>
      </w:r>
      <w:r w:rsidR="0063785F">
        <w:t>allow you to identify and separate information about different diseases</w:t>
      </w:r>
      <w:r w:rsidR="00B2051D">
        <w:t xml:space="preserve"> </w:t>
      </w:r>
      <w:r w:rsidR="00C875D3">
        <w:t xml:space="preserve">that may be occurring </w:t>
      </w:r>
      <w:r w:rsidR="00B2051D">
        <w:t xml:space="preserve">in </w:t>
      </w:r>
      <w:r w:rsidR="002E07C5">
        <w:t>the population</w:t>
      </w:r>
      <w:r w:rsidR="00B2051D">
        <w:t xml:space="preserve">. It also helps </w:t>
      </w:r>
      <w:r w:rsidR="0063785F">
        <w:t xml:space="preserve">keep </w:t>
      </w:r>
      <w:r w:rsidR="00B2051D">
        <w:t xml:space="preserve">the disease investigation </w:t>
      </w:r>
      <w:r w:rsidR="0063785F">
        <w:t xml:space="preserve">focused on the </w:t>
      </w:r>
      <w:r w:rsidR="00B2051D">
        <w:t>disease of interest.</w:t>
      </w:r>
    </w:p>
    <w:p w14:paraId="24040A87" w14:textId="3A8EBE5C" w:rsidR="00326340" w:rsidRDefault="005B6670" w:rsidP="00A467D7">
      <w:pPr>
        <w:pStyle w:val="ForExample"/>
      </w:pPr>
      <w:r>
        <w:t>Pak</w:t>
      </w:r>
      <w:r w:rsidR="00326340">
        <w:t xml:space="preserve"> </w:t>
      </w:r>
      <w:proofErr w:type="spellStart"/>
      <w:r w:rsidR="00326340">
        <w:t>Paimin</w:t>
      </w:r>
      <w:proofErr w:type="spellEnd"/>
      <w:r w:rsidR="00326340">
        <w:t xml:space="preserve"> starts to think that this case may need a more epidemiolog</w:t>
      </w:r>
      <w:r w:rsidR="00C15033">
        <w:t>ical</w:t>
      </w:r>
      <w:r w:rsidR="00326340">
        <w:t xml:space="preserve"> approach. He starts to put all the information together that he has found out so far. </w:t>
      </w:r>
    </w:p>
    <w:p w14:paraId="4A14B4B5" w14:textId="4F312B08" w:rsidR="00326340" w:rsidRDefault="00326340" w:rsidP="006472D5">
      <w:pPr>
        <w:pStyle w:val="ForExample"/>
      </w:pPr>
      <w:r>
        <w:t xml:space="preserve">He thinks about the cow that was lame, the 2 cows with diarrhoea and the calf that Budi was given who was sick. </w:t>
      </w:r>
      <w:r w:rsidR="005B6670">
        <w:t>Pak</w:t>
      </w:r>
      <w:r>
        <w:t xml:space="preserve"> </w:t>
      </w:r>
      <w:proofErr w:type="spellStart"/>
      <w:r>
        <w:t>Paimin</w:t>
      </w:r>
      <w:proofErr w:type="spellEnd"/>
      <w:r>
        <w:t xml:space="preserve"> needs to go over the dates of when all the animals got sick from his diary and put a time line together. The only cows to get sick were down stream of the pen where the sick calf would have been kept.</w:t>
      </w:r>
    </w:p>
    <w:p w14:paraId="17657187" w14:textId="16CCB463" w:rsidR="00326340" w:rsidRDefault="005B6670" w:rsidP="006472D5">
      <w:pPr>
        <w:pStyle w:val="ForExample"/>
      </w:pPr>
      <w:r>
        <w:t>Pak</w:t>
      </w:r>
      <w:r w:rsidR="00326340">
        <w:t xml:space="preserve"> </w:t>
      </w:r>
      <w:proofErr w:type="spellStart"/>
      <w:r w:rsidR="00326340">
        <w:t>Paimin</w:t>
      </w:r>
      <w:proofErr w:type="spellEnd"/>
      <w:r w:rsidR="00326340">
        <w:t xml:space="preserve"> decides on a case definition for this stage of the investigation:</w:t>
      </w:r>
    </w:p>
    <w:p w14:paraId="29C0FF7E" w14:textId="5E14726A" w:rsidR="00326340" w:rsidRPr="007725F5" w:rsidRDefault="00326340" w:rsidP="006472D5">
      <w:pPr>
        <w:pStyle w:val="ForExample"/>
        <w:rPr>
          <w:b/>
        </w:rPr>
      </w:pPr>
      <w:r>
        <w:tab/>
      </w:r>
      <w:r w:rsidRPr="007725F5">
        <w:rPr>
          <w:b/>
        </w:rPr>
        <w:t>Any cow (or calf) that has watery diarrhoea and temperature above 39</w:t>
      </w:r>
      <w:r w:rsidRPr="007725F5">
        <w:rPr>
          <w:rFonts w:cs="Times New Roman"/>
          <w:b/>
        </w:rPr>
        <w:t>°</w:t>
      </w:r>
      <w:r w:rsidRPr="007725F5">
        <w:rPr>
          <w:b/>
        </w:rPr>
        <w:t>C</w:t>
      </w:r>
    </w:p>
    <w:p w14:paraId="57B3CAEE" w14:textId="67275C6C" w:rsidR="00363CBA" w:rsidRDefault="00C15033" w:rsidP="006408D3">
      <w:pPr>
        <w:pStyle w:val="Heading1"/>
      </w:pPr>
      <w:bookmarkStart w:id="64" w:name="_Toc380750225"/>
      <w:bookmarkStart w:id="65" w:name="_Toc375303322"/>
      <w:bookmarkStart w:id="66" w:name="_Toc365036816"/>
      <w:r>
        <w:lastRenderedPageBreak/>
        <w:t>C</w:t>
      </w:r>
      <w:r w:rsidR="00867F31">
        <w:t>ollect</w:t>
      </w:r>
      <w:r w:rsidR="002053A9">
        <w:t>ing</w:t>
      </w:r>
      <w:r w:rsidR="00363CBA">
        <w:t xml:space="preserve"> data </w:t>
      </w:r>
      <w:r w:rsidR="006408D3">
        <w:t>and counting</w:t>
      </w:r>
      <w:r w:rsidR="00363CBA">
        <w:t xml:space="preserve"> cases</w:t>
      </w:r>
      <w:bookmarkEnd w:id="64"/>
      <w:r w:rsidR="00363CBA">
        <w:t xml:space="preserve"> </w:t>
      </w:r>
      <w:bookmarkEnd w:id="65"/>
    </w:p>
    <w:p w14:paraId="2E3D877A" w14:textId="1D1E5247" w:rsidR="00C96BF3" w:rsidRDefault="00B01665" w:rsidP="00363CBA">
      <w:r>
        <w:t xml:space="preserve">To collect data on cases and non-case you will need to ask </w:t>
      </w:r>
      <w:r w:rsidR="00363CBA">
        <w:t>the farmer questions about their animals</w:t>
      </w:r>
      <w:r w:rsidR="00C96BF3">
        <w:t>.</w:t>
      </w:r>
      <w:r w:rsidR="004D6998">
        <w:t xml:space="preserve"> </w:t>
      </w:r>
    </w:p>
    <w:p w14:paraId="277CE687" w14:textId="26014DB0" w:rsidR="00363CBA" w:rsidRDefault="00C96BF3" w:rsidP="00A467D7">
      <w:pPr>
        <w:pStyle w:val="ForExample"/>
      </w:pPr>
      <w:r>
        <w:t xml:space="preserve">For example: </w:t>
      </w:r>
    </w:p>
    <w:p w14:paraId="6F4A6094" w14:textId="6BD55307" w:rsidR="004D6998" w:rsidRDefault="004D6998" w:rsidP="00575850">
      <w:pPr>
        <w:pStyle w:val="ForExample"/>
        <w:numPr>
          <w:ilvl w:val="0"/>
          <w:numId w:val="52"/>
        </w:numPr>
      </w:pPr>
      <w:r>
        <w:t>When did the first case of this disease become apparent</w:t>
      </w:r>
      <w:r w:rsidR="00C15033">
        <w:t>?</w:t>
      </w:r>
    </w:p>
    <w:p w14:paraId="17071636" w14:textId="71DF1745" w:rsidR="004D6998" w:rsidRDefault="004D6998" w:rsidP="00575850">
      <w:pPr>
        <w:pStyle w:val="ForExample"/>
        <w:numPr>
          <w:ilvl w:val="0"/>
          <w:numId w:val="52"/>
        </w:numPr>
      </w:pPr>
      <w:r>
        <w:t>Is it possible to get the date when each affected animal first showed clinical signs</w:t>
      </w:r>
      <w:r w:rsidR="00C15033">
        <w:t>?</w:t>
      </w:r>
    </w:p>
    <w:p w14:paraId="40E4D705" w14:textId="168CA948" w:rsidR="004D6998" w:rsidRDefault="004D6998" w:rsidP="00575850">
      <w:pPr>
        <w:pStyle w:val="ForExample"/>
        <w:numPr>
          <w:ilvl w:val="0"/>
          <w:numId w:val="52"/>
        </w:numPr>
      </w:pPr>
      <w:r>
        <w:t>Where were animals when they got sick and where were they in the days to weeks before they got sick</w:t>
      </w:r>
      <w:r w:rsidR="00C15033">
        <w:t>?</w:t>
      </w:r>
      <w:r>
        <w:t xml:space="preserve"> </w:t>
      </w:r>
    </w:p>
    <w:p w14:paraId="45146D1B" w14:textId="2D46E255" w:rsidR="004D6998" w:rsidRDefault="004D6998" w:rsidP="00575850">
      <w:pPr>
        <w:pStyle w:val="ForExample"/>
        <w:numPr>
          <w:ilvl w:val="0"/>
          <w:numId w:val="52"/>
        </w:numPr>
      </w:pPr>
      <w:r>
        <w:t>Is it possible to collect information on all the animals on the affected farm (or that mix together in a village population) over the days or weeks before cases started to occur</w:t>
      </w:r>
      <w:r w:rsidR="00C15033">
        <w:t>?</w:t>
      </w:r>
    </w:p>
    <w:p w14:paraId="5296D634" w14:textId="44DBD0DC" w:rsidR="004D6998" w:rsidRDefault="00C15033" w:rsidP="00575850">
      <w:pPr>
        <w:pStyle w:val="ForExample"/>
        <w:numPr>
          <w:ilvl w:val="0"/>
          <w:numId w:val="52"/>
        </w:numPr>
      </w:pPr>
      <w:r>
        <w:t>Have there been a</w:t>
      </w:r>
      <w:r w:rsidR="004D6998">
        <w:t>ny animal movements into this group or out of this group</w:t>
      </w:r>
      <w:r>
        <w:t>?</w:t>
      </w:r>
    </w:p>
    <w:p w14:paraId="61C28237" w14:textId="164A1081" w:rsidR="004D6998" w:rsidRDefault="00C15033" w:rsidP="00575850">
      <w:pPr>
        <w:pStyle w:val="ForExample"/>
        <w:numPr>
          <w:ilvl w:val="0"/>
          <w:numId w:val="52"/>
        </w:numPr>
      </w:pPr>
      <w:r>
        <w:t>Were any</w:t>
      </w:r>
      <w:r w:rsidR="004D6998">
        <w:t xml:space="preserve"> treatments </w:t>
      </w:r>
      <w:r>
        <w:t>given</w:t>
      </w:r>
      <w:r w:rsidR="004D6998">
        <w:t xml:space="preserve"> to animals (what was administered and when)</w:t>
      </w:r>
      <w:r>
        <w:t>?</w:t>
      </w:r>
    </w:p>
    <w:p w14:paraId="6E226940" w14:textId="58D445E2" w:rsidR="00714B3C" w:rsidRDefault="00C15033" w:rsidP="00575850">
      <w:pPr>
        <w:pStyle w:val="ForExample"/>
        <w:numPr>
          <w:ilvl w:val="0"/>
          <w:numId w:val="52"/>
        </w:numPr>
      </w:pPr>
      <w:r>
        <w:t>Were there a</w:t>
      </w:r>
      <w:r w:rsidR="004D6998">
        <w:t>ny other changes (change of feed, chemicals dumped in the paddoc</w:t>
      </w:r>
      <w:r w:rsidR="00415E1F">
        <w:t xml:space="preserve">k or river, new fence erected, </w:t>
      </w:r>
      <w:proofErr w:type="spellStart"/>
      <w:r w:rsidR="00415E1F">
        <w:t>etc</w:t>
      </w:r>
      <w:proofErr w:type="spellEnd"/>
      <w:r w:rsidR="004D6998">
        <w:t>)</w:t>
      </w:r>
      <w:r>
        <w:t>?</w:t>
      </w:r>
    </w:p>
    <w:p w14:paraId="5D39148D" w14:textId="77777777" w:rsidR="007725F5" w:rsidRDefault="002D127E" w:rsidP="00C96BF3">
      <w:pPr>
        <w:pStyle w:val="ListBullet"/>
        <w:numPr>
          <w:ilvl w:val="0"/>
          <w:numId w:val="0"/>
        </w:numPr>
        <w:ind w:left="360" w:hanging="360"/>
      </w:pPr>
      <w:r>
        <w:t>Data can a</w:t>
      </w:r>
      <w:r w:rsidR="00B01665">
        <w:t xml:space="preserve">lso </w:t>
      </w:r>
      <w:r>
        <w:t xml:space="preserve">be collected from making </w:t>
      </w:r>
      <w:r w:rsidR="00B01665">
        <w:t>direct observations</w:t>
      </w:r>
      <w:r w:rsidR="008F5A9C">
        <w:t xml:space="preserve"> o</w:t>
      </w:r>
      <w:r w:rsidR="007725F5">
        <w:t xml:space="preserve">f signs of disease from animals </w:t>
      </w:r>
    </w:p>
    <w:p w14:paraId="086E0F50" w14:textId="71D65B02" w:rsidR="00C96BF3" w:rsidRDefault="008F5A9C" w:rsidP="00C96BF3">
      <w:pPr>
        <w:pStyle w:val="ListBullet"/>
        <w:numPr>
          <w:ilvl w:val="0"/>
          <w:numId w:val="0"/>
        </w:numPr>
        <w:ind w:left="360" w:hanging="360"/>
      </w:pPr>
      <w:proofErr w:type="gramStart"/>
      <w:r>
        <w:t>or</w:t>
      </w:r>
      <w:proofErr w:type="gramEnd"/>
      <w:r>
        <w:t xml:space="preserve"> from laboratory results</w:t>
      </w:r>
      <w:r w:rsidR="002D127E">
        <w:t>.</w:t>
      </w:r>
    </w:p>
    <w:p w14:paraId="03A4E0FD" w14:textId="0ED33159" w:rsidR="00326340" w:rsidRDefault="005B6670" w:rsidP="007725F5">
      <w:pPr>
        <w:pStyle w:val="ForExample"/>
      </w:pPr>
      <w:r>
        <w:t>Pak</w:t>
      </w:r>
      <w:r w:rsidR="00326340">
        <w:t xml:space="preserve"> </w:t>
      </w:r>
      <w:proofErr w:type="spellStart"/>
      <w:r w:rsidR="00326340">
        <w:t>Paimin</w:t>
      </w:r>
      <w:proofErr w:type="spellEnd"/>
      <w:r w:rsidR="00326340">
        <w:t xml:space="preserve"> thinks about the </w:t>
      </w:r>
      <w:r w:rsidR="00C15033">
        <w:t>additional</w:t>
      </w:r>
      <w:r w:rsidR="00326340">
        <w:t xml:space="preserve"> important information he needs. He will ring Budi and ask him what was happening </w:t>
      </w:r>
      <w:r w:rsidR="00BF508B">
        <w:t xml:space="preserve">during </w:t>
      </w:r>
      <w:r w:rsidR="00326340">
        <w:t>the 2 weeks before these animals became sick and where the calf came from.</w:t>
      </w:r>
    </w:p>
    <w:p w14:paraId="675808B3" w14:textId="328B7F2C" w:rsidR="00326340" w:rsidRDefault="00326340" w:rsidP="00A467D7">
      <w:pPr>
        <w:pStyle w:val="ForExample"/>
      </w:pPr>
      <w:r>
        <w:lastRenderedPageBreak/>
        <w:t xml:space="preserve">Budi finally tells </w:t>
      </w:r>
      <w:r w:rsidR="005B6670">
        <w:t>Pak</w:t>
      </w:r>
      <w:r>
        <w:t xml:space="preserve"> </w:t>
      </w:r>
      <w:proofErr w:type="spellStart"/>
      <w:r>
        <w:t>Paimin</w:t>
      </w:r>
      <w:proofErr w:type="spellEnd"/>
      <w:r>
        <w:t xml:space="preserve"> that he was away from the farm for 10 days and came back 4 days before the animals got sick. His brother in law was looking after the farm and he was in a bad mood the whole time. Budi is embarrassed because he is sure that his brother in law caused the cow to get an injury and go lame, he is also sure that he caused his animals a lot of stress.</w:t>
      </w:r>
    </w:p>
    <w:p w14:paraId="37529D1C" w14:textId="1A882B6E" w:rsidR="00326340" w:rsidRDefault="00326340" w:rsidP="006472D5">
      <w:pPr>
        <w:pStyle w:val="ForExample"/>
      </w:pPr>
      <w:r>
        <w:t>The calf was given to him from a friend</w:t>
      </w:r>
      <w:r w:rsidR="00C15033">
        <w:t>,</w:t>
      </w:r>
      <w:r>
        <w:t xml:space="preserve"> </w:t>
      </w:r>
      <w:proofErr w:type="spellStart"/>
      <w:r>
        <w:t>Soleh</w:t>
      </w:r>
      <w:proofErr w:type="spellEnd"/>
      <w:r w:rsidR="00C15033">
        <w:t>,</w:t>
      </w:r>
      <w:r>
        <w:t xml:space="preserve"> who is from another village. </w:t>
      </w:r>
      <w:r w:rsidR="007725F5">
        <w:t>The calf had been sick for a long time and that was why he gave it to Budi.</w:t>
      </w:r>
    </w:p>
    <w:p w14:paraId="77620C17" w14:textId="70FAFD97" w:rsidR="00326340" w:rsidRDefault="00326340" w:rsidP="006472D5">
      <w:pPr>
        <w:pStyle w:val="ForExample"/>
      </w:pPr>
      <w:r>
        <w:t xml:space="preserve">Now </w:t>
      </w:r>
      <w:r w:rsidR="005B6670">
        <w:t>Pak</w:t>
      </w:r>
      <w:r>
        <w:t xml:space="preserve"> </w:t>
      </w:r>
      <w:proofErr w:type="spellStart"/>
      <w:r>
        <w:t>Paimin</w:t>
      </w:r>
      <w:proofErr w:type="spellEnd"/>
      <w:r>
        <w:t xml:space="preserve"> must ring </w:t>
      </w:r>
      <w:proofErr w:type="spellStart"/>
      <w:r>
        <w:t>Soleh</w:t>
      </w:r>
      <w:proofErr w:type="spellEnd"/>
      <w:r>
        <w:t xml:space="preserve"> and find out some informa</w:t>
      </w:r>
      <w:r w:rsidR="00B01FDD">
        <w:t>tion from him. But first he</w:t>
      </w:r>
      <w:r>
        <w:t xml:space="preserve"> log</w:t>
      </w:r>
      <w:r w:rsidR="00B01FDD">
        <w:t>s</w:t>
      </w:r>
      <w:r>
        <w:t xml:space="preserve"> onto iSIKHNAS </w:t>
      </w:r>
      <w:r w:rsidR="00C15033">
        <w:t>to</w:t>
      </w:r>
      <w:r>
        <w:t xml:space="preserve"> see if there are any reports of sickness</w:t>
      </w:r>
      <w:r w:rsidR="00BF508B">
        <w:t xml:space="preserve"> or diarrhoea</w:t>
      </w:r>
      <w:r>
        <w:t xml:space="preserve"> from that village or area.</w:t>
      </w:r>
    </w:p>
    <w:p w14:paraId="66AAB77C" w14:textId="07CEB546" w:rsidR="00D124D5" w:rsidRDefault="006408D3" w:rsidP="006408D3">
      <w:pPr>
        <w:pStyle w:val="Heading1"/>
      </w:pPr>
      <w:bookmarkStart w:id="67" w:name="_Toc380750226"/>
      <w:bookmarkEnd w:id="66"/>
      <w:r>
        <w:lastRenderedPageBreak/>
        <w:t>Making sense of the information you collect</w:t>
      </w:r>
      <w:bookmarkEnd w:id="67"/>
    </w:p>
    <w:p w14:paraId="31865387" w14:textId="77777777" w:rsidR="008D3F01" w:rsidRDefault="00D124D5" w:rsidP="001F7477">
      <w:pPr>
        <w:spacing w:before="100" w:beforeAutospacing="1" w:after="100" w:afterAutospacing="1"/>
      </w:pPr>
      <w:r>
        <w:t xml:space="preserve">This step then involves arranging and analysing </w:t>
      </w:r>
      <w:r w:rsidR="00ED619E">
        <w:t>the data that has been</w:t>
      </w:r>
      <w:r>
        <w:t xml:space="preserve"> collected to try and describe the disease and identify possible causes. </w:t>
      </w:r>
    </w:p>
    <w:p w14:paraId="76F368D5" w14:textId="093F37C4" w:rsidR="001F7477" w:rsidRDefault="001F7477" w:rsidP="001F7477">
      <w:pPr>
        <w:spacing w:before="100" w:beforeAutospacing="1" w:after="100" w:afterAutospacing="1"/>
      </w:pPr>
      <w:r>
        <w:t>If it is not possible to identify a diagnosis, then it is best to try and determine:</w:t>
      </w:r>
    </w:p>
    <w:p w14:paraId="73099D1A" w14:textId="77777777" w:rsidR="001F7477" w:rsidRDefault="001F7477" w:rsidP="00575850">
      <w:pPr>
        <w:numPr>
          <w:ilvl w:val="0"/>
          <w:numId w:val="29"/>
        </w:numPr>
        <w:spacing w:before="100" w:beforeAutospacing="1" w:after="100" w:afterAutospacing="1"/>
      </w:pPr>
      <w:r>
        <w:t>the body system(s) that may be affected</w:t>
      </w:r>
    </w:p>
    <w:p w14:paraId="52DCD3AC" w14:textId="77777777" w:rsidR="001F7477" w:rsidRDefault="001F7477" w:rsidP="00575850">
      <w:pPr>
        <w:numPr>
          <w:ilvl w:val="0"/>
          <w:numId w:val="29"/>
        </w:numPr>
        <w:spacing w:before="100" w:beforeAutospacing="1" w:after="100" w:afterAutospacing="1"/>
      </w:pPr>
      <w:r>
        <w:t>if the disease is likely to be infectious or non-infections</w:t>
      </w:r>
    </w:p>
    <w:p w14:paraId="7CB1569B" w14:textId="77777777" w:rsidR="001F7477" w:rsidRDefault="001F7477" w:rsidP="00575850">
      <w:pPr>
        <w:numPr>
          <w:ilvl w:val="0"/>
          <w:numId w:val="29"/>
        </w:numPr>
        <w:spacing w:before="100" w:beforeAutospacing="1" w:after="100" w:afterAutospacing="1"/>
      </w:pPr>
      <w:r>
        <w:t>if it may be spreading from one animal to another (contagious)</w:t>
      </w:r>
    </w:p>
    <w:p w14:paraId="3A547271" w14:textId="77777777" w:rsidR="001F7477" w:rsidRPr="009A6E95" w:rsidRDefault="001F7477" w:rsidP="001F7477">
      <w:pPr>
        <w:spacing w:before="100" w:beforeAutospacing="1" w:after="100" w:afterAutospacing="1"/>
      </w:pPr>
      <w:r>
        <w:t>The following types of activities may be completed to help answer the above questions:</w:t>
      </w:r>
    </w:p>
    <w:p w14:paraId="54B735E3" w14:textId="51D1E914" w:rsidR="001F7477" w:rsidRPr="00755F3B" w:rsidRDefault="001F7477" w:rsidP="00575850">
      <w:pPr>
        <w:numPr>
          <w:ilvl w:val="0"/>
          <w:numId w:val="53"/>
        </w:numPr>
      </w:pPr>
      <w:r w:rsidRPr="00755F3B">
        <w:t>Describe the patterns of disease in terms of time, place</w:t>
      </w:r>
      <w:r w:rsidR="00BF02ED">
        <w:t>, and animal</w:t>
      </w:r>
    </w:p>
    <w:p w14:paraId="139B2154" w14:textId="2C6856FA" w:rsidR="001F7477" w:rsidRPr="00755F3B" w:rsidRDefault="008D3F01" w:rsidP="00575850">
      <w:pPr>
        <w:numPr>
          <w:ilvl w:val="0"/>
          <w:numId w:val="53"/>
        </w:numPr>
      </w:pPr>
      <w:r>
        <w:t>A</w:t>
      </w:r>
      <w:r w:rsidR="001F7477" w:rsidRPr="00755F3B">
        <w:t xml:space="preserve">rrange and analyse data looking for associations between disease and </w:t>
      </w:r>
      <w:r>
        <w:t>possible causes</w:t>
      </w:r>
    </w:p>
    <w:p w14:paraId="435BE22A" w14:textId="47EC0BA8" w:rsidR="001F7477" w:rsidRPr="00755F3B" w:rsidRDefault="001F7477" w:rsidP="00575850">
      <w:pPr>
        <w:numPr>
          <w:ilvl w:val="0"/>
          <w:numId w:val="53"/>
        </w:numPr>
      </w:pPr>
      <w:r w:rsidRPr="001F7477">
        <w:t>Developing ideas on possible</w:t>
      </w:r>
      <w:r>
        <w:t xml:space="preserve"> diseases, </w:t>
      </w:r>
      <w:r w:rsidRPr="001F7477">
        <w:t>causes</w:t>
      </w:r>
      <w:r>
        <w:t>,</w:t>
      </w:r>
      <w:r w:rsidRPr="001F7477">
        <w:t xml:space="preserve"> and control measures</w:t>
      </w:r>
    </w:p>
    <w:p w14:paraId="73ECBEEF" w14:textId="77777777" w:rsidR="001F7477" w:rsidRPr="00415E1F" w:rsidRDefault="001F7477" w:rsidP="006408D3">
      <w:pPr>
        <w:pStyle w:val="Heading2"/>
      </w:pPr>
      <w:bookmarkStart w:id="68" w:name="_Toc365628103"/>
      <w:bookmarkStart w:id="69" w:name="_Toc375303323"/>
      <w:bookmarkStart w:id="70" w:name="_Toc380750227"/>
      <w:r>
        <w:t>Describing</w:t>
      </w:r>
      <w:r w:rsidRPr="00415E1F">
        <w:t xml:space="preserve"> patterns of disease</w:t>
      </w:r>
      <w:bookmarkEnd w:id="68"/>
      <w:bookmarkEnd w:id="69"/>
      <w:bookmarkEnd w:id="70"/>
    </w:p>
    <w:p w14:paraId="5C65C4D1" w14:textId="77777777" w:rsidR="001F7477" w:rsidRDefault="001F7477" w:rsidP="00A467D7">
      <w:pPr>
        <w:pStyle w:val="Definition"/>
      </w:pPr>
      <w:r>
        <w:t>T</w:t>
      </w:r>
      <w:r w:rsidRPr="000912E8">
        <w:t xml:space="preserve">o describe </w:t>
      </w:r>
      <w:r>
        <w:t>patterns</w:t>
      </w:r>
      <w:r w:rsidRPr="000912E8">
        <w:t xml:space="preserve"> of disease we need to count </w:t>
      </w:r>
      <w:r w:rsidRPr="000912E8">
        <w:rPr>
          <w:b/>
        </w:rPr>
        <w:t>cases</w:t>
      </w:r>
      <w:r w:rsidRPr="000912E8">
        <w:t xml:space="preserve"> (animals with disease) and </w:t>
      </w:r>
      <w:r w:rsidRPr="000912E8">
        <w:rPr>
          <w:b/>
        </w:rPr>
        <w:t>non-cases</w:t>
      </w:r>
      <w:r w:rsidRPr="000912E8">
        <w:t xml:space="preserve"> (animals without the disease) on the affected farms</w:t>
      </w:r>
      <w:r>
        <w:t xml:space="preserve">. </w:t>
      </w:r>
    </w:p>
    <w:p w14:paraId="247A69BC" w14:textId="0C46A48A" w:rsidR="002670F8" w:rsidRDefault="001F7477" w:rsidP="002670F8">
      <w:r w:rsidRPr="006833AF">
        <w:t>Epidemiology studies pa</w:t>
      </w:r>
      <w:r>
        <w:t>tterns of disease occurrence. To find the patterns we need to count cases and non-cases. These counts can be used to</w:t>
      </w:r>
      <w:r w:rsidRPr="006833AF">
        <w:t xml:space="preserve"> describe disease occurrence in terms of </w:t>
      </w:r>
      <w:r w:rsidR="00BF02ED">
        <w:rPr>
          <w:b/>
          <w:i/>
        </w:rPr>
        <w:t>time,</w:t>
      </w:r>
      <w:r w:rsidRPr="00714BA5">
        <w:rPr>
          <w:b/>
          <w:i/>
        </w:rPr>
        <w:t xml:space="preserve"> place</w:t>
      </w:r>
      <w:r w:rsidR="00BF02ED">
        <w:rPr>
          <w:b/>
          <w:i/>
        </w:rPr>
        <w:t>, and animal</w:t>
      </w:r>
      <w:r w:rsidRPr="006833AF">
        <w:t xml:space="preserve">. </w:t>
      </w:r>
      <w:r w:rsidR="00FF5CB0">
        <w:t xml:space="preserve">Doing this </w:t>
      </w:r>
      <w:r w:rsidR="002670F8" w:rsidRPr="006833AF">
        <w:t xml:space="preserve">will help us understand the disease, its impact, and explain how and why </w:t>
      </w:r>
      <w:r w:rsidR="002670F8">
        <w:t xml:space="preserve">the </w:t>
      </w:r>
      <w:r w:rsidR="002670F8" w:rsidRPr="006833AF">
        <w:t>disease occurred. T</w:t>
      </w:r>
      <w:r w:rsidR="002670F8">
        <w:t>his will help develop</w:t>
      </w:r>
      <w:r w:rsidR="002670F8" w:rsidRPr="006833AF">
        <w:t xml:space="preserve"> control strategies. </w:t>
      </w:r>
    </w:p>
    <w:p w14:paraId="1265E5A3" w14:textId="77777777" w:rsidR="00FF5CB0" w:rsidRDefault="00FF5CB0">
      <w:pPr>
        <w:spacing w:before="0" w:after="160" w:line="259" w:lineRule="auto"/>
        <w:jc w:val="left"/>
        <w:rPr>
          <w:b/>
          <w:i/>
        </w:rPr>
      </w:pPr>
      <w:r>
        <w:rPr>
          <w:b/>
          <w:i/>
        </w:rPr>
        <w:br w:type="page"/>
      </w:r>
    </w:p>
    <w:p w14:paraId="60AD7E9D" w14:textId="0D22FD8E" w:rsidR="00BF02ED" w:rsidRPr="002670F8" w:rsidRDefault="00BF02ED" w:rsidP="001F7477">
      <w:pPr>
        <w:rPr>
          <w:b/>
          <w:i/>
        </w:rPr>
      </w:pPr>
      <w:r w:rsidRPr="002670F8">
        <w:rPr>
          <w:b/>
          <w:i/>
        </w:rPr>
        <w:lastRenderedPageBreak/>
        <w:t>Time</w:t>
      </w:r>
    </w:p>
    <w:p w14:paraId="75ED08F0" w14:textId="77777777" w:rsidR="001F7477" w:rsidRDefault="001F7477" w:rsidP="00996A5A">
      <w:r>
        <w:t xml:space="preserve">Describing disease occurrence in </w:t>
      </w:r>
      <w:r w:rsidRPr="007D2B4F">
        <w:rPr>
          <w:b/>
          <w:i/>
        </w:rPr>
        <w:t>time</w:t>
      </w:r>
      <w:r>
        <w:t xml:space="preserve"> is usually done using epidemic curves. </w:t>
      </w:r>
      <w:r w:rsidRPr="006833AF">
        <w:t xml:space="preserve">An epidemic curve is a plot of the </w:t>
      </w:r>
      <w:r>
        <w:t xml:space="preserve">number </w:t>
      </w:r>
      <w:r w:rsidRPr="006833AF">
        <w:t xml:space="preserve">of new cases of disease over </w:t>
      </w:r>
      <w:r w:rsidRPr="00714BA5">
        <w:t>time.</w:t>
      </w:r>
      <w:r w:rsidRPr="006833AF">
        <w:t xml:space="preserve"> </w:t>
      </w:r>
    </w:p>
    <w:p w14:paraId="217CC578" w14:textId="77777777" w:rsidR="001F7477" w:rsidRDefault="001F7477" w:rsidP="00A467D7">
      <w:pPr>
        <w:pStyle w:val="ForExample"/>
      </w:pPr>
      <w:r>
        <w:t>For example:</w:t>
      </w:r>
    </w:p>
    <w:p w14:paraId="4AB03DD2" w14:textId="77777777" w:rsidR="001F7477" w:rsidRDefault="001F7477" w:rsidP="006472D5">
      <w:pPr>
        <w:pStyle w:val="ForExample"/>
      </w:pPr>
      <w:r w:rsidRPr="006833AF">
        <w:t>The epidemic curve below shows time in days on the x-axis</w:t>
      </w:r>
      <w:r>
        <w:t xml:space="preserve"> (horizontal)</w:t>
      </w:r>
      <w:r w:rsidRPr="006833AF">
        <w:t xml:space="preserve"> and a count of new cases on the y-axis</w:t>
      </w:r>
      <w:r>
        <w:t xml:space="preserve"> (vertical)</w:t>
      </w:r>
      <w:r w:rsidRPr="006833AF">
        <w:t>.</w:t>
      </w:r>
    </w:p>
    <w:p w14:paraId="66408817" w14:textId="77777777" w:rsidR="001F7477" w:rsidRDefault="001F7477" w:rsidP="006472D5">
      <w:pPr>
        <w:pStyle w:val="ForExample"/>
      </w:pPr>
      <w:r>
        <w:rPr>
          <w:noProof/>
          <w:lang w:val="en-US" w:eastAsia="en-US"/>
        </w:rPr>
        <w:drawing>
          <wp:inline distT="0" distB="0" distL="0" distR="0" wp14:anchorId="3C4F3DB8" wp14:editId="46FF9861">
            <wp:extent cx="3466531" cy="2074460"/>
            <wp:effectExtent l="0" t="0" r="635" b="254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1065D5" w14:textId="77777777" w:rsidR="000E308D" w:rsidRDefault="001F7477" w:rsidP="001F7477">
      <w:r w:rsidRPr="006833AF">
        <w:t xml:space="preserve">This is a very common way of describing the pattern of disease occurrence. </w:t>
      </w:r>
      <w:r>
        <w:t xml:space="preserve">Epidemic curves do not require information on non-cases. </w:t>
      </w:r>
    </w:p>
    <w:p w14:paraId="16811147" w14:textId="77777777" w:rsidR="00AA6B4A" w:rsidRDefault="001F7477" w:rsidP="001F7477">
      <w:r>
        <w:t>An epidemic curve can be produced from counts of cases and the time of onset of clinical signs. This is generally the day or date when clinical signs were first detected.</w:t>
      </w:r>
      <w:r w:rsidR="00996A5A">
        <w:t xml:space="preserve"> </w:t>
      </w:r>
      <w:r w:rsidRPr="006833AF">
        <w:t xml:space="preserve">Epidemic curves can provide a lot of information about the disease </w:t>
      </w:r>
      <w:r w:rsidR="000E308D">
        <w:t xml:space="preserve">under investigation. </w:t>
      </w:r>
    </w:p>
    <w:p w14:paraId="78669E52" w14:textId="457A2C63" w:rsidR="001F7477" w:rsidRDefault="00AA6B4A" w:rsidP="00A467D7">
      <w:pPr>
        <w:pStyle w:val="ForExample"/>
      </w:pPr>
      <w:r>
        <w:t>For example</w:t>
      </w:r>
      <w:r w:rsidR="000E308D">
        <w:t>:</w:t>
      </w:r>
      <w:r w:rsidR="001F7477" w:rsidRPr="006833AF">
        <w:t xml:space="preserve"> </w:t>
      </w:r>
    </w:p>
    <w:p w14:paraId="7A3EB10B" w14:textId="01C4A171" w:rsidR="00AA6B4A" w:rsidRDefault="00AA6B4A" w:rsidP="006472D5">
      <w:pPr>
        <w:pStyle w:val="ForExample"/>
      </w:pPr>
      <w:r>
        <w:t>Epidemic curves can provide information about the type of disease and or type of exposure.</w:t>
      </w:r>
    </w:p>
    <w:p w14:paraId="13D4A67A" w14:textId="77777777" w:rsidR="001F7477" w:rsidRDefault="001F7477" w:rsidP="00575850">
      <w:pPr>
        <w:pStyle w:val="ForExample"/>
        <w:numPr>
          <w:ilvl w:val="0"/>
          <w:numId w:val="54"/>
        </w:numPr>
      </w:pPr>
      <w:r w:rsidRPr="006833AF">
        <w:t xml:space="preserve">Highly contagious diseases have an exponential pattern with a steep rise followed by a progressive decline as susceptible animals are exhausted in the population. </w:t>
      </w:r>
    </w:p>
    <w:p w14:paraId="6003655E" w14:textId="5B09206E" w:rsidR="001F7477" w:rsidRDefault="0088132A" w:rsidP="007725F5">
      <w:pPr>
        <w:pStyle w:val="ForExample"/>
      </w:pPr>
      <w:r>
        <w:rPr>
          <w:noProof/>
          <w:lang w:val="en-US" w:eastAsia="en-US"/>
        </w:rPr>
        <w:lastRenderedPageBreak/>
        <w:drawing>
          <wp:inline distT="0" distB="0" distL="0" distR="0" wp14:anchorId="082DF32E" wp14:editId="6D7E23B3">
            <wp:extent cx="3562066" cy="2047164"/>
            <wp:effectExtent l="0" t="0" r="635" b="1079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54B930" w14:textId="77777777" w:rsidR="001F7477" w:rsidRDefault="001F7477" w:rsidP="00575850">
      <w:pPr>
        <w:pStyle w:val="ForExample"/>
        <w:numPr>
          <w:ilvl w:val="0"/>
          <w:numId w:val="54"/>
        </w:numPr>
      </w:pPr>
      <w:r w:rsidRPr="006833AF">
        <w:t>A disease outbreak associated with point exposure of animals (single exposure at a point in time e</w:t>
      </w:r>
      <w:r>
        <w:t>.</w:t>
      </w:r>
      <w:r w:rsidRPr="006833AF">
        <w:t xml:space="preserve">g. toxic spill or food poisoning at a picnic) will show a sharp rise in cases and then a sharp fall. </w:t>
      </w:r>
    </w:p>
    <w:p w14:paraId="365151D0" w14:textId="77777777" w:rsidR="001F7477" w:rsidRDefault="001F7477" w:rsidP="007725F5">
      <w:pPr>
        <w:pStyle w:val="ForExample"/>
      </w:pPr>
      <w:r>
        <w:rPr>
          <w:noProof/>
          <w:lang w:val="en-US" w:eastAsia="en-US"/>
        </w:rPr>
        <w:drawing>
          <wp:inline distT="0" distB="0" distL="0" distR="0" wp14:anchorId="70142751" wp14:editId="503534DA">
            <wp:extent cx="3589361" cy="2156346"/>
            <wp:effectExtent l="0" t="0" r="11430" b="1587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6D19E9" w14:textId="77777777" w:rsidR="001F7477" w:rsidRDefault="001F7477" w:rsidP="00575850">
      <w:pPr>
        <w:pStyle w:val="ForExample"/>
        <w:numPr>
          <w:ilvl w:val="0"/>
          <w:numId w:val="54"/>
        </w:numPr>
      </w:pPr>
      <w:r w:rsidRPr="006833AF">
        <w:t>Endemic diseases that are not very contagious will show a fairly level pattern with some small peaks and troughs but no large rises.</w:t>
      </w:r>
    </w:p>
    <w:p w14:paraId="2087AE54" w14:textId="77777777" w:rsidR="001F7477" w:rsidRPr="006833AF" w:rsidRDefault="001F7477" w:rsidP="007725F5">
      <w:pPr>
        <w:pStyle w:val="ForExample"/>
      </w:pPr>
      <w:r>
        <w:rPr>
          <w:noProof/>
          <w:lang w:val="en-US" w:eastAsia="en-US"/>
        </w:rPr>
        <w:lastRenderedPageBreak/>
        <w:drawing>
          <wp:inline distT="0" distB="0" distL="0" distR="0" wp14:anchorId="243974BA" wp14:editId="4B3FBBC4">
            <wp:extent cx="4094328" cy="2620370"/>
            <wp:effectExtent l="0" t="0" r="1905" b="889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E54CF0" w14:textId="43C556A0" w:rsidR="00996A5A" w:rsidRPr="002670F8" w:rsidRDefault="00996A5A" w:rsidP="001F7477">
      <w:pPr>
        <w:rPr>
          <w:b/>
          <w:i/>
        </w:rPr>
      </w:pPr>
      <w:r w:rsidRPr="002670F8">
        <w:rPr>
          <w:b/>
          <w:i/>
        </w:rPr>
        <w:t>Place</w:t>
      </w:r>
    </w:p>
    <w:p w14:paraId="10378637" w14:textId="7F4D44E9" w:rsidR="001F7477" w:rsidRPr="006833AF" w:rsidRDefault="001F7477" w:rsidP="001F7477">
      <w:r w:rsidRPr="006833AF">
        <w:t xml:space="preserve">Describing disease occurrence </w:t>
      </w:r>
      <w:r>
        <w:t xml:space="preserve">by </w:t>
      </w:r>
      <w:r w:rsidRPr="007D2B4F">
        <w:rPr>
          <w:b/>
          <w:i/>
        </w:rPr>
        <w:t>place</w:t>
      </w:r>
      <w:r w:rsidRPr="006833AF">
        <w:t xml:space="preserve"> is usually done by mapping. </w:t>
      </w:r>
      <w:r>
        <w:t>Some highly skilled</w:t>
      </w:r>
      <w:r w:rsidRPr="006833AF">
        <w:t xml:space="preserve"> epidemiologists may often turn to co</w:t>
      </w:r>
      <w:r>
        <w:t>mputer based mapping software</w:t>
      </w:r>
      <w:r w:rsidR="007725F5">
        <w:t>. H</w:t>
      </w:r>
      <w:r>
        <w:t>owever s</w:t>
      </w:r>
      <w:r w:rsidRPr="006833AF">
        <w:t>imple, hand-</w:t>
      </w:r>
      <w:r>
        <w:t xml:space="preserve">drawn maps remain very useful tools to summarise </w:t>
      </w:r>
      <w:r w:rsidRPr="006833AF">
        <w:t>disease occurrence.</w:t>
      </w:r>
    </w:p>
    <w:p w14:paraId="2708D2B2" w14:textId="2A6221A0" w:rsidR="001F7477" w:rsidRDefault="003C1E59" w:rsidP="003C1E59">
      <w:pPr>
        <w:pStyle w:val="Caption"/>
      </w:pPr>
      <w:r>
        <w:t xml:space="preserve">Figure </w:t>
      </w:r>
      <w:r>
        <w:fldChar w:fldCharType="begin"/>
      </w:r>
      <w:r>
        <w:instrText xml:space="preserve"> SEQ Figure \* ARABIC </w:instrText>
      </w:r>
      <w:r>
        <w:fldChar w:fldCharType="separate"/>
      </w:r>
      <w:r>
        <w:rPr>
          <w:noProof/>
        </w:rPr>
        <w:t>13</w:t>
      </w:r>
      <w:r>
        <w:fldChar w:fldCharType="end"/>
      </w:r>
      <w:r>
        <w:tab/>
      </w:r>
      <w:r>
        <w:tab/>
        <w:t xml:space="preserve">Example of a simple map generated </w:t>
      </w:r>
      <w:r w:rsidR="001F7477">
        <w:t xml:space="preserve">by iSIKHNAS to help you monitor </w:t>
      </w:r>
      <w:r>
        <w:t>where disease is occurring</w:t>
      </w:r>
    </w:p>
    <w:p w14:paraId="1887AC8A" w14:textId="77777777" w:rsidR="001F7477" w:rsidRDefault="001F7477" w:rsidP="001F7477">
      <w:pPr>
        <w:spacing w:after="160" w:line="259" w:lineRule="auto"/>
        <w:jc w:val="center"/>
      </w:pPr>
      <w:r>
        <w:rPr>
          <w:noProof/>
          <w:lang w:val="en-US"/>
        </w:rPr>
        <w:drawing>
          <wp:inline distT="0" distB="0" distL="0" distR="0" wp14:anchorId="5418EB9C" wp14:editId="0248B898">
            <wp:extent cx="3594538" cy="3344755"/>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p 2 cop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1294" cy="3351041"/>
                    </a:xfrm>
                    <a:prstGeom prst="rect">
                      <a:avLst/>
                    </a:prstGeom>
                  </pic:spPr>
                </pic:pic>
              </a:graphicData>
            </a:graphic>
          </wp:inline>
        </w:drawing>
      </w:r>
    </w:p>
    <w:p w14:paraId="643ED8E9" w14:textId="5A14610C" w:rsidR="00996A5A" w:rsidRPr="002670F8" w:rsidRDefault="00996A5A" w:rsidP="001F7477">
      <w:pPr>
        <w:rPr>
          <w:b/>
          <w:i/>
        </w:rPr>
      </w:pPr>
      <w:r w:rsidRPr="002670F8">
        <w:rPr>
          <w:b/>
          <w:i/>
        </w:rPr>
        <w:lastRenderedPageBreak/>
        <w:t>Animal</w:t>
      </w:r>
    </w:p>
    <w:p w14:paraId="2E9EF3A4" w14:textId="77777777" w:rsidR="001F7477" w:rsidRPr="007D2B4F" w:rsidRDefault="001F7477" w:rsidP="002670F8">
      <w:r w:rsidRPr="007D2B4F">
        <w:t xml:space="preserve">Describing disease occurrence by </w:t>
      </w:r>
      <w:r w:rsidRPr="007D2B4F">
        <w:rPr>
          <w:b/>
          <w:i/>
        </w:rPr>
        <w:t>animal</w:t>
      </w:r>
      <w:r w:rsidRPr="007D2B4F">
        <w:t xml:space="preserve"> is usually done by arranging counts of cases by some host characteristic. Common characteristics used to describe disease occurrence by animal are:</w:t>
      </w:r>
    </w:p>
    <w:p w14:paraId="22F5B4CB" w14:textId="77777777" w:rsidR="001F7477" w:rsidRPr="007D2B4F" w:rsidRDefault="001F7477" w:rsidP="00575850">
      <w:pPr>
        <w:numPr>
          <w:ilvl w:val="0"/>
          <w:numId w:val="28"/>
        </w:numPr>
        <w:sectPr w:rsidR="001F7477" w:rsidRPr="007D2B4F" w:rsidSect="00957A1C">
          <w:type w:val="continuous"/>
          <w:pgSz w:w="11906" w:h="16838"/>
          <w:pgMar w:top="1440" w:right="1440" w:bottom="1440" w:left="1440" w:header="708" w:footer="708" w:gutter="0"/>
          <w:cols w:space="708"/>
          <w:docGrid w:linePitch="360"/>
        </w:sectPr>
      </w:pPr>
    </w:p>
    <w:p w14:paraId="47259DE5" w14:textId="77777777" w:rsidR="001F7477" w:rsidRDefault="001F7477" w:rsidP="00575850">
      <w:pPr>
        <w:numPr>
          <w:ilvl w:val="0"/>
          <w:numId w:val="28"/>
        </w:numPr>
        <w:spacing w:line="240" w:lineRule="auto"/>
      </w:pPr>
      <w:r>
        <w:lastRenderedPageBreak/>
        <w:t>age group</w:t>
      </w:r>
    </w:p>
    <w:p w14:paraId="09274558" w14:textId="77777777" w:rsidR="001F7477" w:rsidRDefault="001F7477" w:rsidP="00575850">
      <w:pPr>
        <w:numPr>
          <w:ilvl w:val="0"/>
          <w:numId w:val="28"/>
        </w:numPr>
        <w:spacing w:line="240" w:lineRule="auto"/>
      </w:pPr>
      <w:r>
        <w:t>breed</w:t>
      </w:r>
    </w:p>
    <w:p w14:paraId="429BEAB4" w14:textId="77777777" w:rsidR="001F7477" w:rsidRDefault="001F7477" w:rsidP="00575850">
      <w:pPr>
        <w:numPr>
          <w:ilvl w:val="0"/>
          <w:numId w:val="28"/>
        </w:numPr>
        <w:spacing w:line="240" w:lineRule="auto"/>
      </w:pPr>
      <w:r w:rsidRPr="006833AF">
        <w:t>species</w:t>
      </w:r>
    </w:p>
    <w:p w14:paraId="7287DBE5" w14:textId="77777777" w:rsidR="001F7477" w:rsidRDefault="001F7477" w:rsidP="00575850">
      <w:pPr>
        <w:numPr>
          <w:ilvl w:val="0"/>
          <w:numId w:val="28"/>
        </w:numPr>
        <w:spacing w:line="240" w:lineRule="auto"/>
      </w:pPr>
      <w:r w:rsidRPr="006833AF">
        <w:lastRenderedPageBreak/>
        <w:t>sex</w:t>
      </w:r>
    </w:p>
    <w:p w14:paraId="610BDE98" w14:textId="77777777" w:rsidR="001F7477" w:rsidRDefault="001F7477" w:rsidP="00575850">
      <w:pPr>
        <w:numPr>
          <w:ilvl w:val="0"/>
          <w:numId w:val="28"/>
        </w:numPr>
        <w:spacing w:line="240" w:lineRule="auto"/>
      </w:pPr>
      <w:r w:rsidRPr="006833AF">
        <w:t>body condition</w:t>
      </w:r>
    </w:p>
    <w:p w14:paraId="1F67578B" w14:textId="77777777" w:rsidR="001F7477" w:rsidRDefault="001F7477" w:rsidP="00575850">
      <w:pPr>
        <w:numPr>
          <w:ilvl w:val="0"/>
          <w:numId w:val="28"/>
        </w:numPr>
        <w:spacing w:line="240" w:lineRule="auto"/>
      </w:pPr>
      <w:r>
        <w:t>vaccination status</w:t>
      </w:r>
    </w:p>
    <w:p w14:paraId="5A963FAB" w14:textId="77777777" w:rsidR="001F7477" w:rsidRDefault="001F7477" w:rsidP="002670F8">
      <w:pPr>
        <w:sectPr w:rsidR="001F7477" w:rsidSect="007D2B4F">
          <w:type w:val="continuous"/>
          <w:pgSz w:w="11906" w:h="16838"/>
          <w:pgMar w:top="1440" w:right="1440" w:bottom="1440" w:left="1440" w:header="708" w:footer="708" w:gutter="0"/>
          <w:cols w:num="2" w:space="708"/>
          <w:docGrid w:linePitch="360"/>
        </w:sectPr>
      </w:pPr>
    </w:p>
    <w:p w14:paraId="51156A99" w14:textId="77777777" w:rsidR="001F7477" w:rsidRDefault="001F7477" w:rsidP="002670F8">
      <w:r w:rsidRPr="006833AF">
        <w:lastRenderedPageBreak/>
        <w:t xml:space="preserve">This may also include descriptions of outcomes </w:t>
      </w:r>
      <w:r>
        <w:t xml:space="preserve">such as; </w:t>
      </w:r>
      <w:r w:rsidRPr="006833AF">
        <w:t>the number of animals that were infected, the number that have died, and</w:t>
      </w:r>
      <w:r>
        <w:t xml:space="preserve"> the number that have recovered</w:t>
      </w:r>
      <w:r w:rsidRPr="006833AF">
        <w:t>.</w:t>
      </w:r>
    </w:p>
    <w:p w14:paraId="1B3B4150" w14:textId="671D5392" w:rsidR="001F7477" w:rsidRDefault="001F7477" w:rsidP="00A467D7">
      <w:pPr>
        <w:pStyle w:val="ForExample"/>
      </w:pPr>
      <w:r>
        <w:t xml:space="preserve">Pak </w:t>
      </w:r>
      <w:proofErr w:type="spellStart"/>
      <w:r>
        <w:t>Paimin</w:t>
      </w:r>
      <w:proofErr w:type="spellEnd"/>
      <w:r>
        <w:t xml:space="preserve"> finds there have been lots of reported diarrhoea cases in the village where the calf came from and also in the next </w:t>
      </w:r>
      <w:proofErr w:type="spellStart"/>
      <w:r w:rsidRPr="00516AD7">
        <w:t>Kabupaten</w:t>
      </w:r>
      <w:proofErr w:type="spellEnd"/>
      <w:r>
        <w:t xml:space="preserve"> where the drain runs to from Budi farm. Pak </w:t>
      </w:r>
      <w:proofErr w:type="spellStart"/>
      <w:r>
        <w:t>Paimin</w:t>
      </w:r>
      <w:proofErr w:type="spellEnd"/>
      <w:r>
        <w:t xml:space="preserve"> alerts the DINAS vet and </w:t>
      </w:r>
      <w:r w:rsidR="002670F8">
        <w:t>together they create the below e</w:t>
      </w:r>
      <w:r>
        <w:t>pi</w:t>
      </w:r>
      <w:r w:rsidR="002670F8">
        <w:t>demic curve and plan a</w:t>
      </w:r>
      <w:r>
        <w:t xml:space="preserve"> more detailed</w:t>
      </w:r>
      <w:r w:rsidR="002670F8">
        <w:t xml:space="preserve"> epidemiological </w:t>
      </w:r>
      <w:r>
        <w:t>investigation.</w:t>
      </w:r>
    </w:p>
    <w:p w14:paraId="4B454AB1" w14:textId="77777777" w:rsidR="001F7477" w:rsidRDefault="001F7477" w:rsidP="001F7477">
      <w:pPr>
        <w:shd w:val="clear" w:color="auto" w:fill="E7E6E6" w:themeFill="background2"/>
        <w:spacing w:after="160" w:line="259" w:lineRule="auto"/>
        <w:jc w:val="center"/>
      </w:pPr>
      <w:r>
        <w:rPr>
          <w:noProof/>
          <w:lang w:val="en-US"/>
        </w:rPr>
        <w:drawing>
          <wp:inline distT="0" distB="0" distL="0" distR="0" wp14:anchorId="1917B239" wp14:editId="2A9B9106">
            <wp:extent cx="4026090" cy="2661313"/>
            <wp:effectExtent l="0" t="0" r="12700" b="571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003D99" w14:textId="1F47F658" w:rsidR="001F7477" w:rsidRDefault="001F7477">
      <w:pPr>
        <w:spacing w:after="160" w:line="259" w:lineRule="auto"/>
        <w:jc w:val="left"/>
        <w:rPr>
          <w:b/>
          <w:i/>
        </w:rPr>
      </w:pPr>
      <w:r>
        <w:rPr>
          <w:b/>
          <w:i/>
        </w:rPr>
        <w:br w:type="page"/>
      </w:r>
    </w:p>
    <w:p w14:paraId="5337E657" w14:textId="2AFB14C2" w:rsidR="001F7477" w:rsidRDefault="001F7477" w:rsidP="006408D3">
      <w:pPr>
        <w:pStyle w:val="Heading2"/>
        <w:rPr>
          <w:i/>
        </w:rPr>
      </w:pPr>
      <w:bookmarkStart w:id="71" w:name="_Toc380750228"/>
      <w:r>
        <w:lastRenderedPageBreak/>
        <w:t>A</w:t>
      </w:r>
      <w:r w:rsidR="00776E58">
        <w:t>rranging and analysing</w:t>
      </w:r>
      <w:r w:rsidRPr="00755F3B">
        <w:t xml:space="preserve"> data </w:t>
      </w:r>
      <w:r w:rsidR="00776E58">
        <w:t xml:space="preserve">to look </w:t>
      </w:r>
      <w:r w:rsidRPr="00755F3B">
        <w:t>for associations</w:t>
      </w:r>
      <w:bookmarkEnd w:id="71"/>
    </w:p>
    <w:p w14:paraId="1EC6B952" w14:textId="47C600A3" w:rsidR="008E56C5" w:rsidRPr="004F5AA8" w:rsidRDefault="008E56C5" w:rsidP="008E56C5">
      <w:r w:rsidRPr="004259E7">
        <w:rPr>
          <w:b/>
          <w:i/>
        </w:rPr>
        <w:t>Proportions</w:t>
      </w:r>
      <w:r w:rsidRPr="004F5AA8">
        <w:t xml:space="preserve"> are often used to express disease occurrence. Proportions can be easier to understand and sometimes more useful than whole numbers. To calculate a proportion</w:t>
      </w:r>
      <w:r w:rsidR="003C1E59">
        <w:t xml:space="preserve"> you will need to count</w:t>
      </w:r>
      <w:r w:rsidRPr="004F5AA8">
        <w:t xml:space="preserve"> two different groups of animals:</w:t>
      </w:r>
    </w:p>
    <w:p w14:paraId="48C04286" w14:textId="77777777" w:rsidR="008E56C5" w:rsidRDefault="008E56C5" w:rsidP="008E56C5">
      <w:pPr>
        <w:numPr>
          <w:ilvl w:val="0"/>
          <w:numId w:val="12"/>
        </w:numPr>
      </w:pPr>
      <w:r w:rsidRPr="004F5AA8">
        <w:rPr>
          <w:b/>
          <w:i/>
        </w:rPr>
        <w:t>Number of cases of disease</w:t>
      </w:r>
      <w:r>
        <w:t>, either as:</w:t>
      </w:r>
    </w:p>
    <w:p w14:paraId="12C4F050" w14:textId="77777777" w:rsidR="008E56C5" w:rsidRDefault="008E56C5" w:rsidP="008E56C5">
      <w:pPr>
        <w:numPr>
          <w:ilvl w:val="1"/>
          <w:numId w:val="12"/>
        </w:numPr>
      </w:pPr>
      <w:r>
        <w:t>T</w:t>
      </w:r>
      <w:r w:rsidRPr="004F5AA8">
        <w:t xml:space="preserve">he number of new cases over a period of </w:t>
      </w:r>
      <w:r>
        <w:t>time, or</w:t>
      </w:r>
    </w:p>
    <w:p w14:paraId="2843FA8A" w14:textId="77777777" w:rsidR="008E56C5" w:rsidRDefault="008E56C5" w:rsidP="008E56C5">
      <w:pPr>
        <w:numPr>
          <w:ilvl w:val="1"/>
          <w:numId w:val="12"/>
        </w:numPr>
      </w:pPr>
      <w:r>
        <w:t>T</w:t>
      </w:r>
      <w:r w:rsidRPr="004F5AA8">
        <w:t>he number of cases at a point in time</w:t>
      </w:r>
      <w:r>
        <w:t xml:space="preserve"> (t</w:t>
      </w:r>
      <w:r w:rsidRPr="004F5AA8">
        <w:t>h</w:t>
      </w:r>
      <w:r>
        <w:t>is method</w:t>
      </w:r>
      <w:r w:rsidRPr="004F5AA8">
        <w:t xml:space="preserve"> possibly includes old cases as well as new cases</w:t>
      </w:r>
      <w:r>
        <w:t>)</w:t>
      </w:r>
      <w:r w:rsidRPr="004F5AA8">
        <w:t xml:space="preserve"> </w:t>
      </w:r>
    </w:p>
    <w:p w14:paraId="52EF52EE" w14:textId="77777777" w:rsidR="008E56C5" w:rsidRPr="004F5AA8" w:rsidRDefault="008E56C5" w:rsidP="008E56C5">
      <w:pPr>
        <w:ind w:left="720"/>
      </w:pPr>
      <w:r>
        <w:t>The number of cases of disease</w:t>
      </w:r>
      <w:r w:rsidRPr="004F5AA8">
        <w:t xml:space="preserve"> forms the </w:t>
      </w:r>
      <w:r w:rsidRPr="004F5AA8">
        <w:rPr>
          <w:i/>
        </w:rPr>
        <w:t>numerator</w:t>
      </w:r>
      <w:r>
        <w:rPr>
          <w:i/>
        </w:rPr>
        <w:t xml:space="preserve"> </w:t>
      </w:r>
      <w:r w:rsidRPr="004259E7">
        <w:t>(the number on top)</w:t>
      </w:r>
      <w:r w:rsidRPr="004F5AA8">
        <w:t xml:space="preserve"> in </w:t>
      </w:r>
      <w:r>
        <w:t xml:space="preserve">the </w:t>
      </w:r>
      <w:r w:rsidRPr="004F5AA8">
        <w:t>calculation of proportion.</w:t>
      </w:r>
    </w:p>
    <w:p w14:paraId="424D4349" w14:textId="77777777" w:rsidR="008E56C5" w:rsidRPr="004259E7" w:rsidRDefault="008E56C5" w:rsidP="008E56C5">
      <w:pPr>
        <w:numPr>
          <w:ilvl w:val="0"/>
          <w:numId w:val="12"/>
        </w:numPr>
      </w:pPr>
      <w:r w:rsidRPr="004259E7">
        <w:rPr>
          <w:b/>
          <w:i/>
        </w:rPr>
        <w:t xml:space="preserve">Population-at-risk </w:t>
      </w:r>
    </w:p>
    <w:p w14:paraId="291B24A8" w14:textId="77777777" w:rsidR="008E56C5" w:rsidRDefault="008E56C5" w:rsidP="008E56C5">
      <w:pPr>
        <w:numPr>
          <w:ilvl w:val="1"/>
          <w:numId w:val="12"/>
        </w:numPr>
      </w:pPr>
      <w:r>
        <w:t>The n</w:t>
      </w:r>
      <w:r w:rsidRPr="006833AF">
        <w:t>umber of animals that may be considered eligible to</w:t>
      </w:r>
      <w:r>
        <w:t xml:space="preserve"> get infected with the disease. </w:t>
      </w:r>
      <w:r w:rsidRPr="006833AF">
        <w:t>The popula</w:t>
      </w:r>
      <w:r>
        <w:t>tion-at-</w:t>
      </w:r>
      <w:r w:rsidRPr="006833AF">
        <w:t>risk should include all those animals in t</w:t>
      </w:r>
      <w:r>
        <w:t>he area of interest (farm,</w:t>
      </w:r>
      <w:r w:rsidRPr="006833AF">
        <w:t xml:space="preserve"> village, </w:t>
      </w:r>
      <w:r>
        <w:t>district</w:t>
      </w:r>
      <w:r w:rsidRPr="006833AF">
        <w:t>, province etc.) that could get the disease. This may not include every animal.</w:t>
      </w:r>
    </w:p>
    <w:p w14:paraId="115A1268" w14:textId="77777777" w:rsidR="008E56C5" w:rsidRPr="004259E7" w:rsidRDefault="008E56C5" w:rsidP="00A467D7">
      <w:pPr>
        <w:pStyle w:val="ForExample"/>
      </w:pPr>
      <w:r w:rsidRPr="004259E7">
        <w:t>In an outbreak of Milk Fever (Calcium deficiency) in cattle, the population-at-risk is all pregnant female cattle on the farm. Male cattle, and non-pregnant females are not part of the population-at-risk.</w:t>
      </w:r>
    </w:p>
    <w:p w14:paraId="4780DD4C" w14:textId="77777777" w:rsidR="008E56C5" w:rsidRPr="004259E7" w:rsidRDefault="008E56C5" w:rsidP="006472D5">
      <w:pPr>
        <w:pStyle w:val="ForExample"/>
      </w:pPr>
      <w:r w:rsidRPr="004259E7">
        <w:t>The population-at-risk for retained placenta would be all cows and heifers which calve in the herd; for porcine parvovirus, the population-at-risk would be serologically negative gilts and sows.</w:t>
      </w:r>
    </w:p>
    <w:p w14:paraId="35B68B52" w14:textId="77777777" w:rsidR="008E56C5" w:rsidRDefault="008E56C5" w:rsidP="00312812">
      <w:pPr>
        <w:ind w:left="720"/>
      </w:pPr>
      <w:r>
        <w:t>The population-at-risk</w:t>
      </w:r>
      <w:r w:rsidRPr="006833AF">
        <w:t xml:space="preserve"> forms the </w:t>
      </w:r>
      <w:r w:rsidRPr="006833AF">
        <w:rPr>
          <w:i/>
        </w:rPr>
        <w:t>denominator</w:t>
      </w:r>
      <w:r w:rsidRPr="006833AF">
        <w:t xml:space="preserve"> </w:t>
      </w:r>
      <w:r w:rsidRPr="004259E7">
        <w:t>(the number</w:t>
      </w:r>
      <w:r>
        <w:t xml:space="preserve"> on the bottom</w:t>
      </w:r>
      <w:r w:rsidRPr="004259E7">
        <w:t>)</w:t>
      </w:r>
      <w:r>
        <w:t xml:space="preserve"> </w:t>
      </w:r>
      <w:r w:rsidRPr="006833AF">
        <w:t>in</w:t>
      </w:r>
      <w:r>
        <w:t xml:space="preserve"> the calculation of </w:t>
      </w:r>
      <w:r w:rsidRPr="006833AF">
        <w:t xml:space="preserve">a proportion. </w:t>
      </w:r>
    </w:p>
    <w:p w14:paraId="370B930B" w14:textId="77777777" w:rsidR="008E56C5" w:rsidRDefault="008E56C5" w:rsidP="008E56C5">
      <m:oMathPara>
        <m:oMath>
          <m:r>
            <w:rPr>
              <w:rFonts w:ascii="Cambria Math" w:hAnsi="Cambria Math"/>
            </w:rPr>
            <w:lastRenderedPageBreak/>
            <m:t>Proportion=</m:t>
          </m:r>
          <m:f>
            <m:fPr>
              <m:ctrlPr>
                <w:rPr>
                  <w:rFonts w:ascii="Cambria Math" w:hAnsi="Cambria Math"/>
                  <w:i/>
                </w:rPr>
              </m:ctrlPr>
            </m:fPr>
            <m:num>
              <m:r>
                <w:rPr>
                  <w:rFonts w:ascii="Cambria Math" w:hAnsi="Cambria Math"/>
                </w:rPr>
                <m:t>numerator</m:t>
              </m:r>
            </m:num>
            <m:den>
              <m:r>
                <w:rPr>
                  <w:rFonts w:ascii="Cambria Math" w:hAnsi="Cambria Math"/>
                </w:rPr>
                <m:t>denominator</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number of cases</m:t>
              </m:r>
            </m:num>
            <m:den>
              <m:r>
                <w:rPr>
                  <w:rFonts w:ascii="Cambria Math" w:eastAsiaTheme="minorEastAsia" w:hAnsi="Cambria Math"/>
                </w:rPr>
                <m:t>population-at-risk</m:t>
              </m:r>
            </m:den>
          </m:f>
        </m:oMath>
      </m:oMathPara>
    </w:p>
    <w:p w14:paraId="11FE2E2B" w14:textId="31BAC724" w:rsidR="008E56C5" w:rsidRDefault="00312812" w:rsidP="008F3272">
      <w:r>
        <w:t>Describing</w:t>
      </w:r>
      <w:r w:rsidR="008E56C5" w:rsidRPr="006833AF">
        <w:t xml:space="preserve"> disease occurrence using </w:t>
      </w:r>
      <w:r w:rsidR="008E56C5">
        <w:t xml:space="preserve">proportions </w:t>
      </w:r>
      <w:r>
        <w:t xml:space="preserve">may help identify </w:t>
      </w:r>
      <w:r w:rsidR="008E56C5" w:rsidRPr="006833AF">
        <w:t>d</w:t>
      </w:r>
      <w:r w:rsidR="00A15D60">
        <w:t>ifferences</w:t>
      </w:r>
      <w:r>
        <w:t xml:space="preserve"> in proportions</w:t>
      </w:r>
      <w:r w:rsidR="00A15D60">
        <w:t xml:space="preserve"> that </w:t>
      </w:r>
      <w:r>
        <w:t>may indicate</w:t>
      </w:r>
      <w:r w:rsidR="008E56C5" w:rsidRPr="006833AF">
        <w:t xml:space="preserve"> </w:t>
      </w:r>
      <w:r>
        <w:t>a cause</w:t>
      </w:r>
      <w:r w:rsidR="008E56C5" w:rsidRPr="006833AF">
        <w:t xml:space="preserve"> </w:t>
      </w:r>
      <w:r>
        <w:t xml:space="preserve">of disease. </w:t>
      </w:r>
      <w:r w:rsidR="008E56C5">
        <w:t xml:space="preserve">Looking at data in this way can help </w:t>
      </w:r>
      <w:r w:rsidR="008E56C5" w:rsidRPr="006833AF">
        <w:t>describe pat</w:t>
      </w:r>
      <w:r w:rsidR="008E56C5">
        <w:t>tern</w:t>
      </w:r>
      <w:r w:rsidR="008F3272">
        <w:t>s</w:t>
      </w:r>
      <w:r w:rsidR="008E56C5">
        <w:t xml:space="preserve"> of disease in more detail and identify possible causes of disease. </w:t>
      </w:r>
    </w:p>
    <w:p w14:paraId="5FE8C88E" w14:textId="04798253" w:rsidR="008F3272" w:rsidRDefault="008F3272" w:rsidP="008F3272">
      <w:pPr>
        <w:spacing w:before="100" w:beforeAutospacing="1" w:after="100" w:afterAutospacing="1"/>
      </w:pPr>
      <w:r>
        <w:t xml:space="preserve">Often it is useful to describe the proportion or percentage of animals that are affected based on other characteristics associated with the host, agent, or environment. </w:t>
      </w:r>
    </w:p>
    <w:p w14:paraId="255D6655" w14:textId="77777777" w:rsidR="008F3272" w:rsidRDefault="008F3272" w:rsidP="00A467D7">
      <w:pPr>
        <w:pStyle w:val="ForExample"/>
      </w:pPr>
      <w:r w:rsidRPr="006833AF">
        <w:t>For example:</w:t>
      </w:r>
      <w:r>
        <w:t xml:space="preserve"> </w:t>
      </w:r>
    </w:p>
    <w:p w14:paraId="0B2B8554" w14:textId="703BAF89" w:rsidR="008F3272" w:rsidRPr="006833AF" w:rsidRDefault="008F3272" w:rsidP="006472D5">
      <w:pPr>
        <w:pStyle w:val="ForExample"/>
      </w:pPr>
      <w:r>
        <w:t>Some characteristics that are useful to arrange the data by:</w:t>
      </w:r>
    </w:p>
    <w:tbl>
      <w:tblPr>
        <w:tblStyle w:val="TableGrid"/>
        <w:tblW w:w="0" w:type="auto"/>
        <w:shd w:val="clear" w:color="auto" w:fill="E7E6E6" w:themeFill="background2"/>
        <w:tblLook w:val="04A0" w:firstRow="1" w:lastRow="0" w:firstColumn="1" w:lastColumn="0" w:noHBand="0" w:noVBand="1"/>
      </w:tblPr>
      <w:tblGrid>
        <w:gridCol w:w="2263"/>
        <w:gridCol w:w="6663"/>
      </w:tblGrid>
      <w:tr w:rsidR="008F3272" w:rsidRPr="002053A9" w14:paraId="2477EE3D" w14:textId="77777777" w:rsidTr="00880636">
        <w:tc>
          <w:tcPr>
            <w:tcW w:w="2263" w:type="dxa"/>
            <w:shd w:val="clear" w:color="auto" w:fill="E7E6E6" w:themeFill="background2"/>
          </w:tcPr>
          <w:p w14:paraId="1FA68EB5" w14:textId="77777777" w:rsidR="008F3272" w:rsidRPr="002053A9" w:rsidRDefault="008F3272" w:rsidP="00880636">
            <w:pPr>
              <w:spacing w:after="160" w:line="259" w:lineRule="auto"/>
              <w:jc w:val="left"/>
              <w:rPr>
                <w:b/>
              </w:rPr>
            </w:pPr>
            <w:r w:rsidRPr="002053A9">
              <w:rPr>
                <w:b/>
              </w:rPr>
              <w:t>Unit of study</w:t>
            </w:r>
          </w:p>
        </w:tc>
        <w:tc>
          <w:tcPr>
            <w:tcW w:w="6663" w:type="dxa"/>
            <w:shd w:val="clear" w:color="auto" w:fill="E7E6E6" w:themeFill="background2"/>
          </w:tcPr>
          <w:p w14:paraId="53BD6927" w14:textId="77777777" w:rsidR="008F3272" w:rsidRPr="002053A9" w:rsidRDefault="008F3272" w:rsidP="00880636">
            <w:pPr>
              <w:spacing w:after="160" w:line="259" w:lineRule="auto"/>
              <w:jc w:val="left"/>
              <w:rPr>
                <w:b/>
              </w:rPr>
            </w:pPr>
            <w:r>
              <w:rPr>
                <w:b/>
              </w:rPr>
              <w:t>Some r</w:t>
            </w:r>
            <w:r w:rsidRPr="002053A9">
              <w:rPr>
                <w:b/>
              </w:rPr>
              <w:t>elevant characteristics</w:t>
            </w:r>
            <w:r>
              <w:rPr>
                <w:b/>
              </w:rPr>
              <w:t xml:space="preserve"> to compare</w:t>
            </w:r>
          </w:p>
        </w:tc>
      </w:tr>
      <w:tr w:rsidR="008F3272" w14:paraId="798D1D7E" w14:textId="77777777" w:rsidTr="00880636">
        <w:tc>
          <w:tcPr>
            <w:tcW w:w="2263" w:type="dxa"/>
            <w:shd w:val="clear" w:color="auto" w:fill="E7E6E6" w:themeFill="background2"/>
          </w:tcPr>
          <w:p w14:paraId="27FB514F" w14:textId="77777777" w:rsidR="008F3272" w:rsidRDefault="008F3272" w:rsidP="00880636">
            <w:pPr>
              <w:spacing w:after="160" w:line="259" w:lineRule="auto"/>
              <w:jc w:val="left"/>
            </w:pPr>
            <w:r>
              <w:t>Animal, cage, mob, paddock</w:t>
            </w:r>
          </w:p>
        </w:tc>
        <w:tc>
          <w:tcPr>
            <w:tcW w:w="6663" w:type="dxa"/>
            <w:shd w:val="clear" w:color="auto" w:fill="E7E6E6" w:themeFill="background2"/>
          </w:tcPr>
          <w:p w14:paraId="6F6B118C" w14:textId="77777777" w:rsidR="008F3272" w:rsidRDefault="008F3272" w:rsidP="00880636">
            <w:pPr>
              <w:spacing w:after="160" w:line="259" w:lineRule="auto"/>
              <w:jc w:val="left"/>
            </w:pPr>
            <w:r>
              <w:t>species, sex, age, breed, weight, size, soil type, stocking density, stage of production, available feed, water source</w:t>
            </w:r>
          </w:p>
        </w:tc>
      </w:tr>
      <w:tr w:rsidR="008F3272" w14:paraId="4DF30AF9" w14:textId="77777777" w:rsidTr="00880636">
        <w:tc>
          <w:tcPr>
            <w:tcW w:w="2263" w:type="dxa"/>
            <w:shd w:val="clear" w:color="auto" w:fill="E7E6E6" w:themeFill="background2"/>
          </w:tcPr>
          <w:p w14:paraId="35B171DF" w14:textId="77777777" w:rsidR="008F3272" w:rsidRDefault="008F3272" w:rsidP="00880636">
            <w:pPr>
              <w:spacing w:after="160" w:line="259" w:lineRule="auto"/>
              <w:jc w:val="left"/>
            </w:pPr>
            <w:r>
              <w:t>Farm</w:t>
            </w:r>
          </w:p>
        </w:tc>
        <w:tc>
          <w:tcPr>
            <w:tcW w:w="6663" w:type="dxa"/>
            <w:shd w:val="clear" w:color="auto" w:fill="E7E6E6" w:themeFill="background2"/>
          </w:tcPr>
          <w:p w14:paraId="736A3EAB" w14:textId="77777777" w:rsidR="008F3272" w:rsidRDefault="008F3272" w:rsidP="00880636">
            <w:pPr>
              <w:spacing w:after="160" w:line="259" w:lineRule="auto"/>
              <w:jc w:val="left"/>
            </w:pPr>
            <w:r>
              <w:t>location, size, source of stock, source of feed and water, production method, other business</w:t>
            </w:r>
          </w:p>
        </w:tc>
      </w:tr>
      <w:tr w:rsidR="008F3272" w14:paraId="75054D24" w14:textId="77777777" w:rsidTr="00880636">
        <w:tc>
          <w:tcPr>
            <w:tcW w:w="2263" w:type="dxa"/>
            <w:shd w:val="clear" w:color="auto" w:fill="E7E6E6" w:themeFill="background2"/>
          </w:tcPr>
          <w:p w14:paraId="7FF8DF2D" w14:textId="77777777" w:rsidR="008F3272" w:rsidRDefault="008F3272" w:rsidP="00880636">
            <w:pPr>
              <w:spacing w:after="160" w:line="259" w:lineRule="auto"/>
              <w:jc w:val="left"/>
            </w:pPr>
            <w:r>
              <w:t>Village</w:t>
            </w:r>
          </w:p>
        </w:tc>
        <w:tc>
          <w:tcPr>
            <w:tcW w:w="6663" w:type="dxa"/>
            <w:shd w:val="clear" w:color="auto" w:fill="E7E6E6" w:themeFill="background2"/>
          </w:tcPr>
          <w:p w14:paraId="0996B0B2" w14:textId="77777777" w:rsidR="008F3272" w:rsidRDefault="008F3272" w:rsidP="00880636">
            <w:pPr>
              <w:spacing w:after="160" w:line="259" w:lineRule="auto"/>
              <w:jc w:val="left"/>
            </w:pPr>
            <w:r>
              <w:t xml:space="preserve">location, number of farms, farm types, geography, climate </w:t>
            </w:r>
          </w:p>
        </w:tc>
      </w:tr>
      <w:tr w:rsidR="008F3272" w14:paraId="7FA923EE" w14:textId="77777777" w:rsidTr="00880636">
        <w:tc>
          <w:tcPr>
            <w:tcW w:w="2263" w:type="dxa"/>
            <w:shd w:val="clear" w:color="auto" w:fill="E7E6E6" w:themeFill="background2"/>
          </w:tcPr>
          <w:p w14:paraId="676D4BEC" w14:textId="77777777" w:rsidR="008F3272" w:rsidRDefault="008F3272" w:rsidP="00880636">
            <w:pPr>
              <w:spacing w:after="160" w:line="259" w:lineRule="auto"/>
              <w:jc w:val="left"/>
            </w:pPr>
            <w:r>
              <w:t>District</w:t>
            </w:r>
          </w:p>
        </w:tc>
        <w:tc>
          <w:tcPr>
            <w:tcW w:w="6663" w:type="dxa"/>
            <w:shd w:val="clear" w:color="auto" w:fill="E7E6E6" w:themeFill="background2"/>
          </w:tcPr>
          <w:p w14:paraId="670681A9" w14:textId="77777777" w:rsidR="008F3272" w:rsidRDefault="008F3272" w:rsidP="00880636">
            <w:pPr>
              <w:spacing w:after="160" w:line="259" w:lineRule="auto"/>
              <w:jc w:val="left"/>
            </w:pPr>
            <w:r>
              <w:t>location, size, government services, geography, climate</w:t>
            </w:r>
          </w:p>
        </w:tc>
      </w:tr>
    </w:tbl>
    <w:p w14:paraId="6521AA66" w14:textId="2F71201A" w:rsidR="008F3272" w:rsidRDefault="008F3272" w:rsidP="00A467D7">
      <w:pPr>
        <w:pStyle w:val="ForExample"/>
      </w:pPr>
      <w:r>
        <w:t>Data on cases and non-cases may show that most cases occurred in one paddock or in one age-group of animals.</w:t>
      </w:r>
    </w:p>
    <w:p w14:paraId="74A7497B" w14:textId="51A330A6" w:rsidR="004F02F7" w:rsidRPr="003C1E59" w:rsidRDefault="004F02F7" w:rsidP="008F3272">
      <w:pPr>
        <w:spacing w:before="100" w:beforeAutospacing="1" w:after="100" w:afterAutospacing="1"/>
      </w:pPr>
      <w:r w:rsidRPr="003C1E59">
        <w:t xml:space="preserve">The proportion of </w:t>
      </w:r>
      <w:r w:rsidR="003C1E59">
        <w:t>animals developing disease can be arranged using other characteristics to look for patterns that may offer clues about causes of disease. If the proportion of animals developing disease is much higher in young animals than in adult animals then this may suggest that the disease is more likely to infect younger animals. This information may allow the para-vet to identify some possible diseases to add to the differential diagnosis list.</w:t>
      </w:r>
    </w:p>
    <w:p w14:paraId="150030C5" w14:textId="4E67849A" w:rsidR="008F3272" w:rsidRDefault="00654FF2" w:rsidP="008F3272">
      <w:pPr>
        <w:spacing w:before="100" w:beforeAutospacing="1" w:after="100" w:afterAutospacing="1"/>
      </w:pPr>
      <w:r w:rsidRPr="003C1E59">
        <w:rPr>
          <w:b/>
        </w:rPr>
        <w:lastRenderedPageBreak/>
        <w:t>A</w:t>
      </w:r>
      <w:r w:rsidR="008F3272" w:rsidRPr="003C1E59">
        <w:rPr>
          <w:b/>
        </w:rPr>
        <w:t>ttack rates</w:t>
      </w:r>
      <w:r w:rsidR="008F3272" w:rsidRPr="003C1E59">
        <w:t xml:space="preserve"> (AR)</w:t>
      </w:r>
      <w:r w:rsidRPr="003C1E59">
        <w:t xml:space="preserve"> can be used to </w:t>
      </w:r>
      <w:r w:rsidR="003C1E59">
        <w:t xml:space="preserve">compare </w:t>
      </w:r>
      <w:r w:rsidRPr="003C1E59">
        <w:t>proportions</w:t>
      </w:r>
      <w:r w:rsidR="003C1E59">
        <w:t xml:space="preserve"> between different levels of some other characteristic</w:t>
      </w:r>
      <w:r w:rsidR="008F3272" w:rsidRPr="003C1E59">
        <w:t xml:space="preserve">. Attack rates require a numerator (number of cases arranged by each </w:t>
      </w:r>
      <w:r w:rsidR="003C1E59">
        <w:t>characteristic</w:t>
      </w:r>
      <w:r w:rsidR="008F3272" w:rsidRPr="003C1E59">
        <w:t xml:space="preserve">) and a denominator (total number of animals on the affected farm arranged by each </w:t>
      </w:r>
      <w:r w:rsidR="003C1E59">
        <w:t>characteristic</w:t>
      </w:r>
      <w:r w:rsidR="008F3272" w:rsidRPr="003C1E59">
        <w:t>).</w:t>
      </w:r>
      <w:r w:rsidR="008F3272">
        <w:t xml:space="preserve"> </w:t>
      </w:r>
    </w:p>
    <w:p w14:paraId="410A2C3D" w14:textId="77777777" w:rsidR="00312812" w:rsidRDefault="00312812" w:rsidP="00312812"/>
    <w:p w14:paraId="30AF43D5" w14:textId="1C7B62E6" w:rsidR="00796EE2" w:rsidRDefault="004D5B83" w:rsidP="00A467D7">
      <w:pPr>
        <w:pStyle w:val="ForExample"/>
      </w:pPr>
      <w:r>
        <w:t xml:space="preserve">Pak </w:t>
      </w:r>
      <w:proofErr w:type="spellStart"/>
      <w:r>
        <w:t>Paimin</w:t>
      </w:r>
      <w:proofErr w:type="spellEnd"/>
      <w:r>
        <w:t xml:space="preserve"> and the </w:t>
      </w:r>
      <w:proofErr w:type="spellStart"/>
      <w:r>
        <w:t>Drh</w:t>
      </w:r>
      <w:proofErr w:type="spellEnd"/>
      <w:r>
        <w:t xml:space="preserve">. </w:t>
      </w:r>
      <w:proofErr w:type="spellStart"/>
      <w:r>
        <w:t>Agung</w:t>
      </w:r>
      <w:proofErr w:type="spellEnd"/>
      <w:r>
        <w:t xml:space="preserve"> DINAS vet </w:t>
      </w:r>
      <w:r w:rsidR="00796EE2">
        <w:t xml:space="preserve">find the case and population data out of iSIKHNAS for the two affected </w:t>
      </w:r>
      <w:proofErr w:type="spellStart"/>
      <w:r w:rsidR="00796EE2">
        <w:t>Kabupaten</w:t>
      </w:r>
      <w:proofErr w:type="spellEnd"/>
      <w:r w:rsidR="00796EE2">
        <w:t xml:space="preserve">. </w:t>
      </w:r>
    </w:p>
    <w:p w14:paraId="648D144D" w14:textId="3053BE71" w:rsidR="00D124D5" w:rsidRPr="009A6E95" w:rsidRDefault="00796EE2" w:rsidP="006472D5">
      <w:pPr>
        <w:pStyle w:val="ForExample"/>
      </w:pPr>
      <w:r>
        <w:t xml:space="preserve">They </w:t>
      </w:r>
      <w:r w:rsidR="00D124D5" w:rsidRPr="009A6E95">
        <w:t>make the following calculations:</w:t>
      </w:r>
    </w:p>
    <w:tbl>
      <w:tblPr>
        <w:tblW w:w="0" w:type="auto"/>
        <w:tblInd w:w="1332" w:type="dxa"/>
        <w:tblLayout w:type="fixed"/>
        <w:tblLook w:val="01E0" w:firstRow="1" w:lastRow="1" w:firstColumn="1" w:lastColumn="1" w:noHBand="0" w:noVBand="0"/>
      </w:tblPr>
      <w:tblGrid>
        <w:gridCol w:w="3063"/>
        <w:gridCol w:w="3402"/>
      </w:tblGrid>
      <w:tr w:rsidR="00D124D5" w:rsidRPr="009A6E95" w14:paraId="59AF58C3" w14:textId="77777777" w:rsidTr="00796EE2">
        <w:tc>
          <w:tcPr>
            <w:tcW w:w="3063" w:type="dxa"/>
          </w:tcPr>
          <w:p w14:paraId="1350ADBC" w14:textId="033DA246" w:rsidR="00D124D5" w:rsidRPr="009A6E95" w:rsidRDefault="00796EE2" w:rsidP="00796EE2">
            <w:pPr>
              <w:shd w:val="clear" w:color="auto" w:fill="F2F2F2" w:themeFill="background1" w:themeFillShade="F2"/>
              <w:jc w:val="center"/>
            </w:pPr>
            <w:r>
              <w:t xml:space="preserve">For </w:t>
            </w:r>
            <w:proofErr w:type="spellStart"/>
            <w:r>
              <w:t>Kabupaten</w:t>
            </w:r>
            <w:proofErr w:type="spellEnd"/>
            <w:r>
              <w:t xml:space="preserve"> 1</w:t>
            </w:r>
            <w:r w:rsidR="00D124D5" w:rsidRPr="009A6E95">
              <w:t>, AR1  =</w:t>
            </w:r>
          </w:p>
        </w:tc>
        <w:tc>
          <w:tcPr>
            <w:tcW w:w="3402" w:type="dxa"/>
            <w:tcBorders>
              <w:bottom w:val="single" w:sz="4" w:space="0" w:color="auto"/>
            </w:tcBorders>
          </w:tcPr>
          <w:p w14:paraId="1925C97C" w14:textId="0DCE4D2E" w:rsidR="00D124D5" w:rsidRPr="009A6E95" w:rsidRDefault="00796EE2" w:rsidP="00392B9D">
            <w:pPr>
              <w:shd w:val="clear" w:color="auto" w:fill="F2F2F2" w:themeFill="background1" w:themeFillShade="F2"/>
              <w:jc w:val="center"/>
            </w:pPr>
            <w:r>
              <w:t xml:space="preserve">Cases of diarrhoea in cattle </w:t>
            </w:r>
          </w:p>
        </w:tc>
      </w:tr>
      <w:tr w:rsidR="00D124D5" w:rsidRPr="009A6E95" w14:paraId="27536DA2" w14:textId="77777777" w:rsidTr="00796EE2">
        <w:tc>
          <w:tcPr>
            <w:tcW w:w="3063" w:type="dxa"/>
          </w:tcPr>
          <w:p w14:paraId="36ED0BF4" w14:textId="77777777" w:rsidR="00D124D5" w:rsidRPr="009A6E95" w:rsidRDefault="00D124D5" w:rsidP="00392B9D">
            <w:pPr>
              <w:shd w:val="clear" w:color="auto" w:fill="F2F2F2" w:themeFill="background1" w:themeFillShade="F2"/>
              <w:jc w:val="center"/>
            </w:pPr>
          </w:p>
        </w:tc>
        <w:tc>
          <w:tcPr>
            <w:tcW w:w="3402" w:type="dxa"/>
            <w:tcBorders>
              <w:top w:val="single" w:sz="4" w:space="0" w:color="auto"/>
            </w:tcBorders>
          </w:tcPr>
          <w:p w14:paraId="3EF064AF" w14:textId="16C877DA" w:rsidR="00D124D5" w:rsidRPr="009A6E95" w:rsidRDefault="00796EE2" w:rsidP="00392B9D">
            <w:pPr>
              <w:shd w:val="clear" w:color="auto" w:fill="F2F2F2" w:themeFill="background1" w:themeFillShade="F2"/>
              <w:jc w:val="center"/>
            </w:pPr>
            <w:r>
              <w:t xml:space="preserve">Total cattle in </w:t>
            </w:r>
            <w:proofErr w:type="spellStart"/>
            <w:r>
              <w:t>Kabupaten</w:t>
            </w:r>
            <w:proofErr w:type="spellEnd"/>
            <w:r>
              <w:t xml:space="preserve"> 1</w:t>
            </w:r>
          </w:p>
        </w:tc>
      </w:tr>
      <w:tr w:rsidR="00796EE2" w:rsidRPr="009A6E95" w14:paraId="09B51181" w14:textId="77777777" w:rsidTr="00796EE2">
        <w:tc>
          <w:tcPr>
            <w:tcW w:w="3063" w:type="dxa"/>
          </w:tcPr>
          <w:p w14:paraId="46A1B472" w14:textId="50E931C7" w:rsidR="00796EE2" w:rsidRPr="009A6E95" w:rsidRDefault="00796EE2" w:rsidP="00796EE2">
            <w:pPr>
              <w:shd w:val="clear" w:color="auto" w:fill="F2F2F2" w:themeFill="background1" w:themeFillShade="F2"/>
              <w:jc w:val="center"/>
            </w:pPr>
            <w:r>
              <w:t xml:space="preserve">For </w:t>
            </w:r>
            <w:proofErr w:type="spellStart"/>
            <w:r>
              <w:t>Kabupaten</w:t>
            </w:r>
            <w:proofErr w:type="spellEnd"/>
            <w:r>
              <w:t xml:space="preserve"> 2, AR2</w:t>
            </w:r>
            <w:r w:rsidRPr="009A6E95">
              <w:t xml:space="preserve">  =</w:t>
            </w:r>
          </w:p>
        </w:tc>
        <w:tc>
          <w:tcPr>
            <w:tcW w:w="3402" w:type="dxa"/>
            <w:tcBorders>
              <w:bottom w:val="single" w:sz="4" w:space="0" w:color="auto"/>
            </w:tcBorders>
          </w:tcPr>
          <w:p w14:paraId="44945607" w14:textId="30275537" w:rsidR="00796EE2" w:rsidRPr="009A6E95" w:rsidRDefault="00796EE2" w:rsidP="00796EE2">
            <w:pPr>
              <w:shd w:val="clear" w:color="auto" w:fill="F2F2F2" w:themeFill="background1" w:themeFillShade="F2"/>
              <w:jc w:val="center"/>
            </w:pPr>
            <w:r>
              <w:t xml:space="preserve">Cases of diarrhoea in cattle </w:t>
            </w:r>
          </w:p>
        </w:tc>
      </w:tr>
      <w:tr w:rsidR="00796EE2" w:rsidRPr="009A6E95" w14:paraId="60CA8E6B" w14:textId="77777777" w:rsidTr="00796EE2">
        <w:tc>
          <w:tcPr>
            <w:tcW w:w="3063" w:type="dxa"/>
          </w:tcPr>
          <w:p w14:paraId="026D35DE" w14:textId="77777777" w:rsidR="00796EE2" w:rsidRPr="009A6E95" w:rsidRDefault="00796EE2" w:rsidP="00796EE2">
            <w:pPr>
              <w:shd w:val="clear" w:color="auto" w:fill="F2F2F2" w:themeFill="background1" w:themeFillShade="F2"/>
              <w:jc w:val="center"/>
            </w:pPr>
          </w:p>
        </w:tc>
        <w:tc>
          <w:tcPr>
            <w:tcW w:w="3402" w:type="dxa"/>
            <w:tcBorders>
              <w:top w:val="single" w:sz="4" w:space="0" w:color="auto"/>
            </w:tcBorders>
          </w:tcPr>
          <w:p w14:paraId="32B83B60" w14:textId="2EB0606B" w:rsidR="00796EE2" w:rsidRPr="009A6E95" w:rsidRDefault="00796EE2" w:rsidP="00796EE2">
            <w:pPr>
              <w:shd w:val="clear" w:color="auto" w:fill="F2F2F2" w:themeFill="background1" w:themeFillShade="F2"/>
              <w:jc w:val="center"/>
            </w:pPr>
            <w:r>
              <w:t xml:space="preserve">Total cattle in </w:t>
            </w:r>
            <w:proofErr w:type="spellStart"/>
            <w:r>
              <w:t>Kabupaten</w:t>
            </w:r>
            <w:proofErr w:type="spellEnd"/>
            <w:r>
              <w:t xml:space="preserve"> 2</w:t>
            </w:r>
          </w:p>
        </w:tc>
      </w:tr>
    </w:tbl>
    <w:p w14:paraId="739E6390" w14:textId="03292F93" w:rsidR="004D5B83" w:rsidRDefault="004D5B83" w:rsidP="00A467D7">
      <w:pPr>
        <w:pStyle w:val="ForExample"/>
      </w:pPr>
      <w:r>
        <w:t xml:space="preserve">Pak </w:t>
      </w:r>
      <w:proofErr w:type="spellStart"/>
      <w:r>
        <w:t>Paimin</w:t>
      </w:r>
      <w:proofErr w:type="spellEnd"/>
      <w:r>
        <w:t xml:space="preserve"> and </w:t>
      </w:r>
      <w:proofErr w:type="spellStart"/>
      <w:r>
        <w:t>Drh</w:t>
      </w:r>
      <w:proofErr w:type="spellEnd"/>
      <w:r>
        <w:t xml:space="preserve">. </w:t>
      </w:r>
      <w:proofErr w:type="spellStart"/>
      <w:r>
        <w:t>Agung</w:t>
      </w:r>
      <w:proofErr w:type="spellEnd"/>
      <w:r>
        <w:t xml:space="preserve"> think during the time period the disease problem has been occurring, there are 100 cattle and 10 cases of diarrhoea in </w:t>
      </w:r>
      <w:proofErr w:type="spellStart"/>
      <w:r>
        <w:t>Kabupaten</w:t>
      </w:r>
      <w:proofErr w:type="spellEnd"/>
      <w:r>
        <w:t xml:space="preserve"> 1, and 300 cattle and 84 cases of diarrhoea in </w:t>
      </w:r>
      <w:proofErr w:type="spellStart"/>
      <w:r>
        <w:t>Kabupaten</w:t>
      </w:r>
      <w:proofErr w:type="spellEnd"/>
      <w:r>
        <w:t xml:space="preserve"> 2.</w:t>
      </w:r>
    </w:p>
    <w:p w14:paraId="20649581" w14:textId="77777777" w:rsidR="008F3272" w:rsidRDefault="008F3272">
      <w:pPr>
        <w:spacing w:after="160" w:line="259" w:lineRule="auto"/>
        <w:jc w:val="left"/>
      </w:pPr>
      <w:r>
        <w:br w:type="page"/>
      </w:r>
    </w:p>
    <w:p w14:paraId="1146E1B4" w14:textId="77777777" w:rsidR="00A957F9" w:rsidRDefault="00A957F9" w:rsidP="00D124D5">
      <w:pPr>
        <w:spacing w:before="100" w:beforeAutospacing="1" w:after="100" w:afterAutospacing="1"/>
      </w:pPr>
    </w:p>
    <w:p w14:paraId="3C2B379B" w14:textId="3BE308AA" w:rsidR="00D124D5" w:rsidRPr="009A6E95" w:rsidRDefault="00E55649" w:rsidP="00A467D7">
      <w:pPr>
        <w:pStyle w:val="ForExample"/>
      </w:pPr>
      <w:r>
        <w:t>The initial data analysis from the epidemiological investigation that started with disease on</w:t>
      </w:r>
      <w:r w:rsidR="00741006">
        <w:t xml:space="preserve"> Budi’s</w:t>
      </w:r>
      <w:r>
        <w:t xml:space="preserve"> farm</w:t>
      </w:r>
      <w:r w:rsidR="00D124D5" w:rsidRPr="009A6E95">
        <w:t>:</w:t>
      </w:r>
    </w:p>
    <w:tbl>
      <w:tblPr>
        <w:tblW w:w="0" w:type="auto"/>
        <w:jc w:val="center"/>
        <w:shd w:val="clear" w:color="auto" w:fill="E7E6E6" w:themeFill="background2"/>
        <w:tblLayout w:type="fixed"/>
        <w:tblLook w:val="0000" w:firstRow="0" w:lastRow="0" w:firstColumn="0" w:lastColumn="0" w:noHBand="0" w:noVBand="0"/>
      </w:tblPr>
      <w:tblGrid>
        <w:gridCol w:w="1512"/>
        <w:gridCol w:w="826"/>
        <w:gridCol w:w="1142"/>
        <w:gridCol w:w="1426"/>
      </w:tblGrid>
      <w:tr w:rsidR="0082262E" w:rsidRPr="009A6E95" w14:paraId="74FF1D49" w14:textId="77777777" w:rsidTr="00A957F9">
        <w:trPr>
          <w:jc w:val="center"/>
        </w:trPr>
        <w:tc>
          <w:tcPr>
            <w:tcW w:w="1512" w:type="dxa"/>
            <w:shd w:val="clear" w:color="auto" w:fill="E7E6E6" w:themeFill="background2"/>
          </w:tcPr>
          <w:p w14:paraId="61010B53" w14:textId="77777777" w:rsidR="0082262E" w:rsidRPr="009A6E95" w:rsidRDefault="0082262E" w:rsidP="00392B9D">
            <w:pPr>
              <w:jc w:val="center"/>
            </w:pPr>
          </w:p>
        </w:tc>
        <w:tc>
          <w:tcPr>
            <w:tcW w:w="1968" w:type="dxa"/>
            <w:gridSpan w:val="2"/>
            <w:tcBorders>
              <w:top w:val="single" w:sz="6" w:space="0" w:color="auto"/>
              <w:left w:val="single" w:sz="6" w:space="0" w:color="auto"/>
              <w:bottom w:val="single" w:sz="6" w:space="0" w:color="auto"/>
              <w:right w:val="single" w:sz="6" w:space="0" w:color="auto"/>
            </w:tcBorders>
            <w:shd w:val="clear" w:color="auto" w:fill="E7E6E6" w:themeFill="background2"/>
          </w:tcPr>
          <w:p w14:paraId="1366D2EA" w14:textId="00EBB9F1" w:rsidR="0082262E" w:rsidRPr="009A6E95" w:rsidRDefault="00A957F9" w:rsidP="0082262E">
            <w:pPr>
              <w:jc w:val="center"/>
            </w:pPr>
            <w:r>
              <w:t>Count of cattle</w:t>
            </w:r>
          </w:p>
        </w:tc>
        <w:tc>
          <w:tcPr>
            <w:tcW w:w="1426" w:type="dxa"/>
            <w:tcBorders>
              <w:top w:val="single" w:sz="6" w:space="0" w:color="auto"/>
              <w:left w:val="single" w:sz="6" w:space="0" w:color="auto"/>
              <w:bottom w:val="single" w:sz="6" w:space="0" w:color="auto"/>
              <w:right w:val="single" w:sz="6" w:space="0" w:color="auto"/>
            </w:tcBorders>
            <w:shd w:val="clear" w:color="auto" w:fill="E7E6E6" w:themeFill="background2"/>
          </w:tcPr>
          <w:p w14:paraId="001C5D14" w14:textId="59F031D0" w:rsidR="0082262E" w:rsidRPr="009A6E95" w:rsidRDefault="0082262E" w:rsidP="0082262E">
            <w:pPr>
              <w:jc w:val="center"/>
            </w:pPr>
            <w:r>
              <w:t>Attack Rate</w:t>
            </w:r>
          </w:p>
        </w:tc>
      </w:tr>
      <w:tr w:rsidR="0082262E" w:rsidRPr="009A6E95" w14:paraId="4EE04E2C" w14:textId="77777777" w:rsidTr="00A957F9">
        <w:trPr>
          <w:jc w:val="center"/>
        </w:trPr>
        <w:tc>
          <w:tcPr>
            <w:tcW w:w="1512" w:type="dxa"/>
            <w:tcBorders>
              <w:top w:val="single" w:sz="6" w:space="0" w:color="auto"/>
              <w:left w:val="single" w:sz="6" w:space="0" w:color="auto"/>
              <w:bottom w:val="single" w:sz="6" w:space="0" w:color="auto"/>
            </w:tcBorders>
            <w:shd w:val="clear" w:color="auto" w:fill="E7E6E6" w:themeFill="background2"/>
          </w:tcPr>
          <w:p w14:paraId="7A13761F" w14:textId="08231850" w:rsidR="0082262E" w:rsidRPr="009A6E95" w:rsidRDefault="00A957F9" w:rsidP="00392B9D">
            <w:proofErr w:type="spellStart"/>
            <w:r>
              <w:t>Kabupaten</w:t>
            </w:r>
            <w:proofErr w:type="spellEnd"/>
          </w:p>
        </w:tc>
        <w:tc>
          <w:tcPr>
            <w:tcW w:w="826" w:type="dxa"/>
            <w:tcBorders>
              <w:top w:val="single" w:sz="6" w:space="0" w:color="auto"/>
              <w:left w:val="single" w:sz="6" w:space="0" w:color="auto"/>
              <w:bottom w:val="single" w:sz="6" w:space="0" w:color="auto"/>
              <w:right w:val="single" w:sz="6" w:space="0" w:color="auto"/>
            </w:tcBorders>
            <w:shd w:val="clear" w:color="auto" w:fill="E7E6E6" w:themeFill="background2"/>
          </w:tcPr>
          <w:p w14:paraId="57A78629" w14:textId="03704119" w:rsidR="0082262E" w:rsidRPr="009A6E95" w:rsidRDefault="00A957F9" w:rsidP="00392B9D">
            <w:pPr>
              <w:jc w:val="center"/>
            </w:pPr>
            <w:r>
              <w:t>Cases</w:t>
            </w:r>
          </w:p>
        </w:tc>
        <w:tc>
          <w:tcPr>
            <w:tcW w:w="1142" w:type="dxa"/>
            <w:tcBorders>
              <w:top w:val="single" w:sz="6" w:space="0" w:color="auto"/>
              <w:left w:val="single" w:sz="6" w:space="0" w:color="auto"/>
              <w:bottom w:val="single" w:sz="6" w:space="0" w:color="auto"/>
              <w:right w:val="single" w:sz="6" w:space="0" w:color="auto"/>
            </w:tcBorders>
            <w:shd w:val="clear" w:color="auto" w:fill="E7E6E6" w:themeFill="background2"/>
          </w:tcPr>
          <w:p w14:paraId="50D2B952" w14:textId="77777777" w:rsidR="0082262E" w:rsidRPr="009A6E95" w:rsidRDefault="0082262E" w:rsidP="00392B9D">
            <w:pPr>
              <w:jc w:val="center"/>
            </w:pPr>
            <w:r w:rsidRPr="009A6E95">
              <w:t>Total</w:t>
            </w:r>
          </w:p>
        </w:tc>
        <w:tc>
          <w:tcPr>
            <w:tcW w:w="1426" w:type="dxa"/>
            <w:tcBorders>
              <w:top w:val="single" w:sz="6" w:space="0" w:color="auto"/>
              <w:left w:val="single" w:sz="6" w:space="0" w:color="auto"/>
              <w:bottom w:val="single" w:sz="6" w:space="0" w:color="auto"/>
              <w:right w:val="single" w:sz="6" w:space="0" w:color="auto"/>
            </w:tcBorders>
            <w:shd w:val="clear" w:color="auto" w:fill="E7E6E6" w:themeFill="background2"/>
          </w:tcPr>
          <w:p w14:paraId="3F1C643E" w14:textId="77777777" w:rsidR="0082262E" w:rsidRPr="009A6E95" w:rsidRDefault="0082262E" w:rsidP="00392B9D">
            <w:pPr>
              <w:jc w:val="center"/>
            </w:pPr>
            <w:r w:rsidRPr="009A6E95">
              <w:t>AR</w:t>
            </w:r>
          </w:p>
        </w:tc>
      </w:tr>
      <w:tr w:rsidR="0082262E" w:rsidRPr="009A6E95" w14:paraId="7BFF5779" w14:textId="77777777" w:rsidTr="00A957F9">
        <w:trPr>
          <w:jc w:val="center"/>
        </w:trPr>
        <w:tc>
          <w:tcPr>
            <w:tcW w:w="1512" w:type="dxa"/>
            <w:tcBorders>
              <w:top w:val="single" w:sz="6" w:space="0" w:color="auto"/>
              <w:left w:val="single" w:sz="6" w:space="0" w:color="auto"/>
              <w:bottom w:val="single" w:sz="6" w:space="0" w:color="auto"/>
            </w:tcBorders>
            <w:shd w:val="clear" w:color="auto" w:fill="E7E6E6" w:themeFill="background2"/>
          </w:tcPr>
          <w:p w14:paraId="0E23D756" w14:textId="513A4AE8" w:rsidR="0082262E" w:rsidRPr="009A6E95" w:rsidRDefault="00A957F9" w:rsidP="00392B9D">
            <w:r>
              <w:t>1</w:t>
            </w:r>
          </w:p>
          <w:p w14:paraId="3ACFD7E9" w14:textId="48C6737F" w:rsidR="0082262E" w:rsidRPr="009A6E95" w:rsidRDefault="00A957F9" w:rsidP="00392B9D">
            <w:r>
              <w:t>2</w:t>
            </w:r>
          </w:p>
        </w:tc>
        <w:tc>
          <w:tcPr>
            <w:tcW w:w="826" w:type="dxa"/>
            <w:tcBorders>
              <w:top w:val="single" w:sz="6" w:space="0" w:color="auto"/>
              <w:left w:val="single" w:sz="6" w:space="0" w:color="auto"/>
              <w:bottom w:val="single" w:sz="6" w:space="0" w:color="auto"/>
              <w:right w:val="single" w:sz="6" w:space="0" w:color="auto"/>
            </w:tcBorders>
            <w:shd w:val="clear" w:color="auto" w:fill="E7E6E6" w:themeFill="background2"/>
          </w:tcPr>
          <w:p w14:paraId="529AD4B1" w14:textId="62B3267F" w:rsidR="0082262E" w:rsidRPr="009A6E95" w:rsidRDefault="00A957F9" w:rsidP="00392B9D">
            <w:pPr>
              <w:jc w:val="center"/>
            </w:pPr>
            <w:r>
              <w:t>10</w:t>
            </w:r>
          </w:p>
          <w:p w14:paraId="2A5500FB" w14:textId="480D2159" w:rsidR="0082262E" w:rsidRPr="009A6E95" w:rsidRDefault="00A957F9" w:rsidP="00A957F9">
            <w:pPr>
              <w:jc w:val="center"/>
            </w:pPr>
            <w:r>
              <w:t>84</w:t>
            </w:r>
          </w:p>
        </w:tc>
        <w:tc>
          <w:tcPr>
            <w:tcW w:w="1142" w:type="dxa"/>
            <w:tcBorders>
              <w:top w:val="single" w:sz="6" w:space="0" w:color="auto"/>
              <w:left w:val="single" w:sz="6" w:space="0" w:color="auto"/>
              <w:bottom w:val="single" w:sz="6" w:space="0" w:color="auto"/>
              <w:right w:val="single" w:sz="6" w:space="0" w:color="auto"/>
            </w:tcBorders>
            <w:shd w:val="clear" w:color="auto" w:fill="E7E6E6" w:themeFill="background2"/>
          </w:tcPr>
          <w:p w14:paraId="1A135BD4" w14:textId="77777777" w:rsidR="0082262E" w:rsidRPr="009A6E95" w:rsidRDefault="0082262E" w:rsidP="00392B9D">
            <w:pPr>
              <w:jc w:val="center"/>
            </w:pPr>
            <w:r w:rsidRPr="009A6E95">
              <w:t>100</w:t>
            </w:r>
          </w:p>
          <w:p w14:paraId="3B9E4846" w14:textId="2271ACB0" w:rsidR="0082262E" w:rsidRPr="009A6E95" w:rsidRDefault="00A957F9" w:rsidP="00A957F9">
            <w:pPr>
              <w:jc w:val="center"/>
            </w:pPr>
            <w:r>
              <w:t>3</w:t>
            </w:r>
            <w:r w:rsidR="0082262E" w:rsidRPr="009A6E95">
              <w:t>00</w:t>
            </w:r>
          </w:p>
        </w:tc>
        <w:tc>
          <w:tcPr>
            <w:tcW w:w="1426" w:type="dxa"/>
            <w:tcBorders>
              <w:top w:val="single" w:sz="6" w:space="0" w:color="auto"/>
              <w:left w:val="single" w:sz="6" w:space="0" w:color="auto"/>
              <w:bottom w:val="single" w:sz="6" w:space="0" w:color="auto"/>
              <w:right w:val="single" w:sz="6" w:space="0" w:color="auto"/>
            </w:tcBorders>
            <w:shd w:val="clear" w:color="auto" w:fill="E7E6E6" w:themeFill="background2"/>
          </w:tcPr>
          <w:p w14:paraId="42478543" w14:textId="3A5437CB" w:rsidR="0082262E" w:rsidRPr="009A6E95" w:rsidRDefault="00A957F9" w:rsidP="00392B9D">
            <w:pPr>
              <w:jc w:val="center"/>
            </w:pPr>
            <w:r>
              <w:t>1</w:t>
            </w:r>
            <w:r w:rsidR="0082262E" w:rsidRPr="009A6E95">
              <w:t>0%</w:t>
            </w:r>
          </w:p>
          <w:p w14:paraId="6C69824D" w14:textId="679FCE7D" w:rsidR="0082262E" w:rsidRPr="009A6E95" w:rsidRDefault="00A957F9" w:rsidP="00A957F9">
            <w:pPr>
              <w:jc w:val="center"/>
            </w:pPr>
            <w:r>
              <w:t>28</w:t>
            </w:r>
            <w:r w:rsidR="0082262E" w:rsidRPr="009A6E95">
              <w:t>%</w:t>
            </w:r>
          </w:p>
        </w:tc>
      </w:tr>
    </w:tbl>
    <w:p w14:paraId="62136893" w14:textId="77777777" w:rsidR="006A1561" w:rsidRDefault="00D124D5" w:rsidP="00A467D7">
      <w:pPr>
        <w:pStyle w:val="ForExample"/>
      </w:pPr>
      <w:r w:rsidRPr="009A6E95">
        <w:t xml:space="preserve">In the above table, attack rates are expressed as percentages. </w:t>
      </w:r>
    </w:p>
    <w:p w14:paraId="4CFFB4E8" w14:textId="1D9FCBB6" w:rsidR="00741006" w:rsidRDefault="0082262E" w:rsidP="006472D5">
      <w:pPr>
        <w:pStyle w:val="ForExample"/>
      </w:pPr>
      <w:r>
        <w:t xml:space="preserve">There </w:t>
      </w:r>
      <w:r w:rsidR="00741006">
        <w:t xml:space="preserve">are </w:t>
      </w:r>
      <w:r>
        <w:t xml:space="preserve">100 </w:t>
      </w:r>
      <w:r w:rsidR="00741006">
        <w:t xml:space="preserve">cows in </w:t>
      </w:r>
      <w:proofErr w:type="spellStart"/>
      <w:r w:rsidR="00741006">
        <w:t>Kabupaten</w:t>
      </w:r>
      <w:proofErr w:type="spellEnd"/>
      <w:r w:rsidR="00741006">
        <w:t xml:space="preserve"> 1 and 1</w:t>
      </w:r>
      <w:r>
        <w:t xml:space="preserve">0 of these </w:t>
      </w:r>
      <w:r w:rsidR="00741006">
        <w:t xml:space="preserve">are </w:t>
      </w:r>
      <w:r>
        <w:t xml:space="preserve">classified as cases, leading to an attack rate </w:t>
      </w:r>
      <w:r w:rsidR="00741006">
        <w:t>of 10/100= 0.1 or 1</w:t>
      </w:r>
      <w:r>
        <w:t>0%.</w:t>
      </w:r>
      <w:r w:rsidR="006A1561">
        <w:t xml:space="preserve"> </w:t>
      </w:r>
      <w:r w:rsidR="00741006">
        <w:t xml:space="preserve">There are 300 cows in </w:t>
      </w:r>
      <w:proofErr w:type="spellStart"/>
      <w:r w:rsidR="00741006">
        <w:t>Kabupaten</w:t>
      </w:r>
      <w:proofErr w:type="spellEnd"/>
      <w:r w:rsidR="00741006">
        <w:t xml:space="preserve"> 1 and 84 of these are classified as cases, leading to an attack rate of 84/300= 0.28 or 28%.</w:t>
      </w:r>
      <w:r w:rsidR="006A1561">
        <w:t xml:space="preserve"> </w:t>
      </w:r>
    </w:p>
    <w:p w14:paraId="7456D737" w14:textId="77777777" w:rsidR="003C1E59" w:rsidRDefault="0082262E" w:rsidP="006472D5">
      <w:pPr>
        <w:pStyle w:val="ForExample"/>
      </w:pPr>
      <w:r>
        <w:t xml:space="preserve">Looking at attack rates for the different </w:t>
      </w:r>
      <w:proofErr w:type="spellStart"/>
      <w:r w:rsidR="00741006">
        <w:t>Kabupaten</w:t>
      </w:r>
      <w:proofErr w:type="spellEnd"/>
      <w:r w:rsidR="00741006">
        <w:t xml:space="preserve"> </w:t>
      </w:r>
      <w:r>
        <w:t xml:space="preserve">suggests that </w:t>
      </w:r>
      <w:r w:rsidR="00741006">
        <w:t xml:space="preserve">cattle in </w:t>
      </w:r>
      <w:proofErr w:type="spellStart"/>
      <w:r w:rsidR="00741006">
        <w:t>Kabupaten</w:t>
      </w:r>
      <w:proofErr w:type="spellEnd"/>
      <w:r w:rsidR="00741006">
        <w:t xml:space="preserve"> 2 are more likely to </w:t>
      </w:r>
      <w:r>
        <w:t xml:space="preserve">get </w:t>
      </w:r>
      <w:r w:rsidR="00741006">
        <w:t xml:space="preserve">diarrhoea than cattle in </w:t>
      </w:r>
      <w:proofErr w:type="spellStart"/>
      <w:r w:rsidR="00741006">
        <w:t>Kabupaten</w:t>
      </w:r>
      <w:proofErr w:type="spellEnd"/>
      <w:r w:rsidR="00741006">
        <w:t xml:space="preserve"> 1</w:t>
      </w:r>
      <w:r>
        <w:t>.</w:t>
      </w:r>
      <w:r w:rsidR="002F27AD">
        <w:t xml:space="preserve"> </w:t>
      </w:r>
    </w:p>
    <w:p w14:paraId="7A55AB82" w14:textId="3C6F54DA" w:rsidR="00741006" w:rsidRPr="006A1561" w:rsidRDefault="0082262E" w:rsidP="006472D5">
      <w:pPr>
        <w:pStyle w:val="ForExample"/>
        <w:rPr>
          <w:i/>
          <w:u w:val="single"/>
        </w:rPr>
      </w:pPr>
      <w:r w:rsidRPr="003C1E59">
        <w:t>Dividing one AR by another AR produces a measure of the relative risk (RR).</w:t>
      </w:r>
      <w:r>
        <w:t xml:space="preserve"> </w:t>
      </w:r>
      <w:r w:rsidR="005F094F">
        <w:t xml:space="preserve">Cattle in </w:t>
      </w:r>
      <w:proofErr w:type="spellStart"/>
      <w:r w:rsidR="005F094F">
        <w:t>Kabupaten</w:t>
      </w:r>
      <w:proofErr w:type="spellEnd"/>
      <w:r w:rsidR="005F094F">
        <w:t xml:space="preserve"> 2 have a 2.8-fold higher risk of diarrhoea than cattle in </w:t>
      </w:r>
      <w:proofErr w:type="spellStart"/>
      <w:r w:rsidR="005F094F">
        <w:t>Kabupaten</w:t>
      </w:r>
      <w:proofErr w:type="spellEnd"/>
      <w:r w:rsidR="005F094F">
        <w:t xml:space="preserve"> 1 (RR=28%/10%).</w:t>
      </w:r>
      <w:r w:rsidR="00FF5CB0">
        <w:t xml:space="preserve"> </w:t>
      </w:r>
    </w:p>
    <w:p w14:paraId="5EFB4577" w14:textId="641FEE8D" w:rsidR="005F094F" w:rsidRDefault="004F0A97" w:rsidP="006472D5">
      <w:pPr>
        <w:pStyle w:val="ForExample"/>
      </w:pPr>
      <w:r>
        <w:t>In this</w:t>
      </w:r>
      <w:r w:rsidR="004D5B83">
        <w:t xml:space="preserve"> example the</w:t>
      </w:r>
      <w:r w:rsidRPr="009A6E95">
        <w:t xml:space="preserve"> </w:t>
      </w:r>
      <w:r w:rsidR="005F094F">
        <w:t xml:space="preserve">cattle in </w:t>
      </w:r>
      <w:proofErr w:type="spellStart"/>
      <w:r w:rsidR="005F094F">
        <w:t>Kabupaten</w:t>
      </w:r>
      <w:proofErr w:type="spellEnd"/>
      <w:r w:rsidR="005F094F">
        <w:t xml:space="preserve"> 2 are more likely to have diarrhoea. From our investigation we know that the cases on Budi’</w:t>
      </w:r>
      <w:r w:rsidR="00AA21F8">
        <w:t>s farm were some of the very first</w:t>
      </w:r>
      <w:r w:rsidR="005F094F">
        <w:t xml:space="preserve"> cases of diarrhoea reported over this time. </w:t>
      </w:r>
      <w:r w:rsidR="006A1561">
        <w:t>From the mapping of cases we know that most of the cases</w:t>
      </w:r>
      <w:r w:rsidR="004D5B83">
        <w:t xml:space="preserve"> are very close to the drain that</w:t>
      </w:r>
      <w:r w:rsidR="006A1561">
        <w:t xml:space="preserve"> runs from Budi’s farm.</w:t>
      </w:r>
    </w:p>
    <w:p w14:paraId="58126BE9" w14:textId="12AE9F95" w:rsidR="00741006" w:rsidRPr="009A6E95" w:rsidRDefault="00741006" w:rsidP="006472D5">
      <w:pPr>
        <w:pStyle w:val="ForExample"/>
      </w:pPr>
      <w:r w:rsidRPr="009A6E95">
        <w:lastRenderedPageBreak/>
        <w:t xml:space="preserve">This finding could lend support to </w:t>
      </w:r>
      <w:r>
        <w:t>the idea that cattle down stream of this drain are more likely to develop diarrhoea and</w:t>
      </w:r>
      <w:r w:rsidR="004D5B83">
        <w:t xml:space="preserve"> that</w:t>
      </w:r>
      <w:r>
        <w:t xml:space="preserve"> the drain is somehow involved in the spread of disease.</w:t>
      </w:r>
    </w:p>
    <w:p w14:paraId="7FA9619B" w14:textId="4AC9C42C" w:rsidR="0082262E" w:rsidRDefault="0082262E" w:rsidP="00A1057A">
      <w:r>
        <w:t xml:space="preserve">More detailed analyses of epidemiologic data are possible and may be important to </w:t>
      </w:r>
      <w:r w:rsidR="00FF5CB0">
        <w:t>identify possible causes</w:t>
      </w:r>
      <w:r>
        <w:t xml:space="preserve">. More detailed analyses are beyond the scope of this Basic Field Epidemiology </w:t>
      </w:r>
      <w:r w:rsidR="003C1E59">
        <w:t>Resource Book</w:t>
      </w:r>
      <w:r>
        <w:t xml:space="preserve">. Additional information is provided in the </w:t>
      </w:r>
      <w:r w:rsidR="003C1E59">
        <w:rPr>
          <w:lang w:val="en-GB"/>
        </w:rPr>
        <w:t>Advanced Field Epidemiology Resource Book.</w:t>
      </w:r>
    </w:p>
    <w:p w14:paraId="52248073" w14:textId="77777777" w:rsidR="006408D3" w:rsidRPr="000A5D28" w:rsidRDefault="006408D3" w:rsidP="006408D3">
      <w:pPr>
        <w:pStyle w:val="Heading2"/>
      </w:pPr>
      <w:bookmarkStart w:id="72" w:name="_Toc380750229"/>
      <w:bookmarkStart w:id="73" w:name="_Toc375303325"/>
      <w:r w:rsidRPr="000A5D28">
        <w:t xml:space="preserve">Developing </w:t>
      </w:r>
      <w:r>
        <w:t xml:space="preserve">disease </w:t>
      </w:r>
      <w:r w:rsidRPr="000A5D28">
        <w:t>control strategies</w:t>
      </w:r>
      <w:bookmarkEnd w:id="72"/>
    </w:p>
    <w:p w14:paraId="5D609132" w14:textId="77777777" w:rsidR="006408D3" w:rsidRPr="000A5D28" w:rsidRDefault="006408D3" w:rsidP="006408D3">
      <w:pPr>
        <w:rPr>
          <w:lang w:val="en-GB"/>
        </w:rPr>
      </w:pPr>
      <w:r w:rsidRPr="000A5D28">
        <w:rPr>
          <w:lang w:val="en-GB"/>
        </w:rPr>
        <w:t xml:space="preserve">When investigating a disease it is important to develop control strategies quickly to minimise the number of animals that are affected. This is very important for diseases that have a high mortality rate or spread rapidly. </w:t>
      </w:r>
    </w:p>
    <w:p w14:paraId="5CAF07B3" w14:textId="77777777" w:rsidR="006408D3" w:rsidRPr="000A5D28" w:rsidRDefault="006408D3" w:rsidP="006408D3">
      <w:pPr>
        <w:rPr>
          <w:lang w:val="en-GB"/>
        </w:rPr>
      </w:pPr>
      <w:r w:rsidRPr="000A5D28">
        <w:rPr>
          <w:lang w:val="en-GB"/>
        </w:rPr>
        <w:t xml:space="preserve">It is often important to implement some control measures as the initial investigation is finishing and before the para-vet (or veterinarian) leaves the farm. Even in situations where you may have multiple differential diagnoses or when you may not be certain of what the causes might be, it is usually possible to put into practice some useful control measures before leaving the farm. Sometimes additional investigations may be done or laboratory tests performed to try and identify possible causes and work towards a definitive diagnosis and in that case the control measures may change as you gather additional information. </w:t>
      </w:r>
    </w:p>
    <w:p w14:paraId="41C74461" w14:textId="77777777" w:rsidR="006408D3" w:rsidRPr="000A5D28" w:rsidRDefault="006408D3" w:rsidP="006408D3">
      <w:pPr>
        <w:rPr>
          <w:lang w:val="en-GB"/>
        </w:rPr>
      </w:pPr>
      <w:r w:rsidRPr="000A5D28">
        <w:rPr>
          <w:lang w:val="en-GB"/>
        </w:rPr>
        <w:t>Examples of possible control measures that might be put in place during the initial investigation include:</w:t>
      </w:r>
    </w:p>
    <w:p w14:paraId="14971BBA" w14:textId="77777777" w:rsidR="006408D3" w:rsidRPr="000A5D28" w:rsidRDefault="006408D3" w:rsidP="00575850">
      <w:pPr>
        <w:numPr>
          <w:ilvl w:val="0"/>
          <w:numId w:val="60"/>
        </w:numPr>
        <w:rPr>
          <w:b/>
          <w:lang w:val="en-GB"/>
        </w:rPr>
      </w:pPr>
      <w:r w:rsidRPr="000A5D28">
        <w:rPr>
          <w:lang w:val="en-GB"/>
        </w:rPr>
        <w:t xml:space="preserve">removing susceptible animals to a new area may control the disease if the investigation suggests the cause of disease is a point source exposure such as a poisonous plant – </w:t>
      </w:r>
      <w:r w:rsidRPr="000A5D28">
        <w:rPr>
          <w:b/>
          <w:lang w:val="en-GB"/>
        </w:rPr>
        <w:t>Movement of hosts</w:t>
      </w:r>
    </w:p>
    <w:p w14:paraId="040F63EC" w14:textId="77777777" w:rsidR="006408D3" w:rsidRPr="000A5D28" w:rsidRDefault="006408D3" w:rsidP="00575850">
      <w:pPr>
        <w:numPr>
          <w:ilvl w:val="0"/>
          <w:numId w:val="60"/>
        </w:numPr>
        <w:rPr>
          <w:b/>
          <w:lang w:val="en-GB"/>
        </w:rPr>
      </w:pPr>
      <w:r w:rsidRPr="000A5D28">
        <w:rPr>
          <w:lang w:val="en-GB"/>
        </w:rPr>
        <w:t xml:space="preserve">improving farm management, husbandry, or feeding if the investigation suggests that contamination, poor feed, or poor husbandry is a cause of disease – </w:t>
      </w:r>
      <w:r w:rsidRPr="000A5D28">
        <w:rPr>
          <w:b/>
          <w:lang w:val="en-GB"/>
        </w:rPr>
        <w:t>Animal management</w:t>
      </w:r>
    </w:p>
    <w:p w14:paraId="5D7914CC" w14:textId="77777777" w:rsidR="006408D3" w:rsidRPr="000A5D28" w:rsidRDefault="006408D3" w:rsidP="006408D3">
      <w:pPr>
        <w:rPr>
          <w:lang w:val="en-GB"/>
        </w:rPr>
      </w:pPr>
      <w:r w:rsidRPr="000A5D28">
        <w:rPr>
          <w:lang w:val="en-GB"/>
        </w:rPr>
        <w:lastRenderedPageBreak/>
        <w:t xml:space="preserve">If the investigation suggests an infectious agent that may be contagious then initial strategies should include: </w:t>
      </w:r>
    </w:p>
    <w:p w14:paraId="091FBB91" w14:textId="77777777" w:rsidR="006408D3" w:rsidRPr="000A5D28" w:rsidRDefault="006408D3" w:rsidP="00575850">
      <w:pPr>
        <w:numPr>
          <w:ilvl w:val="0"/>
          <w:numId w:val="58"/>
        </w:numPr>
        <w:rPr>
          <w:lang w:val="en-GB"/>
        </w:rPr>
      </w:pPr>
      <w:r w:rsidRPr="000A5D28">
        <w:rPr>
          <w:lang w:val="en-GB"/>
        </w:rPr>
        <w:t xml:space="preserve">treatment of affected animals – </w:t>
      </w:r>
      <w:r w:rsidRPr="000A5D28">
        <w:rPr>
          <w:b/>
          <w:lang w:val="en-GB"/>
        </w:rPr>
        <w:t>Animal treatments</w:t>
      </w:r>
    </w:p>
    <w:p w14:paraId="216B5AE8" w14:textId="77777777" w:rsidR="006408D3" w:rsidRPr="000A5D28" w:rsidRDefault="006408D3" w:rsidP="00575850">
      <w:pPr>
        <w:numPr>
          <w:ilvl w:val="0"/>
          <w:numId w:val="58"/>
        </w:numPr>
        <w:rPr>
          <w:lang w:val="en-GB"/>
        </w:rPr>
      </w:pPr>
      <w:r w:rsidRPr="000A5D28">
        <w:rPr>
          <w:lang w:val="en-GB"/>
        </w:rPr>
        <w:t xml:space="preserve">stopping animals and people moving onto and off the affected farm – </w:t>
      </w:r>
      <w:r w:rsidRPr="000A5D28">
        <w:rPr>
          <w:b/>
          <w:lang w:val="en-GB"/>
        </w:rPr>
        <w:t>Control of</w:t>
      </w:r>
      <w:r w:rsidRPr="000A5D28">
        <w:rPr>
          <w:lang w:val="en-GB"/>
        </w:rPr>
        <w:t xml:space="preserve"> </w:t>
      </w:r>
      <w:r w:rsidRPr="000A5D28">
        <w:rPr>
          <w:b/>
          <w:lang w:val="en-GB"/>
        </w:rPr>
        <w:t>animal</w:t>
      </w:r>
      <w:r w:rsidRPr="000A5D28">
        <w:rPr>
          <w:lang w:val="en-GB"/>
        </w:rPr>
        <w:t xml:space="preserve"> </w:t>
      </w:r>
      <w:r w:rsidRPr="000A5D28">
        <w:rPr>
          <w:b/>
          <w:lang w:val="en-GB"/>
        </w:rPr>
        <w:t>movements</w:t>
      </w:r>
    </w:p>
    <w:p w14:paraId="2E8B36B9" w14:textId="77777777" w:rsidR="006408D3" w:rsidRPr="000A5D28" w:rsidRDefault="006408D3" w:rsidP="00575850">
      <w:pPr>
        <w:numPr>
          <w:ilvl w:val="0"/>
          <w:numId w:val="58"/>
        </w:numPr>
        <w:rPr>
          <w:lang w:val="en-GB"/>
        </w:rPr>
      </w:pPr>
      <w:r w:rsidRPr="000A5D28">
        <w:rPr>
          <w:lang w:val="en-GB"/>
        </w:rPr>
        <w:t xml:space="preserve">separating the affected animals from unaffected animals – </w:t>
      </w:r>
      <w:r w:rsidRPr="000A5D28">
        <w:rPr>
          <w:b/>
          <w:lang w:val="en-GB"/>
        </w:rPr>
        <w:t>Isolation</w:t>
      </w:r>
    </w:p>
    <w:p w14:paraId="2DBF12C7" w14:textId="77777777" w:rsidR="006408D3" w:rsidRPr="000A5D28" w:rsidRDefault="006408D3" w:rsidP="00575850">
      <w:pPr>
        <w:numPr>
          <w:ilvl w:val="0"/>
          <w:numId w:val="59"/>
        </w:numPr>
        <w:rPr>
          <w:lang w:val="en-GB"/>
        </w:rPr>
      </w:pPr>
      <w:r w:rsidRPr="000A5D28">
        <w:rPr>
          <w:lang w:val="en-GB"/>
        </w:rPr>
        <w:t xml:space="preserve">using and promoting good hygiene, disinfection, and other management strategies – </w:t>
      </w:r>
      <w:r w:rsidRPr="000A5D28">
        <w:rPr>
          <w:b/>
          <w:lang w:val="en-GB"/>
        </w:rPr>
        <w:t>Biosecurity</w:t>
      </w:r>
    </w:p>
    <w:p w14:paraId="16401F48" w14:textId="77777777" w:rsidR="006408D3" w:rsidRPr="000A5D28" w:rsidRDefault="006408D3" w:rsidP="006408D3">
      <w:pPr>
        <w:rPr>
          <w:lang w:val="en-GB"/>
        </w:rPr>
      </w:pPr>
      <w:r w:rsidRPr="000A5D28">
        <w:rPr>
          <w:lang w:val="en-GB"/>
        </w:rPr>
        <w:t xml:space="preserve">In many cases it is necessary to put some initial control strategies in place, then conduct further investigations to identify possible causes. As more information is available then treatments and prevention can be modified. </w:t>
      </w:r>
    </w:p>
    <w:p w14:paraId="34FCCF78" w14:textId="77777777" w:rsidR="006408D3" w:rsidRPr="000A5D28" w:rsidRDefault="006408D3" w:rsidP="006408D3">
      <w:pPr>
        <w:rPr>
          <w:lang w:val="en-GB"/>
        </w:rPr>
      </w:pPr>
      <w:r w:rsidRPr="000A5D28">
        <w:rPr>
          <w:lang w:val="en-GB"/>
        </w:rPr>
        <w:t xml:space="preserve">It is expected that District Veterinarians will be involved in the planning and interpretation of detailed epidemiologic investigations. </w:t>
      </w:r>
    </w:p>
    <w:p w14:paraId="61AFFEEA" w14:textId="77777777" w:rsidR="006408D3" w:rsidRPr="000A5D28" w:rsidRDefault="006408D3" w:rsidP="006408D3">
      <w:pPr>
        <w:rPr>
          <w:lang w:val="en-GB"/>
        </w:rPr>
      </w:pPr>
      <w:r w:rsidRPr="000A5D28">
        <w:rPr>
          <w:lang w:val="en-GB"/>
        </w:rPr>
        <w:t>Some diseases will have pre-planned national control programs that are implemented when the disease is either suspected or confirmed. This sort of control is usually limited to specific diseases of importance where there is a policy of control or eradication (priority diseases and exotic disease of importance). Often a large amount is known about these diseases. This sort of control program often involves national legislative support and animal health policies that define what actions should be taken to investigate and control the diseases. Additional strategies that can be used in these types of control programs include:</w:t>
      </w:r>
    </w:p>
    <w:p w14:paraId="37D34C6C" w14:textId="77777777" w:rsidR="006408D3" w:rsidRPr="000A5D28" w:rsidRDefault="006408D3" w:rsidP="00575850">
      <w:pPr>
        <w:numPr>
          <w:ilvl w:val="0"/>
          <w:numId w:val="59"/>
        </w:numPr>
        <w:rPr>
          <w:lang w:val="en-GB"/>
        </w:rPr>
      </w:pPr>
      <w:r w:rsidRPr="000A5D28">
        <w:rPr>
          <w:lang w:val="en-GB"/>
        </w:rPr>
        <w:t xml:space="preserve">separating infected and suspect animals from susceptible animals as well as preventing animals or humans from moving onto of off affected farms will help reduce the spread and transmission of disease - </w:t>
      </w:r>
      <w:r w:rsidRPr="000A5D28">
        <w:rPr>
          <w:b/>
          <w:lang w:val="en-GB"/>
        </w:rPr>
        <w:t>Quarantine</w:t>
      </w:r>
    </w:p>
    <w:p w14:paraId="402796EA" w14:textId="77777777" w:rsidR="006408D3" w:rsidRPr="000A5D28" w:rsidRDefault="006408D3" w:rsidP="00575850">
      <w:pPr>
        <w:numPr>
          <w:ilvl w:val="0"/>
          <w:numId w:val="59"/>
        </w:numPr>
        <w:rPr>
          <w:lang w:val="en-GB"/>
        </w:rPr>
      </w:pPr>
      <w:r w:rsidRPr="000A5D28">
        <w:rPr>
          <w:lang w:val="en-GB"/>
        </w:rPr>
        <w:lastRenderedPageBreak/>
        <w:t xml:space="preserve">killing diseased animals and possibly suspect animals, disposal of the carcasses and other infectious material to reduce the number of sources of the infectious agent - </w:t>
      </w:r>
      <w:r w:rsidRPr="000A5D28">
        <w:rPr>
          <w:b/>
          <w:lang w:val="en-GB"/>
        </w:rPr>
        <w:t>Slaughter</w:t>
      </w:r>
    </w:p>
    <w:p w14:paraId="49D55404" w14:textId="77777777" w:rsidR="006408D3" w:rsidRPr="000A5D28" w:rsidRDefault="006408D3" w:rsidP="00575850">
      <w:pPr>
        <w:numPr>
          <w:ilvl w:val="0"/>
          <w:numId w:val="59"/>
        </w:numPr>
        <w:rPr>
          <w:lang w:val="en-GB"/>
        </w:rPr>
      </w:pPr>
      <w:r w:rsidRPr="000A5D28">
        <w:rPr>
          <w:lang w:val="en-GB"/>
        </w:rPr>
        <w:t xml:space="preserve">using vaccination to increase the immunity against the disease to reduce  the number of susceptible animals – </w:t>
      </w:r>
      <w:r w:rsidRPr="000A5D28">
        <w:rPr>
          <w:b/>
          <w:lang w:val="en-GB"/>
        </w:rPr>
        <w:t>Vaccination</w:t>
      </w:r>
    </w:p>
    <w:p w14:paraId="18050276" w14:textId="77777777" w:rsidR="006408D3" w:rsidRPr="000A5D28" w:rsidRDefault="006408D3" w:rsidP="00575850">
      <w:pPr>
        <w:numPr>
          <w:ilvl w:val="0"/>
          <w:numId w:val="59"/>
        </w:numPr>
        <w:rPr>
          <w:lang w:val="en-GB"/>
        </w:rPr>
      </w:pPr>
      <w:r w:rsidRPr="000A5D28">
        <w:rPr>
          <w:lang w:val="en-GB"/>
        </w:rPr>
        <w:t xml:space="preserve">reducing the number of intermediate hosts (such as insects and wild animals) that transmit the disease will help reduce the spread – </w:t>
      </w:r>
      <w:r w:rsidRPr="000A5D28">
        <w:rPr>
          <w:b/>
          <w:lang w:val="en-GB"/>
        </w:rPr>
        <w:t>Control</w:t>
      </w:r>
      <w:r w:rsidRPr="000A5D28">
        <w:rPr>
          <w:lang w:val="en-GB"/>
        </w:rPr>
        <w:t xml:space="preserve"> </w:t>
      </w:r>
      <w:r w:rsidRPr="000A5D28">
        <w:rPr>
          <w:b/>
          <w:lang w:val="en-GB"/>
        </w:rPr>
        <w:t>of</w:t>
      </w:r>
      <w:r w:rsidRPr="000A5D28">
        <w:rPr>
          <w:lang w:val="en-GB"/>
        </w:rPr>
        <w:t xml:space="preserve"> </w:t>
      </w:r>
      <w:r w:rsidRPr="000A5D28">
        <w:rPr>
          <w:b/>
          <w:lang w:val="en-GB"/>
        </w:rPr>
        <w:t>intermediate host</w:t>
      </w:r>
    </w:p>
    <w:p w14:paraId="133C16A7" w14:textId="77777777" w:rsidR="006408D3" w:rsidRPr="000A5D28" w:rsidRDefault="006408D3" w:rsidP="006408D3">
      <w:pPr>
        <w:rPr>
          <w:lang w:val="en-GB"/>
        </w:rPr>
      </w:pPr>
      <w:r w:rsidRPr="000A5D28">
        <w:rPr>
          <w:lang w:val="en-GB"/>
        </w:rPr>
        <w:t>More detailed information on these matters is provided in the Advanced Field Epidemiology Resource Manual.</w:t>
      </w:r>
    </w:p>
    <w:p w14:paraId="13C9D610" w14:textId="77777777" w:rsidR="008F3272" w:rsidRDefault="008F3272">
      <w:pPr>
        <w:spacing w:after="160" w:line="259" w:lineRule="auto"/>
        <w:jc w:val="left"/>
        <w:rPr>
          <w:rFonts w:asciiTheme="majorHAnsi" w:eastAsiaTheme="majorEastAsia" w:hAnsiTheme="majorHAnsi" w:cstheme="majorBidi"/>
          <w:b/>
          <w:sz w:val="28"/>
          <w:szCs w:val="24"/>
        </w:rPr>
      </w:pPr>
      <w:r>
        <w:br w:type="page"/>
      </w:r>
    </w:p>
    <w:p w14:paraId="200CE6D1" w14:textId="1DD30738" w:rsidR="006408D3" w:rsidRDefault="00E04E2C" w:rsidP="006408D3">
      <w:pPr>
        <w:pStyle w:val="Heading1"/>
      </w:pPr>
      <w:bookmarkStart w:id="74" w:name="_Toc380412103"/>
      <w:bookmarkEnd w:id="58"/>
      <w:bookmarkEnd w:id="73"/>
      <w:r>
        <w:lastRenderedPageBreak/>
        <w:t xml:space="preserve"> </w:t>
      </w:r>
      <w:bookmarkStart w:id="75" w:name="_Toc380750230"/>
      <w:r w:rsidR="006408D3">
        <w:t>Application of epidemiological approach to routine cases</w:t>
      </w:r>
      <w:bookmarkEnd w:id="75"/>
    </w:p>
    <w:p w14:paraId="65ADEA1A" w14:textId="77777777" w:rsidR="000A5D28" w:rsidRPr="00D941F7" w:rsidRDefault="000A5D28" w:rsidP="000A5D28">
      <w:pPr>
        <w:pStyle w:val="Heading2"/>
      </w:pPr>
      <w:bookmarkStart w:id="76" w:name="_Toc380750231"/>
      <w:r>
        <w:t xml:space="preserve">Field </w:t>
      </w:r>
      <w:r w:rsidRPr="00D941F7">
        <w:t>Epidemiology in day to day work</w:t>
      </w:r>
      <w:bookmarkEnd w:id="74"/>
      <w:bookmarkEnd w:id="76"/>
    </w:p>
    <w:p w14:paraId="5BFAC7E9" w14:textId="77777777" w:rsidR="000A5D28" w:rsidRDefault="000A5D28" w:rsidP="000A5D28">
      <w:pPr>
        <w:rPr>
          <w:lang w:val="en-GB"/>
        </w:rPr>
      </w:pPr>
      <w:r>
        <w:rPr>
          <w:lang w:val="en-GB"/>
        </w:rPr>
        <w:t>Thinking about the possible causes of disease, the host, the agent, and the environment when looking at every sick animal will help para-veterinarians provide better services to farmers for treatment and prevention of disease in animals. Para-vets should be involving field epidemiology skills in all aspects of their every-day activities. The following examples are intended to illustrate how field epidemiology skills can be useful in all sorts of activities ranging from managing an individual sick animal to a larger scale disease outbreak.</w:t>
      </w:r>
    </w:p>
    <w:p w14:paraId="3ED415C7" w14:textId="77777777" w:rsidR="000A5D28" w:rsidRPr="000A5D28" w:rsidRDefault="000A5D28" w:rsidP="006E3E01">
      <w:pPr>
        <w:pStyle w:val="Heading4"/>
      </w:pPr>
      <w:r w:rsidRPr="000A5D28">
        <w:t>Example 1</w:t>
      </w:r>
    </w:p>
    <w:p w14:paraId="69544EDA" w14:textId="77777777" w:rsidR="000A5D28" w:rsidRPr="00495472" w:rsidRDefault="000A5D28" w:rsidP="006E3E01">
      <w:pPr>
        <w:pStyle w:val="Picturedescription"/>
      </w:pPr>
      <w:r>
        <w:t>Case introduction</w:t>
      </w:r>
    </w:p>
    <w:p w14:paraId="6262000C" w14:textId="77777777" w:rsidR="000A5D28" w:rsidRDefault="000A5D28" w:rsidP="000A5D28">
      <w:pPr>
        <w:pStyle w:val="ForExample"/>
        <w:rPr>
          <w:lang w:val="en-GB"/>
        </w:rPr>
      </w:pPr>
      <w:r>
        <w:rPr>
          <w:lang w:val="en-GB"/>
        </w:rPr>
        <w:t>You visit a farm where a</w:t>
      </w:r>
      <w:r w:rsidRPr="009A18B5">
        <w:rPr>
          <w:lang w:val="en-GB"/>
        </w:rPr>
        <w:t xml:space="preserve"> calf </w:t>
      </w:r>
      <w:r>
        <w:rPr>
          <w:lang w:val="en-GB"/>
        </w:rPr>
        <w:t>is</w:t>
      </w:r>
      <w:r w:rsidRPr="009A18B5">
        <w:rPr>
          <w:lang w:val="en-GB"/>
        </w:rPr>
        <w:t xml:space="preserve"> sick and </w:t>
      </w:r>
      <w:r>
        <w:rPr>
          <w:lang w:val="en-GB"/>
        </w:rPr>
        <w:t>has stopped</w:t>
      </w:r>
      <w:r w:rsidRPr="009A18B5">
        <w:rPr>
          <w:lang w:val="en-GB"/>
        </w:rPr>
        <w:t xml:space="preserve"> drinking.</w:t>
      </w:r>
      <w:r>
        <w:rPr>
          <w:lang w:val="en-GB"/>
        </w:rPr>
        <w:t xml:space="preserve"> </w:t>
      </w:r>
    </w:p>
    <w:p w14:paraId="64A8BA0D" w14:textId="77777777" w:rsidR="000A5D28" w:rsidRDefault="000A5D28" w:rsidP="006E3E01">
      <w:pPr>
        <w:pStyle w:val="Picturedescription"/>
      </w:pPr>
      <w:r>
        <w:t>Information collected during investigation</w:t>
      </w:r>
    </w:p>
    <w:p w14:paraId="37F681EE" w14:textId="77777777" w:rsidR="000A5D28" w:rsidRDefault="000A5D28"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mother of the calf has had poor milk</w:t>
      </w:r>
    </w:p>
    <w:p w14:paraId="06E34EF2" w14:textId="77777777" w:rsidR="000A5D28" w:rsidRDefault="000A5D28"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calves were all born in clean grassy paddocks</w:t>
      </w:r>
    </w:p>
    <w:p w14:paraId="59585854" w14:textId="77777777" w:rsidR="000A5D28" w:rsidRPr="00935FD7" w:rsidRDefault="000A5D28" w:rsidP="006E3E01">
      <w:pPr>
        <w:pStyle w:val="Picturedescription"/>
      </w:pPr>
      <w:r w:rsidRPr="00935FD7">
        <w:t>Para-veterinarian</w:t>
      </w:r>
      <w:r>
        <w:t>’</w:t>
      </w:r>
      <w:r w:rsidRPr="00935FD7">
        <w:t>s actions</w:t>
      </w:r>
    </w:p>
    <w:p w14:paraId="2D41741F" w14:textId="77777777" w:rsidR="000A5D28" w:rsidRDefault="000A5D28" w:rsidP="000A5D28">
      <w:pPr>
        <w:pStyle w:val="ForExample"/>
        <w:rPr>
          <w:lang w:val="en-GB"/>
        </w:rPr>
      </w:pPr>
      <w:r>
        <w:rPr>
          <w:lang w:val="en-GB"/>
        </w:rPr>
        <w:t>You examine</w:t>
      </w:r>
      <w:r w:rsidRPr="009A18B5">
        <w:rPr>
          <w:lang w:val="en-GB"/>
        </w:rPr>
        <w:t xml:space="preserve"> the calf, </w:t>
      </w:r>
      <w:r>
        <w:rPr>
          <w:lang w:val="en-GB"/>
        </w:rPr>
        <w:t>find an</w:t>
      </w:r>
      <w:r w:rsidRPr="009A18B5">
        <w:rPr>
          <w:lang w:val="en-GB"/>
        </w:rPr>
        <w:t xml:space="preserve"> abscess </w:t>
      </w:r>
      <w:r>
        <w:rPr>
          <w:lang w:val="en-GB"/>
        </w:rPr>
        <w:t>on the navel, and you treat the calf.</w:t>
      </w:r>
    </w:p>
    <w:p w14:paraId="4310886D" w14:textId="77777777" w:rsidR="000A5D28" w:rsidRDefault="000A5D28" w:rsidP="000A5D28">
      <w:pPr>
        <w:pStyle w:val="ForExample"/>
        <w:rPr>
          <w:lang w:val="en-GB"/>
        </w:rPr>
      </w:pPr>
      <w:r>
        <w:rPr>
          <w:lang w:val="en-GB"/>
        </w:rPr>
        <w:t>You advise the farmer that causes for these abscesses include: dirty calving environment, damp/wet conditions, exposure to bacteria, and lack of milk (colostrum) in the first 6 hours.</w:t>
      </w:r>
    </w:p>
    <w:p w14:paraId="6C4E9C28" w14:textId="77777777" w:rsidR="000A5D28" w:rsidRDefault="000A5D28" w:rsidP="000A5D28">
      <w:pPr>
        <w:pStyle w:val="ForExample"/>
        <w:rPr>
          <w:lang w:val="en-GB"/>
        </w:rPr>
      </w:pPr>
      <w:r>
        <w:rPr>
          <w:lang w:val="en-GB"/>
        </w:rPr>
        <w:t>You advise the farmer how to prevent further cases maintaining a clean environment for calving and to help calves drink from their mothers in the first 6 hours of life.</w:t>
      </w:r>
    </w:p>
    <w:p w14:paraId="1EC98D37" w14:textId="77777777" w:rsidR="000A5D28" w:rsidRPr="00935FD7" w:rsidRDefault="000A5D28" w:rsidP="006E3E01">
      <w:pPr>
        <w:pStyle w:val="Picturedescription"/>
      </w:pPr>
      <w:r w:rsidRPr="00935FD7">
        <w:t>Epidemiology context</w:t>
      </w:r>
    </w:p>
    <w:p w14:paraId="353B3300" w14:textId="77777777" w:rsidR="000A5D28" w:rsidRDefault="000A5D28" w:rsidP="000A5D28">
      <w:pPr>
        <w:ind w:left="720"/>
        <w:rPr>
          <w:lang w:val="en-GB"/>
        </w:rPr>
      </w:pPr>
      <w:r>
        <w:rPr>
          <w:lang w:val="en-GB"/>
        </w:rPr>
        <w:lastRenderedPageBreak/>
        <w:t xml:space="preserve">Epidemiology skills help you to think about how this case might have occurred – </w:t>
      </w:r>
      <w:r w:rsidRPr="00A6435A">
        <w:rPr>
          <w:b/>
          <w:lang w:val="en-GB"/>
        </w:rPr>
        <w:t>multiple causes of disease</w:t>
      </w:r>
      <w:r>
        <w:rPr>
          <w:b/>
          <w:i/>
          <w:lang w:val="en-GB"/>
        </w:rPr>
        <w:t xml:space="preserve"> </w:t>
      </w:r>
      <w:r w:rsidRPr="00A6435A">
        <w:rPr>
          <w:i/>
          <w:lang w:val="en-GB"/>
        </w:rPr>
        <w:t>(host, agent, and environment)</w:t>
      </w:r>
      <w:r>
        <w:rPr>
          <w:lang w:val="en-GB"/>
        </w:rPr>
        <w:t xml:space="preserve">. </w:t>
      </w:r>
    </w:p>
    <w:p w14:paraId="7B13291A" w14:textId="3B204D6F" w:rsidR="000A5D28" w:rsidRDefault="000A5D28" w:rsidP="00C950F3">
      <w:pPr>
        <w:ind w:left="720"/>
        <w:rPr>
          <w:lang w:val="en-GB"/>
        </w:rPr>
      </w:pPr>
      <w:r>
        <w:rPr>
          <w:lang w:val="en-GB"/>
        </w:rPr>
        <w:t>Knowing the common causes for this disease (the epidemiology of the disease) allows you to provide the best advice on how to treat the individual sick calf and even more importantly how the farmer can improve management to</w:t>
      </w:r>
      <w:r w:rsidRPr="0070469D">
        <w:rPr>
          <w:b/>
          <w:lang w:val="en-GB"/>
        </w:rPr>
        <w:t xml:space="preserve"> prevent</w:t>
      </w:r>
      <w:r>
        <w:rPr>
          <w:lang w:val="en-GB"/>
        </w:rPr>
        <w:t xml:space="preserve"> further cases of this diseases from occurring in the future.</w:t>
      </w:r>
    </w:p>
    <w:p w14:paraId="038A9967" w14:textId="77777777" w:rsidR="006E3E01" w:rsidRPr="00935FD7" w:rsidRDefault="006E3E01" w:rsidP="000C42AD">
      <w:pPr>
        <w:pStyle w:val="Heading4"/>
      </w:pPr>
      <w:r>
        <w:t>Example 2</w:t>
      </w:r>
    </w:p>
    <w:p w14:paraId="772BC47B" w14:textId="77777777" w:rsidR="006E3E01" w:rsidRPr="00495472" w:rsidRDefault="006E3E01" w:rsidP="000C42AD">
      <w:pPr>
        <w:pStyle w:val="Picturedescription"/>
      </w:pPr>
      <w:r>
        <w:t>Case introduction</w:t>
      </w:r>
    </w:p>
    <w:p w14:paraId="651D8822" w14:textId="77777777" w:rsidR="006E3E01" w:rsidRDefault="006E3E01" w:rsidP="006E3E01">
      <w:pPr>
        <w:pStyle w:val="ForExample"/>
      </w:pPr>
      <w:r>
        <w:rPr>
          <w:lang w:val="en-GB"/>
        </w:rPr>
        <w:t xml:space="preserve">You visit a farm where there is </w:t>
      </w:r>
      <w:r w:rsidRPr="00A124A5">
        <w:t xml:space="preserve">a </w:t>
      </w:r>
      <w:r>
        <w:t>n</w:t>
      </w:r>
      <w:r w:rsidRPr="00A124A5">
        <w:t>umber of calves</w:t>
      </w:r>
      <w:r>
        <w:t xml:space="preserve"> with </w:t>
      </w:r>
      <w:r w:rsidRPr="00A124A5">
        <w:t>abscesses on the navel</w:t>
      </w:r>
      <w:r>
        <w:t xml:space="preserve"> and a number of calves without abscesses</w:t>
      </w:r>
      <w:r w:rsidRPr="00A124A5">
        <w:t xml:space="preserve">. </w:t>
      </w:r>
    </w:p>
    <w:p w14:paraId="38FC7E75" w14:textId="77777777" w:rsidR="006E3E01" w:rsidRDefault="006E3E01" w:rsidP="000C42AD">
      <w:pPr>
        <w:pStyle w:val="Picturedescription"/>
      </w:pPr>
      <w:r>
        <w:t>Information collected</w:t>
      </w:r>
      <w:r w:rsidRPr="0070469D">
        <w:t xml:space="preserve"> </w:t>
      </w:r>
      <w:r>
        <w:t>during investigation</w:t>
      </w:r>
    </w:p>
    <w:p w14:paraId="498C1CE1"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Some new cattle arrived 9 weeks ago</w:t>
      </w:r>
    </w:p>
    <w:p w14:paraId="1F3CBD6E"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cows moved paddocks 9 weeks ago</w:t>
      </w:r>
    </w:p>
    <w:p w14:paraId="783BE8B1"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t>All the sick calves are between 6 and 8 weeks of age</w:t>
      </w:r>
    </w:p>
    <w:p w14:paraId="2D5AD64C" w14:textId="77777777" w:rsidR="006E3E01" w:rsidRPr="00332F9F"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t>All the healthy calves are older than 10 weeks of age</w:t>
      </w:r>
    </w:p>
    <w:p w14:paraId="10DBEF2A"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t>All the sick calves were born in a small yard that was very dirty</w:t>
      </w:r>
    </w:p>
    <w:p w14:paraId="6072D1A8"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t>All the healthy calves were born in clean grass paddocks</w:t>
      </w:r>
    </w:p>
    <w:p w14:paraId="2FE20B19" w14:textId="77777777" w:rsidR="006E3E01" w:rsidRPr="00935FD7" w:rsidRDefault="006E3E01" w:rsidP="000C42AD">
      <w:pPr>
        <w:pStyle w:val="Picturedescription"/>
      </w:pPr>
      <w:r w:rsidRPr="00935FD7">
        <w:t>Para-veterinarian</w:t>
      </w:r>
      <w:r>
        <w:t>’</w:t>
      </w:r>
      <w:r w:rsidRPr="00935FD7">
        <w:t>s actions</w:t>
      </w:r>
    </w:p>
    <w:p w14:paraId="0DD09B99" w14:textId="77777777" w:rsidR="006E3E01" w:rsidRDefault="006E3E01" w:rsidP="006E3E01">
      <w:pPr>
        <w:pStyle w:val="ForExample"/>
        <w:rPr>
          <w:lang w:val="en-GB"/>
        </w:rPr>
      </w:pPr>
      <w:r>
        <w:rPr>
          <w:lang w:val="en-GB"/>
        </w:rPr>
        <w:t>You examine the calves and treat them.</w:t>
      </w:r>
    </w:p>
    <w:p w14:paraId="16EDE412" w14:textId="77777777" w:rsidR="006E3E01" w:rsidRDefault="006E3E01" w:rsidP="006E3E01">
      <w:pPr>
        <w:pStyle w:val="ForExample"/>
        <w:rPr>
          <w:lang w:val="en-GB"/>
        </w:rPr>
      </w:pPr>
      <w:r>
        <w:rPr>
          <w:lang w:val="en-GB"/>
        </w:rPr>
        <w:t>You advise the farmer that causes for these abscesses include: dirty calving environment, damp/wet conditions, exposure to bacteria, and lack of milk (colostrum) in the first 6 hours.</w:t>
      </w:r>
    </w:p>
    <w:p w14:paraId="3F5355D0" w14:textId="77777777" w:rsidR="006E3E01" w:rsidRDefault="006E3E01" w:rsidP="006E3E01">
      <w:pPr>
        <w:pStyle w:val="ForExample"/>
        <w:rPr>
          <w:lang w:val="en-GB"/>
        </w:rPr>
      </w:pPr>
      <w:r>
        <w:rPr>
          <w:lang w:val="en-GB"/>
        </w:rPr>
        <w:t xml:space="preserve">You advise the farmer how to prevent further cases mainly by trying to have a clean environment for calving. The small yard is a cause that can easily be changed to prevent further cases. It is possible the new cows may have brought a new bacteria with them because the older calves do not have the </w:t>
      </w:r>
      <w:r>
        <w:rPr>
          <w:lang w:val="en-GB"/>
        </w:rPr>
        <w:lastRenderedPageBreak/>
        <w:t>disease. However, because the cows also changed paddocks it is hard to determine if this is true.</w:t>
      </w:r>
    </w:p>
    <w:p w14:paraId="7B0FED24" w14:textId="77777777" w:rsidR="006E3E01" w:rsidRPr="00935FD7" w:rsidRDefault="006E3E01" w:rsidP="000C42AD">
      <w:pPr>
        <w:pStyle w:val="Picturedescription"/>
      </w:pPr>
      <w:r w:rsidRPr="00935FD7">
        <w:t>Epidemiology context</w:t>
      </w:r>
    </w:p>
    <w:p w14:paraId="2D098374" w14:textId="77777777" w:rsidR="006E3E01" w:rsidRDefault="006E3E01" w:rsidP="006E3E01">
      <w:pPr>
        <w:ind w:left="720"/>
      </w:pPr>
      <w:r>
        <w:rPr>
          <w:lang w:val="en-GB"/>
        </w:rPr>
        <w:t>Epidemiology skills help us to think about</w:t>
      </w:r>
      <w:r w:rsidRPr="00225678">
        <w:t xml:space="preserve"> </w:t>
      </w:r>
      <w:r>
        <w:t xml:space="preserve">the </w:t>
      </w:r>
      <w:r w:rsidRPr="002A7E5B">
        <w:rPr>
          <w:b/>
        </w:rPr>
        <w:t>patterns of disease</w:t>
      </w:r>
      <w:r>
        <w:t xml:space="preserve"> in the two groups of calves (sick and healthy) and how these differences can be related to the likely </w:t>
      </w:r>
      <w:r w:rsidRPr="002A7E5B">
        <w:rPr>
          <w:b/>
        </w:rPr>
        <w:t>causes of disease</w:t>
      </w:r>
      <w:r>
        <w:t>.</w:t>
      </w:r>
      <w:r>
        <w:rPr>
          <w:lang w:val="en-GB"/>
        </w:rPr>
        <w:t xml:space="preserve"> </w:t>
      </w:r>
    </w:p>
    <w:p w14:paraId="6104B8E7" w14:textId="03D2B06C" w:rsidR="006E3E01" w:rsidRPr="00C04651" w:rsidRDefault="006E3E01" w:rsidP="006E3E01">
      <w:pPr>
        <w:ind w:left="720"/>
      </w:pPr>
      <w:r>
        <w:t>We can use this information to provide the best treatment for affected calves and advise the farmer about what he can do to reduce the amount of disease in the future, providing long term benefit to the farmer that will improve animal health and productivity and reduce costs and losses into the future.</w:t>
      </w:r>
    </w:p>
    <w:p w14:paraId="0D3665DD" w14:textId="77777777" w:rsidR="006E3E01" w:rsidRPr="00935FD7" w:rsidRDefault="006E3E01" w:rsidP="000C42AD">
      <w:pPr>
        <w:pStyle w:val="Heading4"/>
      </w:pPr>
      <w:r>
        <w:t>Example 3</w:t>
      </w:r>
    </w:p>
    <w:p w14:paraId="7AEE90FE" w14:textId="77777777" w:rsidR="006E3E01" w:rsidRPr="00495472" w:rsidRDefault="006E3E01" w:rsidP="000C42AD">
      <w:pPr>
        <w:pStyle w:val="Picturedescription"/>
      </w:pPr>
      <w:r>
        <w:t>Case introduction</w:t>
      </w:r>
    </w:p>
    <w:p w14:paraId="2D3D6BF1" w14:textId="77777777" w:rsidR="006E3E01" w:rsidRDefault="006E3E01" w:rsidP="006E3E01">
      <w:pPr>
        <w:pStyle w:val="ForExample"/>
      </w:pPr>
      <w:r>
        <w:rPr>
          <w:lang w:val="en-GB"/>
        </w:rPr>
        <w:t>You visit a farm where there are 2 cows with diarrhoea</w:t>
      </w:r>
      <w:r w:rsidRPr="00A124A5">
        <w:t xml:space="preserve">. </w:t>
      </w:r>
    </w:p>
    <w:p w14:paraId="2862C635" w14:textId="77777777" w:rsidR="006E3E01" w:rsidRDefault="006E3E01" w:rsidP="000C42AD">
      <w:pPr>
        <w:pStyle w:val="Picturedescription"/>
      </w:pPr>
      <w:r>
        <w:t>Information collected during investigation</w:t>
      </w:r>
    </w:p>
    <w:p w14:paraId="705AA7EF"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sidRPr="00286A91">
        <w:rPr>
          <w:lang w:val="en-GB"/>
        </w:rPr>
        <w:t xml:space="preserve">The 2 cows are both 2 year old Bali cows </w:t>
      </w:r>
    </w:p>
    <w:p w14:paraId="60E95D01" w14:textId="77777777" w:rsidR="006E3E01" w:rsidRPr="00286A9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sidRPr="00286A91">
        <w:rPr>
          <w:lang w:val="en-GB"/>
        </w:rPr>
        <w:t xml:space="preserve">They have been kept separate from the other cows </w:t>
      </w:r>
      <w:r>
        <w:rPr>
          <w:lang w:val="en-GB"/>
        </w:rPr>
        <w:t>because they recently calved</w:t>
      </w:r>
    </w:p>
    <w:p w14:paraId="73A1DFD4" w14:textId="77777777" w:rsidR="006E3E01" w:rsidRPr="00286A9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sidRPr="00286A91">
        <w:rPr>
          <w:lang w:val="en-GB"/>
        </w:rPr>
        <w:t xml:space="preserve">All the cows on the farm were wormed 3 weeks ago. </w:t>
      </w:r>
    </w:p>
    <w:p w14:paraId="2414BA82" w14:textId="77777777" w:rsidR="006E3E01" w:rsidRPr="00286A9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All they have to eat is</w:t>
      </w:r>
      <w:r w:rsidRPr="00286A91">
        <w:rPr>
          <w:lang w:val="en-GB"/>
        </w:rPr>
        <w:t xml:space="preserve"> short grass in the small paddock near the shed. </w:t>
      </w:r>
    </w:p>
    <w:p w14:paraId="4A43D5AF" w14:textId="77777777" w:rsidR="006E3E01" w:rsidRPr="00286A9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sidRPr="00286A91">
        <w:rPr>
          <w:lang w:val="en-GB"/>
        </w:rPr>
        <w:t>There are no cows on the neighbouring properties.</w:t>
      </w:r>
    </w:p>
    <w:p w14:paraId="276966DA" w14:textId="77777777" w:rsidR="006E3E01" w:rsidRPr="00286A9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sidRPr="00286A91">
        <w:rPr>
          <w:lang w:val="en-GB"/>
        </w:rPr>
        <w:t xml:space="preserve">Both cows look weak, their eyes are sunken and they are depressed. </w:t>
      </w:r>
    </w:p>
    <w:p w14:paraId="119B8F97"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sidRPr="00FC315D">
        <w:rPr>
          <w:lang w:val="en-GB"/>
        </w:rPr>
        <w:t xml:space="preserve">They have very </w:t>
      </w:r>
      <w:r>
        <w:rPr>
          <w:lang w:val="en-GB"/>
        </w:rPr>
        <w:t xml:space="preserve">foul smelling </w:t>
      </w:r>
      <w:r w:rsidRPr="00FC315D">
        <w:rPr>
          <w:lang w:val="en-GB"/>
        </w:rPr>
        <w:t>watery</w:t>
      </w:r>
      <w:r>
        <w:rPr>
          <w:lang w:val="en-GB"/>
        </w:rPr>
        <w:t xml:space="preserve"> diarrhoea that contains fresh blood</w:t>
      </w:r>
    </w:p>
    <w:p w14:paraId="17E057E5" w14:textId="77777777" w:rsidR="006E3E01" w:rsidRPr="008461B0"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They are dehydrated</w:t>
      </w:r>
    </w:p>
    <w:p w14:paraId="14989CF9" w14:textId="77777777" w:rsidR="006E3E01" w:rsidRPr="008461B0"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 xml:space="preserve">Their </w:t>
      </w:r>
      <w:r w:rsidRPr="008461B0">
        <w:rPr>
          <w:lang w:val="en-GB"/>
        </w:rPr>
        <w:t>temperature</w:t>
      </w:r>
      <w:r>
        <w:rPr>
          <w:lang w:val="en-GB"/>
        </w:rPr>
        <w:t>s are increased above normal: 39.8</w:t>
      </w:r>
      <w:r>
        <w:rPr>
          <w:rFonts w:ascii="Courier New" w:hAnsi="Courier New" w:cs="Courier New"/>
          <w:lang w:val="en-GB"/>
        </w:rPr>
        <w:t>°</w:t>
      </w:r>
      <w:r>
        <w:rPr>
          <w:lang w:val="en-GB"/>
        </w:rPr>
        <w:t xml:space="preserve"> and </w:t>
      </w:r>
      <w:r w:rsidRPr="008461B0">
        <w:rPr>
          <w:lang w:val="en-GB"/>
        </w:rPr>
        <w:t>40.1</w:t>
      </w:r>
      <w:r>
        <w:rPr>
          <w:rFonts w:ascii="Courier New" w:hAnsi="Courier New" w:cs="Courier New"/>
          <w:lang w:val="en-GB"/>
        </w:rPr>
        <w:t>°</w:t>
      </w:r>
    </w:p>
    <w:p w14:paraId="3DCAB973" w14:textId="77777777" w:rsidR="006E3E01" w:rsidRPr="00935FD7" w:rsidRDefault="006E3E01" w:rsidP="000C42AD">
      <w:pPr>
        <w:pStyle w:val="Picturedescription"/>
      </w:pPr>
      <w:r w:rsidRPr="00935FD7">
        <w:t>Para-veterinarian</w:t>
      </w:r>
      <w:r>
        <w:t>’</w:t>
      </w:r>
      <w:r w:rsidRPr="00935FD7">
        <w:t>s actions</w:t>
      </w:r>
    </w:p>
    <w:p w14:paraId="25394513" w14:textId="77777777" w:rsidR="006E3E01" w:rsidRDefault="006E3E01" w:rsidP="006E3E01">
      <w:pPr>
        <w:pStyle w:val="ForExample"/>
        <w:rPr>
          <w:lang w:val="en-GB"/>
        </w:rPr>
      </w:pPr>
      <w:r>
        <w:rPr>
          <w:lang w:val="en-GB"/>
        </w:rPr>
        <w:t>You examine the cows,</w:t>
      </w:r>
      <w:r w:rsidRPr="0098140A">
        <w:rPr>
          <w:lang w:val="en-GB"/>
        </w:rPr>
        <w:t xml:space="preserve"> </w:t>
      </w:r>
      <w:r>
        <w:rPr>
          <w:lang w:val="en-GB"/>
        </w:rPr>
        <w:t>take samples for laboratory investigation, and treat them.</w:t>
      </w:r>
    </w:p>
    <w:p w14:paraId="211BAAA5" w14:textId="0079BB9E" w:rsidR="006E3E01" w:rsidRPr="008461B0" w:rsidRDefault="006E3E01" w:rsidP="006E3E01">
      <w:pPr>
        <w:pStyle w:val="ForExample"/>
        <w:rPr>
          <w:lang w:val="en-GB"/>
        </w:rPr>
      </w:pPr>
      <w:r>
        <w:rPr>
          <w:lang w:val="en-GB"/>
        </w:rPr>
        <w:lastRenderedPageBreak/>
        <w:t>You advise the farmer that the infectious agents that may cause diarrhoea (</w:t>
      </w:r>
      <w:r>
        <w:rPr>
          <w:i/>
          <w:lang w:val="en-GB"/>
        </w:rPr>
        <w:t>differential diagnoses</w:t>
      </w:r>
      <w:r>
        <w:rPr>
          <w:lang w:val="en-GB"/>
        </w:rPr>
        <w:t xml:space="preserve">) include: Bacterial </w:t>
      </w:r>
      <w:r w:rsidR="00C950F3">
        <w:rPr>
          <w:lang w:val="en-GB"/>
        </w:rPr>
        <w:t xml:space="preserve">infection of the intestines </w:t>
      </w:r>
      <w:r>
        <w:rPr>
          <w:lang w:val="en-GB"/>
        </w:rPr>
        <w:t>(</w:t>
      </w:r>
      <w:r w:rsidRPr="008461B0">
        <w:rPr>
          <w:lang w:val="en-GB"/>
        </w:rPr>
        <w:t>Salmonella, E-coli</w:t>
      </w:r>
      <w:r>
        <w:rPr>
          <w:lang w:val="en-GB"/>
        </w:rPr>
        <w:t xml:space="preserve">), </w:t>
      </w:r>
      <w:r w:rsidRPr="008461B0">
        <w:rPr>
          <w:lang w:val="en-GB"/>
        </w:rPr>
        <w:t>Bovine Viral Diarrhoea Virus</w:t>
      </w:r>
      <w:r>
        <w:rPr>
          <w:lang w:val="en-GB"/>
        </w:rPr>
        <w:t>, Parasites. Due to the fever and severe illness and foul smelling diarrhoea a bacterial infection is most likely.</w:t>
      </w:r>
    </w:p>
    <w:p w14:paraId="3D6E2D05" w14:textId="77777777" w:rsidR="006E3E01" w:rsidRDefault="006E3E01" w:rsidP="006E3E01">
      <w:pPr>
        <w:pStyle w:val="ForExample"/>
        <w:rPr>
          <w:lang w:val="en-GB"/>
        </w:rPr>
      </w:pPr>
      <w:r>
        <w:rPr>
          <w:lang w:val="en-GB"/>
        </w:rPr>
        <w:t>You advise the farmer this may be a zoonotic disease. E</w:t>
      </w:r>
      <w:r w:rsidRPr="008461B0">
        <w:rPr>
          <w:lang w:val="en-GB"/>
        </w:rPr>
        <w:t>veryone must be careful</w:t>
      </w:r>
      <w:r>
        <w:rPr>
          <w:lang w:val="en-GB"/>
        </w:rPr>
        <w:t xml:space="preserve"> and</w:t>
      </w:r>
      <w:r w:rsidRPr="008461B0">
        <w:rPr>
          <w:lang w:val="en-GB"/>
        </w:rPr>
        <w:t xml:space="preserve"> be sure to wash their hands before they eat or prepare food, especially after coming in contact with the cows</w:t>
      </w:r>
      <w:r>
        <w:rPr>
          <w:lang w:val="en-GB"/>
        </w:rPr>
        <w:t>.</w:t>
      </w:r>
    </w:p>
    <w:p w14:paraId="19618A63" w14:textId="77777777" w:rsidR="006E3E01" w:rsidRDefault="006E3E01" w:rsidP="006E3E01">
      <w:pPr>
        <w:pStyle w:val="ForExample"/>
        <w:spacing w:after="0"/>
        <w:rPr>
          <w:lang w:val="en-GB"/>
        </w:rPr>
      </w:pPr>
      <w:r>
        <w:rPr>
          <w:lang w:val="en-GB"/>
        </w:rPr>
        <w:t>You advise the farmer how to prevent further cases:</w:t>
      </w:r>
    </w:p>
    <w:p w14:paraId="4E06BA33" w14:textId="77777777" w:rsidR="006E3E01" w:rsidRDefault="006E3E01" w:rsidP="00575850">
      <w:pPr>
        <w:pStyle w:val="ForExample"/>
        <w:numPr>
          <w:ilvl w:val="0"/>
          <w:numId w:val="63"/>
        </w:numPr>
        <w:pBdr>
          <w:top w:val="none" w:sz="0" w:space="0" w:color="auto"/>
          <w:left w:val="none" w:sz="0" w:space="0" w:color="auto"/>
          <w:bottom w:val="none" w:sz="0" w:space="0" w:color="auto"/>
          <w:right w:val="none" w:sz="0" w:space="0" w:color="auto"/>
        </w:pBdr>
        <w:spacing w:before="0" w:after="0" w:line="240" w:lineRule="auto"/>
        <w:ind w:left="1281" w:hanging="357"/>
        <w:rPr>
          <w:lang w:val="en-GB"/>
        </w:rPr>
      </w:pPr>
      <w:r>
        <w:rPr>
          <w:lang w:val="en-GB"/>
        </w:rPr>
        <w:t>Keep the</w:t>
      </w:r>
      <w:r w:rsidRPr="008461B0">
        <w:rPr>
          <w:lang w:val="en-GB"/>
        </w:rPr>
        <w:t xml:space="preserve"> 2 cows</w:t>
      </w:r>
      <w:r>
        <w:rPr>
          <w:lang w:val="en-GB"/>
        </w:rPr>
        <w:t xml:space="preserve"> and the calf</w:t>
      </w:r>
      <w:r w:rsidRPr="008461B0">
        <w:rPr>
          <w:lang w:val="en-GB"/>
        </w:rPr>
        <w:t xml:space="preserve"> separate </w:t>
      </w:r>
      <w:r>
        <w:rPr>
          <w:lang w:val="en-GB"/>
        </w:rPr>
        <w:t>from the other cattle (isolate)</w:t>
      </w:r>
    </w:p>
    <w:p w14:paraId="7322263E" w14:textId="77777777" w:rsidR="006E3E01" w:rsidRDefault="006E3E01" w:rsidP="00575850">
      <w:pPr>
        <w:pStyle w:val="ForExample"/>
        <w:numPr>
          <w:ilvl w:val="0"/>
          <w:numId w:val="63"/>
        </w:numPr>
        <w:pBdr>
          <w:top w:val="none" w:sz="0" w:space="0" w:color="auto"/>
          <w:left w:val="none" w:sz="0" w:space="0" w:color="auto"/>
          <w:bottom w:val="none" w:sz="0" w:space="0" w:color="auto"/>
          <w:right w:val="none" w:sz="0" w:space="0" w:color="auto"/>
        </w:pBdr>
        <w:spacing w:before="0" w:after="0" w:line="240" w:lineRule="auto"/>
        <w:ind w:left="1281" w:hanging="357"/>
        <w:rPr>
          <w:lang w:val="en-GB"/>
        </w:rPr>
      </w:pPr>
      <w:r>
        <w:rPr>
          <w:lang w:val="en-GB"/>
        </w:rPr>
        <w:t>H</w:t>
      </w:r>
      <w:r w:rsidRPr="008461B0">
        <w:rPr>
          <w:lang w:val="en-GB"/>
        </w:rPr>
        <w:t>ealthy cows are to be kept higher up</w:t>
      </w:r>
      <w:r>
        <w:rPr>
          <w:lang w:val="en-GB"/>
        </w:rPr>
        <w:t xml:space="preserve"> </w:t>
      </w:r>
      <w:r w:rsidRPr="008461B0">
        <w:rPr>
          <w:lang w:val="en-GB"/>
        </w:rPr>
        <w:t>st</w:t>
      </w:r>
      <w:r>
        <w:rPr>
          <w:lang w:val="en-GB"/>
        </w:rPr>
        <w:t>ream along the drain line from the 2 sick cows and the calf</w:t>
      </w:r>
    </w:p>
    <w:p w14:paraId="00221210" w14:textId="77777777" w:rsidR="006E3E01" w:rsidRPr="00935FD7" w:rsidRDefault="006E3E01" w:rsidP="000C42AD">
      <w:pPr>
        <w:pStyle w:val="Picturedescription"/>
      </w:pPr>
      <w:r w:rsidRPr="00935FD7">
        <w:t>Epidemiology context</w:t>
      </w:r>
    </w:p>
    <w:p w14:paraId="361B94E7" w14:textId="77777777" w:rsidR="006E3E01" w:rsidRDefault="006E3E01" w:rsidP="006E3E01">
      <w:pPr>
        <w:ind w:left="720"/>
        <w:rPr>
          <w:lang w:val="en-GB"/>
        </w:rPr>
      </w:pPr>
      <w:r>
        <w:rPr>
          <w:lang w:val="en-GB"/>
        </w:rPr>
        <w:t xml:space="preserve">Epidemiology skills help para-veterinarian to understand likely </w:t>
      </w:r>
      <w:r w:rsidRPr="007858B6">
        <w:rPr>
          <w:b/>
          <w:lang w:val="en-GB"/>
        </w:rPr>
        <w:t>causes of disease</w:t>
      </w:r>
      <w:r>
        <w:rPr>
          <w:b/>
          <w:lang w:val="en-GB"/>
        </w:rPr>
        <w:t xml:space="preserve"> </w:t>
      </w:r>
      <w:r>
        <w:rPr>
          <w:lang w:val="en-GB"/>
        </w:rPr>
        <w:t>and use this information to provide the best advice for treatment of the two sick cows and also for prevention of transmission of the disease to other animals on the farm.</w:t>
      </w:r>
    </w:p>
    <w:p w14:paraId="5B2C3863" w14:textId="77777777" w:rsidR="006E3E01" w:rsidRPr="007858B6" w:rsidRDefault="006E3E01" w:rsidP="006E3E01">
      <w:pPr>
        <w:ind w:left="720"/>
      </w:pPr>
      <w:r>
        <w:rPr>
          <w:lang w:val="en-GB"/>
        </w:rPr>
        <w:t xml:space="preserve">Epidemiology skills also allows you to recognise when a </w:t>
      </w:r>
      <w:r w:rsidRPr="007858B6">
        <w:rPr>
          <w:b/>
          <w:lang w:val="en-GB"/>
        </w:rPr>
        <w:t>zoonotic disease</w:t>
      </w:r>
      <w:r>
        <w:rPr>
          <w:lang w:val="en-GB"/>
        </w:rPr>
        <w:t xml:space="preserve"> may be present and to provide the best advice to people to help prevent humans getting the disease.</w:t>
      </w:r>
    </w:p>
    <w:p w14:paraId="4A7C075B" w14:textId="77777777" w:rsidR="006E3E01" w:rsidRPr="00935FD7" w:rsidRDefault="006E3E01" w:rsidP="000C42AD">
      <w:pPr>
        <w:pStyle w:val="Heading4"/>
      </w:pPr>
      <w:r>
        <w:t>Example 4</w:t>
      </w:r>
    </w:p>
    <w:p w14:paraId="1332FC49" w14:textId="77777777" w:rsidR="006E3E01" w:rsidRPr="00495472" w:rsidRDefault="006E3E01" w:rsidP="000C42AD">
      <w:pPr>
        <w:pStyle w:val="Picturedescription"/>
      </w:pPr>
      <w:r>
        <w:t>Case introduction</w:t>
      </w:r>
    </w:p>
    <w:p w14:paraId="26054846" w14:textId="77777777" w:rsidR="006E3E01" w:rsidRDefault="006E3E01" w:rsidP="006E3E01">
      <w:pPr>
        <w:pStyle w:val="ForExample"/>
      </w:pPr>
      <w:r>
        <w:rPr>
          <w:lang w:val="en-GB"/>
        </w:rPr>
        <w:t>You visit a feedlot and cattle trader where there are cows and calves with pinkeye</w:t>
      </w:r>
      <w:r w:rsidRPr="00A124A5">
        <w:t xml:space="preserve">. </w:t>
      </w:r>
    </w:p>
    <w:p w14:paraId="33B27168" w14:textId="77777777" w:rsidR="006E3E01" w:rsidRDefault="006E3E01" w:rsidP="000C42AD">
      <w:pPr>
        <w:pStyle w:val="Picturedescription"/>
      </w:pPr>
      <w:r>
        <w:t>Information collected during investigation</w:t>
      </w:r>
    </w:p>
    <w:p w14:paraId="5FB583A9"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are many cattle with pinkeye in one or both eyes</w:t>
      </w:r>
    </w:p>
    <w:p w14:paraId="5188E547"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feedlot feeds very stalky grass in a large feed trough off the ground</w:t>
      </w:r>
    </w:p>
    <w:p w14:paraId="0BD0AA71"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It is very dry, there has been no rain for some time</w:t>
      </w:r>
    </w:p>
    <w:p w14:paraId="5F2755C4"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lastRenderedPageBreak/>
        <w:t>There are big piles of dung close to the feedlot and there are many flies</w:t>
      </w:r>
    </w:p>
    <w:p w14:paraId="03121A32"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is little shade in the feedlot</w:t>
      </w:r>
    </w:p>
    <w:p w14:paraId="6883A968"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are always cattle coming and going but there is always pinkeye. At the moment the feedlot is very full</w:t>
      </w:r>
    </w:p>
    <w:p w14:paraId="1E06F24C" w14:textId="77777777" w:rsidR="006E3E01" w:rsidRPr="00935FD7" w:rsidRDefault="006E3E01" w:rsidP="000C42AD">
      <w:pPr>
        <w:pStyle w:val="Picturedescription"/>
      </w:pPr>
      <w:r w:rsidRPr="00935FD7">
        <w:t>Para-veterinarian</w:t>
      </w:r>
      <w:r>
        <w:t>’</w:t>
      </w:r>
      <w:r w:rsidRPr="00935FD7">
        <w:t>s actions</w:t>
      </w:r>
    </w:p>
    <w:p w14:paraId="0B8A0D3A" w14:textId="77777777" w:rsidR="006E3E01" w:rsidRDefault="006E3E01" w:rsidP="006E3E01">
      <w:pPr>
        <w:pStyle w:val="ForExample"/>
        <w:rPr>
          <w:lang w:val="en-GB"/>
        </w:rPr>
      </w:pPr>
      <w:r>
        <w:rPr>
          <w:lang w:val="en-GB"/>
        </w:rPr>
        <w:t>You examine the animals and treat them.</w:t>
      </w:r>
    </w:p>
    <w:p w14:paraId="4A2A25B7" w14:textId="77777777" w:rsidR="006E3E01" w:rsidRDefault="006E3E01" w:rsidP="006E3E01">
      <w:pPr>
        <w:pStyle w:val="ForExample"/>
        <w:spacing w:after="0"/>
        <w:rPr>
          <w:lang w:val="en-GB"/>
        </w:rPr>
      </w:pPr>
      <w:r>
        <w:rPr>
          <w:lang w:val="en-GB"/>
        </w:rPr>
        <w:t xml:space="preserve">You advise the farmer that causes of pinkeye include: </w:t>
      </w:r>
    </w:p>
    <w:p w14:paraId="4DF5A76F"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Young cattle</w:t>
      </w:r>
    </w:p>
    <w:p w14:paraId="642531E0"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Flies</w:t>
      </w:r>
    </w:p>
    <w:p w14:paraId="01F75571"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Dust</w:t>
      </w:r>
    </w:p>
    <w:p w14:paraId="08957538"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Physical characteristics of the animal, eye conformation (bulging eyes), lack of coloured (pigmented) skin around the eyes</w:t>
      </w:r>
    </w:p>
    <w:p w14:paraId="68BE9C6B"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High sunlight (UV) exposure</w:t>
      </w:r>
    </w:p>
    <w:p w14:paraId="738392BE"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Crowding (high population density)</w:t>
      </w:r>
    </w:p>
    <w:p w14:paraId="19A18ACC"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0" w:line="240" w:lineRule="auto"/>
        <w:ind w:left="1281" w:hanging="357"/>
        <w:rPr>
          <w:lang w:val="en-GB"/>
        </w:rPr>
      </w:pPr>
      <w:r>
        <w:rPr>
          <w:lang w:val="en-GB"/>
        </w:rPr>
        <w:t>Feeding long stalky grass</w:t>
      </w:r>
    </w:p>
    <w:p w14:paraId="3F942E5F" w14:textId="77777777" w:rsidR="006E3E01" w:rsidRDefault="006E3E01" w:rsidP="006E3E01">
      <w:pPr>
        <w:pStyle w:val="ForExample"/>
        <w:rPr>
          <w:lang w:val="en-GB"/>
        </w:rPr>
      </w:pPr>
      <w:r>
        <w:rPr>
          <w:lang w:val="en-GB"/>
        </w:rPr>
        <w:t xml:space="preserve">You advise the farmer that the infectious agent of pinkeye is </w:t>
      </w:r>
      <w:r w:rsidRPr="00BE022E">
        <w:rPr>
          <w:i/>
          <w:lang w:val="en-GB"/>
        </w:rPr>
        <w:t xml:space="preserve">Moraxella </w:t>
      </w:r>
      <w:proofErr w:type="spellStart"/>
      <w:r w:rsidRPr="00BE022E">
        <w:rPr>
          <w:i/>
          <w:lang w:val="en-GB"/>
        </w:rPr>
        <w:t>bovis</w:t>
      </w:r>
      <w:proofErr w:type="spellEnd"/>
      <w:r>
        <w:rPr>
          <w:i/>
          <w:lang w:val="en-GB"/>
        </w:rPr>
        <w:t xml:space="preserve">. </w:t>
      </w:r>
      <w:r w:rsidRPr="008461B0">
        <w:rPr>
          <w:lang w:val="en-GB"/>
        </w:rPr>
        <w:t xml:space="preserve">Some strains </w:t>
      </w:r>
      <w:r>
        <w:rPr>
          <w:lang w:val="en-GB"/>
        </w:rPr>
        <w:t>cause</w:t>
      </w:r>
      <w:r w:rsidRPr="008461B0">
        <w:rPr>
          <w:lang w:val="en-GB"/>
        </w:rPr>
        <w:t xml:space="preserve"> more severe eye disease than other strains.</w:t>
      </w:r>
    </w:p>
    <w:p w14:paraId="32C3C037" w14:textId="77777777" w:rsidR="006E3E01" w:rsidRDefault="006E3E01" w:rsidP="006E3E01">
      <w:pPr>
        <w:pStyle w:val="ForExample"/>
        <w:rPr>
          <w:lang w:val="en-GB"/>
        </w:rPr>
      </w:pPr>
      <w:r>
        <w:rPr>
          <w:lang w:val="en-GB"/>
        </w:rPr>
        <w:t>You provide treatment for the affected animals.</w:t>
      </w:r>
    </w:p>
    <w:p w14:paraId="1AB1BF52" w14:textId="77777777" w:rsidR="006E3E01" w:rsidRDefault="006E3E01" w:rsidP="006E3E01">
      <w:pPr>
        <w:pStyle w:val="ForExample"/>
        <w:spacing w:after="0"/>
        <w:rPr>
          <w:lang w:val="en-GB"/>
        </w:rPr>
      </w:pPr>
      <w:r>
        <w:rPr>
          <w:lang w:val="en-GB"/>
        </w:rPr>
        <w:t>You advise the farmer how to prevent further cases:</w:t>
      </w:r>
    </w:p>
    <w:p w14:paraId="30056F40" w14:textId="77777777" w:rsidR="006E3E01" w:rsidRDefault="006E3E01" w:rsidP="00575850">
      <w:pPr>
        <w:pStyle w:val="ForExample"/>
        <w:numPr>
          <w:ilvl w:val="0"/>
          <w:numId w:val="64"/>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Separate animals with pinkeye from the healthy animals (isolate), monitor the cattle and remove any newly affected animals as soon as they are noticed.</w:t>
      </w:r>
    </w:p>
    <w:p w14:paraId="5B89C882" w14:textId="77777777" w:rsidR="006E3E01" w:rsidRDefault="006E3E01" w:rsidP="00575850">
      <w:pPr>
        <w:pStyle w:val="ForExample"/>
        <w:numPr>
          <w:ilvl w:val="0"/>
          <w:numId w:val="64"/>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Move the piles of dung further away from the feedlot and try and reduce the number of flies.</w:t>
      </w:r>
    </w:p>
    <w:p w14:paraId="4FDE1065" w14:textId="77777777" w:rsidR="006E3E01" w:rsidRDefault="006E3E01" w:rsidP="00575850">
      <w:pPr>
        <w:pStyle w:val="ForExample"/>
        <w:numPr>
          <w:ilvl w:val="0"/>
          <w:numId w:val="64"/>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If possible source another type of feed that is not long and stalky, consider modifying the feeding troughs so the feed is not standing upwards, and consider spraying dry feed to reduce dust.</w:t>
      </w:r>
    </w:p>
    <w:p w14:paraId="1527E57C" w14:textId="77777777" w:rsidR="006E3E01" w:rsidRDefault="006E3E01" w:rsidP="00575850">
      <w:pPr>
        <w:pStyle w:val="ForExample"/>
        <w:numPr>
          <w:ilvl w:val="0"/>
          <w:numId w:val="64"/>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Try and do cattle work in the mornings when there is less dust and sunlight. Consider watering the yards before working the cattle</w:t>
      </w:r>
    </w:p>
    <w:p w14:paraId="369B8403" w14:textId="77777777" w:rsidR="006E3E01" w:rsidRDefault="006E3E01" w:rsidP="00575850">
      <w:pPr>
        <w:pStyle w:val="ForExample"/>
        <w:numPr>
          <w:ilvl w:val="0"/>
          <w:numId w:val="64"/>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Recognise that having more cattle in the feedlot will increase the occurrence of disease, particularly when other causes are present (dry, hot, dusty conditions). When multiple causes are present, preventive strategies should be implemented even if there are no cases in order to try and prevent new cases from occurring.</w:t>
      </w:r>
    </w:p>
    <w:p w14:paraId="07244940" w14:textId="77777777" w:rsidR="006E3E01" w:rsidRDefault="006E3E01" w:rsidP="00575850">
      <w:pPr>
        <w:pStyle w:val="ForExample"/>
        <w:numPr>
          <w:ilvl w:val="0"/>
          <w:numId w:val="64"/>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If vaccination is available and economically viable consider vaccination to reduce disease.</w:t>
      </w:r>
    </w:p>
    <w:p w14:paraId="161ACDC8" w14:textId="77777777" w:rsidR="006E3E01" w:rsidRDefault="006E3E01" w:rsidP="00575850">
      <w:pPr>
        <w:pStyle w:val="ForExample"/>
        <w:numPr>
          <w:ilvl w:val="0"/>
          <w:numId w:val="64"/>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lastRenderedPageBreak/>
        <w:t>Do not bring new cattle that have pinkeye as you will introduce the infection to the animals in the feedlot. Try to avoid moving infected animals from the feedlot to other groups of cattle for the same reason.</w:t>
      </w:r>
    </w:p>
    <w:p w14:paraId="1D55279B" w14:textId="77777777" w:rsidR="006E3E01" w:rsidRPr="00935FD7" w:rsidRDefault="006E3E01" w:rsidP="000C42AD">
      <w:pPr>
        <w:pStyle w:val="Picturedescription"/>
      </w:pPr>
      <w:r w:rsidRPr="00935FD7">
        <w:t>Epidemiology context</w:t>
      </w:r>
    </w:p>
    <w:p w14:paraId="66DD36C1" w14:textId="77777777" w:rsidR="006E3E01" w:rsidRDefault="006E3E01" w:rsidP="006E3E01">
      <w:pPr>
        <w:ind w:left="720"/>
      </w:pPr>
      <w:r>
        <w:t xml:space="preserve">Epidemiology skills also help us think about the </w:t>
      </w:r>
      <w:r w:rsidRPr="009E099E">
        <w:rPr>
          <w:b/>
          <w:i/>
        </w:rPr>
        <w:t>causes of disease</w:t>
      </w:r>
      <w:r>
        <w:t xml:space="preserve"> and the </w:t>
      </w:r>
      <w:r w:rsidRPr="009E099E">
        <w:rPr>
          <w:b/>
          <w:i/>
        </w:rPr>
        <w:t>methods</w:t>
      </w:r>
      <w:r>
        <w:rPr>
          <w:b/>
          <w:i/>
        </w:rPr>
        <w:t xml:space="preserve"> </w:t>
      </w:r>
      <w:r w:rsidRPr="009E099E">
        <w:rPr>
          <w:b/>
          <w:i/>
        </w:rPr>
        <w:t>of</w:t>
      </w:r>
      <w:r>
        <w:rPr>
          <w:b/>
          <w:i/>
        </w:rPr>
        <w:t xml:space="preserve"> spread and </w:t>
      </w:r>
      <w:r w:rsidRPr="009E099E">
        <w:rPr>
          <w:b/>
          <w:i/>
        </w:rPr>
        <w:t>transmission</w:t>
      </w:r>
      <w:r>
        <w:t xml:space="preserve"> the infectious agent uses to infect animals.</w:t>
      </w:r>
    </w:p>
    <w:p w14:paraId="4F8A74F6" w14:textId="77777777" w:rsidR="006E3E01" w:rsidRDefault="006E3E01" w:rsidP="006E3E01">
      <w:pPr>
        <w:ind w:left="720"/>
      </w:pPr>
      <w:r>
        <w:t xml:space="preserve">Knowing about the epidemiology of this disease will help you to provide the best treatment for affected animals but even more importantly, field epidemiology skills allow you to provide advice for preventing the disease from occurring. </w:t>
      </w:r>
    </w:p>
    <w:p w14:paraId="0DB5DBF5" w14:textId="77777777" w:rsidR="006E3E01" w:rsidRDefault="006E3E01" w:rsidP="006E3E01">
      <w:pPr>
        <w:ind w:left="720"/>
      </w:pPr>
      <w:r>
        <w:t xml:space="preserve">Prevention is important when there are cases already occurring in order to minimise the number of animals that get affected and require treatment. These are control measures that are implemented in the face of an outbreak. </w:t>
      </w:r>
    </w:p>
    <w:p w14:paraId="14C410A3" w14:textId="77777777" w:rsidR="006E3E01" w:rsidRDefault="006E3E01" w:rsidP="006E3E01">
      <w:pPr>
        <w:ind w:left="720"/>
      </w:pPr>
      <w:r>
        <w:t xml:space="preserve">Finally, the trader can also act on your advice to put preventive strategies into place when there is no pink eye occurring but when known causes of the disease are present. This allows the trader to reduce the risk of disease occurring, which will improve animal growth and profitability and reduce his costs into the future.  </w:t>
      </w:r>
    </w:p>
    <w:p w14:paraId="77A60DA9" w14:textId="77777777" w:rsidR="006E3E01" w:rsidRPr="00935FD7" w:rsidRDefault="006E3E01" w:rsidP="000C42AD">
      <w:pPr>
        <w:pStyle w:val="Heading4"/>
      </w:pPr>
      <w:r>
        <w:t>Example 5</w:t>
      </w:r>
    </w:p>
    <w:p w14:paraId="386701A8" w14:textId="77777777" w:rsidR="006E3E01" w:rsidRPr="00495472" w:rsidRDefault="006E3E01" w:rsidP="000C42AD">
      <w:pPr>
        <w:pStyle w:val="Picturedescription"/>
      </w:pPr>
      <w:r>
        <w:t>Case introduction</w:t>
      </w:r>
    </w:p>
    <w:p w14:paraId="62B76E35" w14:textId="5405F600" w:rsidR="006E3E01" w:rsidRDefault="006E3E01" w:rsidP="006E3E01">
      <w:pPr>
        <w:pStyle w:val="ForExample"/>
        <w:rPr>
          <w:lang w:val="en-GB"/>
        </w:rPr>
      </w:pPr>
      <w:r>
        <w:rPr>
          <w:lang w:val="en-GB"/>
        </w:rPr>
        <w:t>You visit a chicken farm where</w:t>
      </w:r>
      <w:r w:rsidRPr="009A18B5">
        <w:rPr>
          <w:lang w:val="en-GB"/>
        </w:rPr>
        <w:t xml:space="preserve"> </w:t>
      </w:r>
      <w:r>
        <w:rPr>
          <w:lang w:val="en-GB"/>
        </w:rPr>
        <w:t>there are some chickens that have drooping heads, closed eyes, sneezing, and greenish diarrhoea</w:t>
      </w:r>
      <w:r w:rsidR="000C42AD">
        <w:rPr>
          <w:lang w:val="en-GB"/>
        </w:rPr>
        <w:t xml:space="preserve"> and there has been chicken deaths</w:t>
      </w:r>
      <w:r w:rsidRPr="009A18B5">
        <w:rPr>
          <w:lang w:val="en-GB"/>
        </w:rPr>
        <w:t>.</w:t>
      </w:r>
      <w:r>
        <w:rPr>
          <w:lang w:val="en-GB"/>
        </w:rPr>
        <w:t xml:space="preserve"> </w:t>
      </w:r>
    </w:p>
    <w:p w14:paraId="320BE1D6" w14:textId="77777777" w:rsidR="006E3E01" w:rsidRDefault="006E3E01" w:rsidP="000C42AD">
      <w:pPr>
        <w:pStyle w:val="Picturedescription"/>
      </w:pPr>
      <w:r>
        <w:t>Information collected during investigation</w:t>
      </w:r>
    </w:p>
    <w:p w14:paraId="0CE3AEE1" w14:textId="77777777" w:rsidR="006E3E01" w:rsidRPr="009D671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sidRPr="0014313F">
        <w:t xml:space="preserve">this is mainly a problem in </w:t>
      </w:r>
      <w:r>
        <w:t xml:space="preserve">the </w:t>
      </w:r>
      <w:r w:rsidRPr="0014313F">
        <w:t>young chickens</w:t>
      </w:r>
    </w:p>
    <w:p w14:paraId="15B8A2F1"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chickens are not eating and have little energy</w:t>
      </w:r>
    </w:p>
    <w:p w14:paraId="674FA9AD"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were a few new birds that were sick when they arrived at the farm 8 days ago</w:t>
      </w:r>
    </w:p>
    <w:p w14:paraId="762D3F8A"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were a few sick chickens 3 or 4 days ago and now there are many</w:t>
      </w:r>
    </w:p>
    <w:p w14:paraId="40EB8E57"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are many chickens in a small area and it is a bit dirty</w:t>
      </w:r>
    </w:p>
    <w:p w14:paraId="27C0672A" w14:textId="77777777" w:rsidR="006E3E01" w:rsidRDefault="006E3E01"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are wild birds nesting in the roof</w:t>
      </w:r>
    </w:p>
    <w:p w14:paraId="1B427BA5" w14:textId="77777777" w:rsidR="006E3E01" w:rsidRPr="00935FD7" w:rsidRDefault="006E3E01" w:rsidP="000C42AD">
      <w:pPr>
        <w:pStyle w:val="Picturedescription"/>
      </w:pPr>
      <w:r w:rsidRPr="00935FD7">
        <w:lastRenderedPageBreak/>
        <w:t>Para-veterinarian</w:t>
      </w:r>
      <w:r>
        <w:t>’</w:t>
      </w:r>
      <w:r w:rsidRPr="00935FD7">
        <w:t>s actions</w:t>
      </w:r>
    </w:p>
    <w:p w14:paraId="608E240F" w14:textId="77777777" w:rsidR="006E3E01" w:rsidRDefault="006E3E01" w:rsidP="006E3E01">
      <w:pPr>
        <w:pStyle w:val="ForExample"/>
        <w:rPr>
          <w:lang w:val="en-GB"/>
        </w:rPr>
      </w:pPr>
      <w:r>
        <w:rPr>
          <w:lang w:val="en-GB"/>
        </w:rPr>
        <w:t>You conduct some post-mortems on dead chickens and take samples from these and from sick chickens for laboratory testing.</w:t>
      </w:r>
    </w:p>
    <w:p w14:paraId="480A395A" w14:textId="77777777" w:rsidR="006E3E01" w:rsidRDefault="006E3E01" w:rsidP="006E3E01">
      <w:pPr>
        <w:pStyle w:val="ForExample"/>
        <w:spacing w:after="0"/>
        <w:rPr>
          <w:lang w:val="en-GB"/>
        </w:rPr>
      </w:pPr>
      <w:r>
        <w:rPr>
          <w:lang w:val="en-GB"/>
        </w:rPr>
        <w:t xml:space="preserve">You advise the farmer that causes of this disease could include: </w:t>
      </w:r>
    </w:p>
    <w:p w14:paraId="4B470CBC"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Introduction of the disease into the farm by newly bought chickens</w:t>
      </w:r>
    </w:p>
    <w:p w14:paraId="7FC0565E"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Wild birds</w:t>
      </w:r>
    </w:p>
    <w:p w14:paraId="10BE5EB2"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No vaccination</w:t>
      </w:r>
    </w:p>
    <w:p w14:paraId="72438098"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Young age of chickens</w:t>
      </w:r>
    </w:p>
    <w:p w14:paraId="22A92E52"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Crowding (high population density)</w:t>
      </w:r>
    </w:p>
    <w:p w14:paraId="4F62D73B"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Visitors with dirty clothes (contaminated with the infectious agent)</w:t>
      </w:r>
    </w:p>
    <w:p w14:paraId="1DE7CB4D" w14:textId="77777777" w:rsidR="006E3E01" w:rsidRDefault="006E3E01" w:rsidP="00575850">
      <w:pPr>
        <w:pStyle w:val="ForExample"/>
        <w:numPr>
          <w:ilvl w:val="0"/>
          <w:numId w:val="62"/>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Contaminated food or water</w:t>
      </w:r>
    </w:p>
    <w:p w14:paraId="606F0CC8" w14:textId="77777777" w:rsidR="006E3E01" w:rsidRDefault="006E3E01" w:rsidP="006E3E01">
      <w:pPr>
        <w:pStyle w:val="ForExample"/>
        <w:rPr>
          <w:lang w:val="en-GB"/>
        </w:rPr>
      </w:pPr>
      <w:r>
        <w:rPr>
          <w:lang w:val="en-GB"/>
        </w:rPr>
        <w:t>You advise the farmer that the infectious agent (</w:t>
      </w:r>
      <w:r>
        <w:rPr>
          <w:i/>
          <w:lang w:val="en-GB"/>
        </w:rPr>
        <w:t>differential diagnoses</w:t>
      </w:r>
      <w:r>
        <w:rPr>
          <w:lang w:val="en-GB"/>
        </w:rPr>
        <w:t xml:space="preserve">) could be </w:t>
      </w:r>
      <w:r w:rsidRPr="00211649">
        <w:rPr>
          <w:lang w:val="en-GB"/>
        </w:rPr>
        <w:t>Newcastle disease</w:t>
      </w:r>
      <w:r>
        <w:rPr>
          <w:lang w:val="en-GB"/>
        </w:rPr>
        <w:t xml:space="preserve">, </w:t>
      </w:r>
      <w:r w:rsidRPr="00211649">
        <w:rPr>
          <w:lang w:val="en-GB"/>
        </w:rPr>
        <w:t>avian</w:t>
      </w:r>
      <w:r>
        <w:rPr>
          <w:lang w:val="en-GB"/>
        </w:rPr>
        <w:t xml:space="preserve"> </w:t>
      </w:r>
      <w:r w:rsidRPr="00211649">
        <w:rPr>
          <w:lang w:val="en-GB"/>
        </w:rPr>
        <w:t>influenza (Highly pathogenic HPAI)</w:t>
      </w:r>
      <w:r>
        <w:rPr>
          <w:lang w:val="en-GB"/>
        </w:rPr>
        <w:t>, d</w:t>
      </w:r>
      <w:r w:rsidRPr="00211649">
        <w:rPr>
          <w:lang w:val="en-GB"/>
        </w:rPr>
        <w:t>uck plague</w:t>
      </w:r>
      <w:r>
        <w:rPr>
          <w:lang w:val="en-GB"/>
        </w:rPr>
        <w:t>, a</w:t>
      </w:r>
      <w:r w:rsidRPr="00211649">
        <w:rPr>
          <w:lang w:val="en-GB"/>
        </w:rPr>
        <w:t>cute poisoning</w:t>
      </w:r>
      <w:r>
        <w:rPr>
          <w:lang w:val="en-GB"/>
        </w:rPr>
        <w:t>, f</w:t>
      </w:r>
      <w:r w:rsidRPr="00211649">
        <w:rPr>
          <w:lang w:val="en-GB"/>
        </w:rPr>
        <w:t>owl cholera</w:t>
      </w:r>
      <w:r>
        <w:rPr>
          <w:lang w:val="en-GB"/>
        </w:rPr>
        <w:t xml:space="preserve">, and </w:t>
      </w:r>
      <w:proofErr w:type="spellStart"/>
      <w:r>
        <w:rPr>
          <w:lang w:val="en-GB"/>
        </w:rPr>
        <w:t>m</w:t>
      </w:r>
      <w:r w:rsidRPr="00211649">
        <w:rPr>
          <w:lang w:val="en-GB"/>
        </w:rPr>
        <w:t>ycoplasmosis</w:t>
      </w:r>
      <w:proofErr w:type="spellEnd"/>
      <w:r>
        <w:rPr>
          <w:lang w:val="en-GB"/>
        </w:rPr>
        <w:t>. The incubation period could between 3 and 5 days. For your area the most likely infectious agent is Newcastle disease.</w:t>
      </w:r>
    </w:p>
    <w:p w14:paraId="1F4A3D42" w14:textId="77777777" w:rsidR="006E3E01" w:rsidRDefault="006E3E01" w:rsidP="006E3E01">
      <w:pPr>
        <w:pStyle w:val="ForExample"/>
        <w:rPr>
          <w:lang w:val="en-GB"/>
        </w:rPr>
      </w:pPr>
      <w:r>
        <w:rPr>
          <w:lang w:val="en-GB"/>
        </w:rPr>
        <w:t>You advise the owner that the chickens have clinical signs fit a priority syndrome (MMU or sudden increase in mortality in chickens and other poultry). This has to be reported to iSIKHNAS as MMU. Further actions including government response activities and control strategies, may be required if a priority disease is confirmed once laboratory results are obtained.</w:t>
      </w:r>
    </w:p>
    <w:p w14:paraId="7E1CD654" w14:textId="77777777" w:rsidR="006E3E01" w:rsidRDefault="006E3E01" w:rsidP="006E3E01">
      <w:pPr>
        <w:pStyle w:val="ForExample"/>
        <w:rPr>
          <w:lang w:val="en-GB"/>
        </w:rPr>
      </w:pPr>
      <w:r>
        <w:rPr>
          <w:lang w:val="en-GB"/>
        </w:rPr>
        <w:t>You advise the farmer this may be a zoonotic disease. E</w:t>
      </w:r>
      <w:r w:rsidRPr="008461B0">
        <w:rPr>
          <w:lang w:val="en-GB"/>
        </w:rPr>
        <w:t>veryone must be really careful</w:t>
      </w:r>
      <w:r>
        <w:rPr>
          <w:lang w:val="en-GB"/>
        </w:rPr>
        <w:t xml:space="preserve"> to avoid very close contact with sick or dying birds,</w:t>
      </w:r>
      <w:r w:rsidRPr="008461B0">
        <w:rPr>
          <w:lang w:val="en-GB"/>
        </w:rPr>
        <w:t xml:space="preserve"> not</w:t>
      </w:r>
      <w:r>
        <w:rPr>
          <w:lang w:val="en-GB"/>
        </w:rPr>
        <w:t xml:space="preserve"> to</w:t>
      </w:r>
      <w:r w:rsidRPr="008461B0">
        <w:rPr>
          <w:lang w:val="en-GB"/>
        </w:rPr>
        <w:t xml:space="preserve"> drink or wash with water </w:t>
      </w:r>
      <w:r>
        <w:rPr>
          <w:lang w:val="en-GB"/>
        </w:rPr>
        <w:t>from the chicken shed</w:t>
      </w:r>
      <w:r w:rsidRPr="008461B0">
        <w:rPr>
          <w:lang w:val="en-GB"/>
        </w:rPr>
        <w:t xml:space="preserve"> and be sure to wash </w:t>
      </w:r>
      <w:r>
        <w:rPr>
          <w:lang w:val="en-GB"/>
        </w:rPr>
        <w:t>carefully after handling birds and before</w:t>
      </w:r>
      <w:r w:rsidRPr="008461B0">
        <w:rPr>
          <w:lang w:val="en-GB"/>
        </w:rPr>
        <w:t xml:space="preserve"> eat</w:t>
      </w:r>
      <w:r>
        <w:rPr>
          <w:lang w:val="en-GB"/>
        </w:rPr>
        <w:t>ing</w:t>
      </w:r>
      <w:r w:rsidRPr="008461B0">
        <w:rPr>
          <w:lang w:val="en-GB"/>
        </w:rPr>
        <w:t xml:space="preserve"> or prepar</w:t>
      </w:r>
      <w:r>
        <w:rPr>
          <w:lang w:val="en-GB"/>
        </w:rPr>
        <w:t>ing</w:t>
      </w:r>
      <w:r w:rsidRPr="008461B0">
        <w:rPr>
          <w:lang w:val="en-GB"/>
        </w:rPr>
        <w:t xml:space="preserve"> food</w:t>
      </w:r>
      <w:r>
        <w:rPr>
          <w:lang w:val="en-GB"/>
        </w:rPr>
        <w:t>.</w:t>
      </w:r>
    </w:p>
    <w:p w14:paraId="33574E0D" w14:textId="77777777" w:rsidR="006E3E01" w:rsidRDefault="006E3E01" w:rsidP="006E3E01">
      <w:pPr>
        <w:pStyle w:val="ForExample"/>
        <w:rPr>
          <w:lang w:val="en-GB"/>
        </w:rPr>
      </w:pPr>
      <w:r>
        <w:rPr>
          <w:lang w:val="en-GB"/>
        </w:rPr>
        <w:t>You advise the farmer how to prevent cases in general:</w:t>
      </w:r>
    </w:p>
    <w:p w14:paraId="375A142D" w14:textId="77777777" w:rsidR="006E3E01" w:rsidRDefault="006E3E01" w:rsidP="00575850">
      <w:pPr>
        <w:pStyle w:val="ForExample"/>
        <w:numPr>
          <w:ilvl w:val="0"/>
          <w:numId w:val="65"/>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Don’t keep chicken too many chickens in a small area and keep the area clean</w:t>
      </w:r>
    </w:p>
    <w:p w14:paraId="15C4D8D1" w14:textId="77777777" w:rsidR="006E3E01" w:rsidRDefault="006E3E01" w:rsidP="00575850">
      <w:pPr>
        <w:pStyle w:val="ForExample"/>
        <w:numPr>
          <w:ilvl w:val="0"/>
          <w:numId w:val="65"/>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lastRenderedPageBreak/>
        <w:t>Keep chickens in good health – worm, vaccinate, provide good feed and water</w:t>
      </w:r>
    </w:p>
    <w:p w14:paraId="3BBE94EE" w14:textId="77777777" w:rsidR="006E3E01" w:rsidRDefault="006E3E01" w:rsidP="00575850">
      <w:pPr>
        <w:pStyle w:val="ForExample"/>
        <w:numPr>
          <w:ilvl w:val="0"/>
          <w:numId w:val="65"/>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Dispose of dead birds properly (bury or burn them)</w:t>
      </w:r>
    </w:p>
    <w:p w14:paraId="1964417C" w14:textId="77777777" w:rsidR="006E3E01" w:rsidRDefault="006E3E01" w:rsidP="00575850">
      <w:pPr>
        <w:pStyle w:val="ForExample"/>
        <w:numPr>
          <w:ilvl w:val="0"/>
          <w:numId w:val="65"/>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Separate sick birds from healthy birds</w:t>
      </w:r>
    </w:p>
    <w:p w14:paraId="3630EF6A" w14:textId="77777777" w:rsidR="006E3E01" w:rsidRDefault="006E3E01" w:rsidP="00575850">
      <w:pPr>
        <w:pStyle w:val="ForExample"/>
        <w:numPr>
          <w:ilvl w:val="0"/>
          <w:numId w:val="65"/>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Keep wild birds from coming into contact with your chickens</w:t>
      </w:r>
    </w:p>
    <w:p w14:paraId="0E5D8649" w14:textId="77777777" w:rsidR="006E3E01" w:rsidRDefault="006E3E01" w:rsidP="00575850">
      <w:pPr>
        <w:pStyle w:val="ForExample"/>
        <w:numPr>
          <w:ilvl w:val="0"/>
          <w:numId w:val="65"/>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Develop strategies to reduce the likelihood of introducing the disease into your birds from new birds or from visitors – only bring healthy chickens onto your farm, separate new chickens for 10 days if possible to see if any signs of disease develop, and ensure that any visitors are clean and have not come straight from other poultry farms to your farm.</w:t>
      </w:r>
    </w:p>
    <w:p w14:paraId="34F54AA7" w14:textId="77777777" w:rsidR="006E3E01" w:rsidRPr="00935FD7" w:rsidRDefault="006E3E01" w:rsidP="000C42AD">
      <w:pPr>
        <w:pStyle w:val="Picturedescription"/>
      </w:pPr>
      <w:r w:rsidRPr="00935FD7">
        <w:t>Epidemiology context</w:t>
      </w:r>
    </w:p>
    <w:p w14:paraId="413DC1FC" w14:textId="77777777" w:rsidR="006E3E01" w:rsidRDefault="006E3E01" w:rsidP="006E3E01">
      <w:pPr>
        <w:ind w:left="720"/>
        <w:rPr>
          <w:lang w:val="en-GB"/>
        </w:rPr>
      </w:pPr>
      <w:r>
        <w:rPr>
          <w:lang w:val="en-GB"/>
        </w:rPr>
        <w:t xml:space="preserve">Epidemiology skills help para-veterinarian to understand likely </w:t>
      </w:r>
      <w:r w:rsidRPr="007858B6">
        <w:rPr>
          <w:b/>
          <w:lang w:val="en-GB"/>
        </w:rPr>
        <w:t>causes of disease</w:t>
      </w:r>
      <w:r>
        <w:rPr>
          <w:b/>
          <w:lang w:val="en-GB"/>
        </w:rPr>
        <w:t xml:space="preserve"> </w:t>
      </w:r>
      <w:r>
        <w:rPr>
          <w:lang w:val="en-GB"/>
        </w:rPr>
        <w:t>and use this information to provide the best advice for treatment and prevention of disease in other animals on the farm.</w:t>
      </w:r>
    </w:p>
    <w:p w14:paraId="7947A7CD" w14:textId="77777777" w:rsidR="006E3E01" w:rsidRDefault="006E3E01" w:rsidP="006E3E01">
      <w:pPr>
        <w:ind w:left="720"/>
        <w:rPr>
          <w:lang w:val="en-GB"/>
        </w:rPr>
      </w:pPr>
      <w:r>
        <w:rPr>
          <w:lang w:val="en-GB"/>
        </w:rPr>
        <w:t xml:space="preserve">Field epidemiology and your knowledge of priority diseases and priority syndromes and your training in iSIKHNAS allow you to report this case as a priority syndrome and ensure that appropriate disease investigations are conducted to diagnose the cause. If a priority disease (such as HPAI) is confirmed this will then lead to the correct response actions as outlined in national policy. </w:t>
      </w:r>
    </w:p>
    <w:p w14:paraId="4CFD59B6" w14:textId="77777777" w:rsidR="006E3E01" w:rsidRDefault="006E3E01" w:rsidP="006E3E01">
      <w:pPr>
        <w:ind w:left="720"/>
        <w:rPr>
          <w:lang w:val="en-GB"/>
        </w:rPr>
      </w:pPr>
      <w:r>
        <w:rPr>
          <w:lang w:val="en-GB"/>
        </w:rPr>
        <w:t xml:space="preserve">Where the investigation identifies some other disease agent (such as Newcastle disease) as the cause and rules out a priority disease, then routine disease control measures will apply based on treatment and prevention measures for that disease. This is an example of successful disease surveillance and indicates that the iSIKHNAS system and the para-vet service is doing exactly what they should be doing – investigating disease occurrence to identify the causes and act accordingly.  </w:t>
      </w:r>
    </w:p>
    <w:p w14:paraId="2E6766DF" w14:textId="77777777" w:rsidR="006E3E01" w:rsidRDefault="006E3E01" w:rsidP="006E3E01">
      <w:pPr>
        <w:ind w:left="720"/>
        <w:rPr>
          <w:lang w:val="en-GB"/>
        </w:rPr>
      </w:pPr>
      <w:r>
        <w:rPr>
          <w:lang w:val="en-GB"/>
        </w:rPr>
        <w:t>Epidemiology skills allow you to provide useful advice on future management of the farm to prevent new infections being introduced.</w:t>
      </w:r>
    </w:p>
    <w:p w14:paraId="4FE244FD" w14:textId="1383090B" w:rsidR="006E3E01" w:rsidRDefault="006E3E01" w:rsidP="006E3E01">
      <w:pPr>
        <w:ind w:left="720"/>
      </w:pPr>
      <w:r>
        <w:rPr>
          <w:lang w:val="en-GB"/>
        </w:rPr>
        <w:t xml:space="preserve">Epidemiology skills also help you to think about possible </w:t>
      </w:r>
      <w:proofErr w:type="spellStart"/>
      <w:r>
        <w:rPr>
          <w:lang w:val="en-GB"/>
        </w:rPr>
        <w:t>zoonoses</w:t>
      </w:r>
      <w:proofErr w:type="spellEnd"/>
      <w:r>
        <w:rPr>
          <w:lang w:val="en-GB"/>
        </w:rPr>
        <w:t xml:space="preserve"> and provide appropriate advice to the farmer and his family so they can minimise the chance of getting sick themselves.</w:t>
      </w:r>
    </w:p>
    <w:p w14:paraId="295720F1" w14:textId="77777777" w:rsidR="000C42AD" w:rsidRPr="00D941F7" w:rsidRDefault="000C42AD" w:rsidP="000C42AD">
      <w:pPr>
        <w:pStyle w:val="Heading2"/>
      </w:pPr>
      <w:bookmarkStart w:id="77" w:name="_Toc380750232"/>
      <w:r>
        <w:lastRenderedPageBreak/>
        <w:t xml:space="preserve">Field </w:t>
      </w:r>
      <w:r w:rsidRPr="00D941F7">
        <w:t xml:space="preserve">Epidemiology in </w:t>
      </w:r>
      <w:r>
        <w:t xml:space="preserve">priority </w:t>
      </w:r>
      <w:r w:rsidRPr="00D941F7">
        <w:t>disease</w:t>
      </w:r>
      <w:r>
        <w:t xml:space="preserve"> control programs</w:t>
      </w:r>
      <w:bookmarkEnd w:id="77"/>
    </w:p>
    <w:p w14:paraId="0E9793CC" w14:textId="77777777" w:rsidR="000C42AD" w:rsidRDefault="000C42AD" w:rsidP="000C42AD">
      <w:pPr>
        <w:rPr>
          <w:lang w:val="en-GB"/>
        </w:rPr>
      </w:pPr>
      <w:r>
        <w:rPr>
          <w:lang w:val="en-GB"/>
        </w:rPr>
        <w:t xml:space="preserve">Field epidemiology skills are very important for para-vets involved in priority disease control programs. The understanding of causes and the effect of disease at a population level is very helpful when thinking about why different strategies are used to control specific diseases, and also in explaining processes to farmers. </w:t>
      </w:r>
    </w:p>
    <w:p w14:paraId="680DAF35" w14:textId="77777777" w:rsidR="000C42AD" w:rsidRPr="00935FD7" w:rsidRDefault="000C42AD" w:rsidP="000C42AD">
      <w:pPr>
        <w:pStyle w:val="Heading4"/>
      </w:pPr>
      <w:r>
        <w:t>Example 6</w:t>
      </w:r>
    </w:p>
    <w:p w14:paraId="700763A3" w14:textId="77777777" w:rsidR="000C42AD" w:rsidRPr="00495472" w:rsidRDefault="000C42AD" w:rsidP="000C42AD">
      <w:pPr>
        <w:pStyle w:val="Picturedescription"/>
      </w:pPr>
      <w:r>
        <w:t>Case introduction</w:t>
      </w:r>
    </w:p>
    <w:p w14:paraId="668646D2" w14:textId="77777777" w:rsidR="000C42AD" w:rsidRDefault="000C42AD" w:rsidP="000C42AD">
      <w:pPr>
        <w:pStyle w:val="ForExample"/>
      </w:pPr>
      <w:r>
        <w:rPr>
          <w:lang w:val="en-GB"/>
        </w:rPr>
        <w:t>You visit a farm where there are dead cow with un-clotted blood oozing from their orifices.</w:t>
      </w:r>
      <w:r w:rsidRPr="00A124A5">
        <w:t xml:space="preserve"> </w:t>
      </w:r>
    </w:p>
    <w:p w14:paraId="4857C1A0" w14:textId="77777777" w:rsidR="000C42AD" w:rsidRDefault="000C42AD" w:rsidP="000C42AD">
      <w:pPr>
        <w:pStyle w:val="Picturedescription"/>
      </w:pPr>
      <w:r>
        <w:t xml:space="preserve">Information </w:t>
      </w:r>
    </w:p>
    <w:p w14:paraId="69AC0112"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have been cases of anthrax on the same farm years ago</w:t>
      </w:r>
    </w:p>
    <w:p w14:paraId="06B2099A"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are 4 dead cows and another 15 live cows on the farm</w:t>
      </w:r>
    </w:p>
    <w:p w14:paraId="7727084C" w14:textId="77777777" w:rsidR="000C42AD" w:rsidRPr="00935FD7" w:rsidRDefault="000C42AD" w:rsidP="000C42AD">
      <w:pPr>
        <w:pStyle w:val="Picturedescription"/>
      </w:pPr>
      <w:r w:rsidRPr="00935FD7">
        <w:t>Para-veterinarian</w:t>
      </w:r>
      <w:r>
        <w:t>’</w:t>
      </w:r>
      <w:r w:rsidRPr="00935FD7">
        <w:t>s actions</w:t>
      </w:r>
    </w:p>
    <w:p w14:paraId="2F764405" w14:textId="77777777" w:rsidR="000C42AD" w:rsidRDefault="000C42AD" w:rsidP="000C42AD">
      <w:pPr>
        <w:pStyle w:val="ForExample"/>
        <w:rPr>
          <w:lang w:val="en-GB"/>
        </w:rPr>
      </w:pPr>
      <w:r>
        <w:rPr>
          <w:lang w:val="en-GB"/>
        </w:rPr>
        <w:t>You examine the dead animals and take samples.</w:t>
      </w:r>
    </w:p>
    <w:p w14:paraId="671C49C2" w14:textId="77777777" w:rsidR="000C42AD" w:rsidRDefault="000C42AD" w:rsidP="000C42AD">
      <w:pPr>
        <w:pStyle w:val="ForExample"/>
        <w:rPr>
          <w:lang w:val="en-GB"/>
        </w:rPr>
      </w:pPr>
      <w:r>
        <w:rPr>
          <w:lang w:val="en-GB"/>
        </w:rPr>
        <w:t>You advise the farmer that this is a priority syndrome (</w:t>
      </w:r>
      <w:r w:rsidRPr="00A62AD9">
        <w:rPr>
          <w:lang w:val="en-GB"/>
        </w:rPr>
        <w:t>MTD - Sudden death with blood from the orifices in cattle</w:t>
      </w:r>
      <w:r>
        <w:rPr>
          <w:lang w:val="en-GB"/>
        </w:rPr>
        <w:t>), and that you need to report this to iSIKHNAS. There will most likely be a formal government investigation and response. This is also a dangerous zoonotic disease.</w:t>
      </w:r>
    </w:p>
    <w:p w14:paraId="43467E6E" w14:textId="77777777" w:rsidR="000C42AD" w:rsidRDefault="000C42AD" w:rsidP="000C42AD">
      <w:pPr>
        <w:pStyle w:val="ForExample"/>
        <w:spacing w:after="0"/>
        <w:rPr>
          <w:lang w:val="en-GB"/>
        </w:rPr>
      </w:pPr>
      <w:r>
        <w:rPr>
          <w:lang w:val="en-GB"/>
        </w:rPr>
        <w:t>You advise the farmer of initial control strategies that they can start to put into place today</w:t>
      </w:r>
      <w:r w:rsidRPr="007B6DB4">
        <w:rPr>
          <w:lang w:val="en-GB"/>
        </w:rPr>
        <w:t xml:space="preserve"> </w:t>
      </w:r>
      <w:r>
        <w:rPr>
          <w:lang w:val="en-GB"/>
        </w:rPr>
        <w:t>to prevent further cases:</w:t>
      </w:r>
    </w:p>
    <w:p w14:paraId="026D0B78" w14:textId="77777777" w:rsidR="000C42AD" w:rsidRPr="00366D7D" w:rsidRDefault="000C42AD" w:rsidP="00575850">
      <w:pPr>
        <w:pStyle w:val="ForExample"/>
        <w:numPr>
          <w:ilvl w:val="0"/>
          <w:numId w:val="66"/>
        </w:numPr>
        <w:pBdr>
          <w:top w:val="none" w:sz="0" w:space="0" w:color="auto"/>
          <w:left w:val="none" w:sz="0" w:space="0" w:color="auto"/>
          <w:bottom w:val="none" w:sz="0" w:space="0" w:color="auto"/>
          <w:right w:val="none" w:sz="0" w:space="0" w:color="auto"/>
        </w:pBdr>
        <w:spacing w:before="0" w:after="100" w:afterAutospacing="1" w:line="240" w:lineRule="auto"/>
      </w:pPr>
      <w:r>
        <w:rPr>
          <w:lang w:val="en-GB"/>
        </w:rPr>
        <w:t>remove any live animals from the immediate area where the dead cattle are or from potential sources of anthrax -</w:t>
      </w:r>
      <w:r w:rsidRPr="006C1845">
        <w:rPr>
          <w:lang w:val="en-GB"/>
        </w:rPr>
        <w:t xml:space="preserve"> </w:t>
      </w:r>
      <w:r w:rsidRPr="007B6DB4">
        <w:rPr>
          <w:b/>
          <w:lang w:val="en-GB"/>
        </w:rPr>
        <w:t>Animal management</w:t>
      </w:r>
    </w:p>
    <w:p w14:paraId="2C5DB557" w14:textId="77777777" w:rsidR="000C42AD" w:rsidRPr="00366D7D" w:rsidRDefault="000C42AD" w:rsidP="00575850">
      <w:pPr>
        <w:pStyle w:val="ForExample"/>
        <w:numPr>
          <w:ilvl w:val="0"/>
          <w:numId w:val="66"/>
        </w:numPr>
        <w:pBdr>
          <w:top w:val="none" w:sz="0" w:space="0" w:color="auto"/>
          <w:left w:val="none" w:sz="0" w:space="0" w:color="auto"/>
          <w:bottom w:val="none" w:sz="0" w:space="0" w:color="auto"/>
          <w:right w:val="none" w:sz="0" w:space="0" w:color="auto"/>
        </w:pBdr>
        <w:spacing w:before="0" w:after="100" w:afterAutospacing="1" w:line="240" w:lineRule="auto"/>
      </w:pPr>
      <w:r>
        <w:rPr>
          <w:lang w:val="en-GB"/>
        </w:rPr>
        <w:t xml:space="preserve">consider treating live animals that have been in contact with the dead animals with penicillin to treat or prevent anthrax – </w:t>
      </w:r>
      <w:r w:rsidRPr="007B6DB4">
        <w:rPr>
          <w:b/>
          <w:lang w:val="en-GB"/>
        </w:rPr>
        <w:t>Animal treatments</w:t>
      </w:r>
    </w:p>
    <w:p w14:paraId="22028DAC" w14:textId="77777777" w:rsidR="000C42AD" w:rsidRPr="00366D7D" w:rsidRDefault="000C42AD" w:rsidP="00575850">
      <w:pPr>
        <w:pStyle w:val="ForExample"/>
        <w:numPr>
          <w:ilvl w:val="0"/>
          <w:numId w:val="66"/>
        </w:numPr>
        <w:pBdr>
          <w:top w:val="none" w:sz="0" w:space="0" w:color="auto"/>
          <w:left w:val="none" w:sz="0" w:space="0" w:color="auto"/>
          <w:bottom w:val="none" w:sz="0" w:space="0" w:color="auto"/>
          <w:right w:val="none" w:sz="0" w:space="0" w:color="auto"/>
        </w:pBdr>
        <w:spacing w:before="0" w:after="100" w:afterAutospacing="1" w:line="240" w:lineRule="auto"/>
      </w:pPr>
      <w:r>
        <w:rPr>
          <w:lang w:val="en-GB"/>
        </w:rPr>
        <w:t xml:space="preserve">stop any new animals entering the farm or sick animals leaving - </w:t>
      </w:r>
      <w:r w:rsidRPr="007B6DB4">
        <w:rPr>
          <w:b/>
          <w:lang w:val="en-GB"/>
        </w:rPr>
        <w:t>Control of animal movements</w:t>
      </w:r>
    </w:p>
    <w:p w14:paraId="5701B967" w14:textId="77777777" w:rsidR="000C42AD" w:rsidRPr="00366D7D" w:rsidRDefault="000C42AD" w:rsidP="00575850">
      <w:pPr>
        <w:pStyle w:val="ForExample"/>
        <w:numPr>
          <w:ilvl w:val="0"/>
          <w:numId w:val="66"/>
        </w:numPr>
        <w:pBdr>
          <w:top w:val="none" w:sz="0" w:space="0" w:color="auto"/>
          <w:left w:val="none" w:sz="0" w:space="0" w:color="auto"/>
          <w:bottom w:val="none" w:sz="0" w:space="0" w:color="auto"/>
          <w:right w:val="none" w:sz="0" w:space="0" w:color="auto"/>
        </w:pBdr>
        <w:spacing w:before="0" w:after="100" w:afterAutospacing="1" w:line="240" w:lineRule="auto"/>
      </w:pPr>
      <w:r>
        <w:rPr>
          <w:lang w:val="en-GB"/>
        </w:rPr>
        <w:t xml:space="preserve">proper disposal of the carcasses of dead animals is very important, and all people should pay attention to hygiene when handling the dead animals and the dead animals are not suitable for eating  - </w:t>
      </w:r>
      <w:r w:rsidRPr="007B6DB4">
        <w:rPr>
          <w:b/>
          <w:lang w:val="en-GB"/>
        </w:rPr>
        <w:t>Biosecurity</w:t>
      </w:r>
    </w:p>
    <w:p w14:paraId="78328DEA" w14:textId="77777777" w:rsidR="000C42AD" w:rsidRDefault="000C42AD" w:rsidP="000C42AD">
      <w:pPr>
        <w:pStyle w:val="ForExample"/>
        <w:rPr>
          <w:lang w:val="en-GB"/>
        </w:rPr>
      </w:pPr>
      <w:r>
        <w:rPr>
          <w:lang w:val="en-GB"/>
        </w:rPr>
        <w:lastRenderedPageBreak/>
        <w:t>You advise the farmer that it is really important to control this disease because it can last so long in the environment and can also kill humans. Additional control strategies may be put into place once anthrax is confirmed including:</w:t>
      </w:r>
    </w:p>
    <w:p w14:paraId="467B409F" w14:textId="77777777" w:rsidR="000C42AD" w:rsidRDefault="000C42AD" w:rsidP="00575850">
      <w:pPr>
        <w:pStyle w:val="ForExample"/>
        <w:numPr>
          <w:ilvl w:val="0"/>
          <w:numId w:val="67"/>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 xml:space="preserve">Separating animals and humans from potential sources of infection and preventing animals and sometime humans from going onto or off the farm - </w:t>
      </w:r>
      <w:r>
        <w:rPr>
          <w:b/>
          <w:lang w:val="en-GB"/>
        </w:rPr>
        <w:t>Q</w:t>
      </w:r>
      <w:r w:rsidRPr="003E5C31">
        <w:rPr>
          <w:b/>
          <w:lang w:val="en-GB"/>
        </w:rPr>
        <w:t>uarantine</w:t>
      </w:r>
      <w:r>
        <w:rPr>
          <w:lang w:val="en-GB"/>
        </w:rPr>
        <w:t xml:space="preserve"> </w:t>
      </w:r>
    </w:p>
    <w:p w14:paraId="016ADBEC" w14:textId="77777777" w:rsidR="000C42AD" w:rsidRPr="003E5C31" w:rsidRDefault="000C42AD" w:rsidP="00575850">
      <w:pPr>
        <w:pStyle w:val="ForExample"/>
        <w:numPr>
          <w:ilvl w:val="0"/>
          <w:numId w:val="67"/>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sidRPr="003E5C31">
        <w:rPr>
          <w:lang w:val="en-GB"/>
        </w:rPr>
        <w:t xml:space="preserve">Conducting a vaccination program for live animals on the farm and possible surrounding farms or district - </w:t>
      </w:r>
      <w:r w:rsidRPr="003E5C31">
        <w:rPr>
          <w:b/>
          <w:lang w:val="en-GB"/>
        </w:rPr>
        <w:t>Vaccination</w:t>
      </w:r>
    </w:p>
    <w:p w14:paraId="7B839D22" w14:textId="77777777" w:rsidR="000C42AD" w:rsidRPr="00935FD7" w:rsidRDefault="000C42AD" w:rsidP="000C42AD">
      <w:pPr>
        <w:pStyle w:val="Picturedescription"/>
      </w:pPr>
      <w:r w:rsidRPr="00935FD7">
        <w:t>Epidemiology context</w:t>
      </w:r>
    </w:p>
    <w:p w14:paraId="03302E99" w14:textId="77777777" w:rsidR="000C42AD" w:rsidRDefault="000C42AD" w:rsidP="000C42AD">
      <w:pPr>
        <w:ind w:left="720"/>
      </w:pPr>
      <w:r>
        <w:rPr>
          <w:lang w:val="en-GB"/>
        </w:rPr>
        <w:t>Epidemiology skills help us to understand</w:t>
      </w:r>
      <w:r>
        <w:t xml:space="preserve"> </w:t>
      </w:r>
      <w:r w:rsidRPr="002A7E5B">
        <w:rPr>
          <w:b/>
        </w:rPr>
        <w:t>causes of disease</w:t>
      </w:r>
      <w:r>
        <w:t xml:space="preserve"> and think about </w:t>
      </w:r>
      <w:r w:rsidRPr="004A5FF4">
        <w:rPr>
          <w:b/>
        </w:rPr>
        <w:t>control strategies</w:t>
      </w:r>
      <w:r>
        <w:t xml:space="preserve"> to prevent further cases. </w:t>
      </w:r>
    </w:p>
    <w:p w14:paraId="6A784B5E" w14:textId="77777777" w:rsidR="000C42AD" w:rsidRDefault="000C42AD" w:rsidP="000C42AD">
      <w:pPr>
        <w:ind w:left="720"/>
      </w:pPr>
      <w:r>
        <w:t>Effective use of iSIKHNAS will help in rapid reporting of a priority syndrome and in triggering an investigation with appropriate laboratory testing to confirm the diagnosis of anthrax. This ensures that effective control measures can be put into place as soon as possible and minimise the risk of additional animal deaths or infection in humans.</w:t>
      </w:r>
    </w:p>
    <w:p w14:paraId="23F0404D" w14:textId="77777777" w:rsidR="000C42AD" w:rsidRDefault="000C42AD" w:rsidP="000C42AD">
      <w:pPr>
        <w:ind w:left="720"/>
      </w:pPr>
      <w:r>
        <w:t>With anthrax this is important as it can cause disease and death in humans. Some control strategies can be implemented immediately to help prevent further cases. Other control strategies need formal government direction such as quarantine or more in depth planning and funding such as vaccination programs.</w:t>
      </w:r>
    </w:p>
    <w:p w14:paraId="64D93F8E" w14:textId="77777777" w:rsidR="000C42AD" w:rsidRPr="00935FD7" w:rsidRDefault="000C42AD" w:rsidP="000C42AD">
      <w:pPr>
        <w:pStyle w:val="Heading4"/>
      </w:pPr>
      <w:r>
        <w:t>Example 7</w:t>
      </w:r>
    </w:p>
    <w:p w14:paraId="7D6829D0" w14:textId="77777777" w:rsidR="000C42AD" w:rsidRPr="00495472" w:rsidRDefault="000C42AD" w:rsidP="000C42AD">
      <w:pPr>
        <w:pStyle w:val="Picturedescription"/>
      </w:pPr>
      <w:r>
        <w:t>Case introduction</w:t>
      </w:r>
    </w:p>
    <w:p w14:paraId="2018FABD" w14:textId="20C99BBE" w:rsidR="000C42AD" w:rsidRDefault="00C950F3" w:rsidP="000C42AD">
      <w:pPr>
        <w:pStyle w:val="ForExample"/>
      </w:pPr>
      <w:r>
        <w:rPr>
          <w:lang w:val="en-GB"/>
        </w:rPr>
        <w:t>A</w:t>
      </w:r>
      <w:r w:rsidR="000C42AD">
        <w:rPr>
          <w:lang w:val="en-GB"/>
        </w:rPr>
        <w:t xml:space="preserve"> cow is reported to be drooling saliva on a nearby farm.</w:t>
      </w:r>
      <w:r w:rsidR="000C42AD" w:rsidRPr="00A124A5">
        <w:t xml:space="preserve"> </w:t>
      </w:r>
    </w:p>
    <w:p w14:paraId="7957E6F8" w14:textId="77777777" w:rsidR="000C42AD" w:rsidRDefault="000C42AD" w:rsidP="000C42AD">
      <w:pPr>
        <w:pStyle w:val="Picturedescription"/>
      </w:pPr>
      <w:r>
        <w:t>Information available</w:t>
      </w:r>
    </w:p>
    <w:p w14:paraId="3C44AEC8"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cow has been examined and some lesions observed on the mouth and tongue that resemble ulcers and fluid filled blisters or vesicles.</w:t>
      </w:r>
    </w:p>
    <w:p w14:paraId="31F1FDB5" w14:textId="2C77E9AF" w:rsidR="000C42AD" w:rsidRDefault="00C950F3"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case has been</w:t>
      </w:r>
      <w:r w:rsidR="000C42AD">
        <w:rPr>
          <w:lang w:val="en-GB"/>
        </w:rPr>
        <w:t xml:space="preserve"> identified as a priority syndrome (PLL – limping, excessive salivation and vesicles on the mouth / foot / teat in cattle).</w:t>
      </w:r>
    </w:p>
    <w:p w14:paraId="2B9ED46F"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lastRenderedPageBreak/>
        <w:t>Samples were sent to the laboratory</w:t>
      </w:r>
    </w:p>
    <w:p w14:paraId="07486B56"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 xml:space="preserve">The case has been reported to iSIKHNAS and there has been a formal government response involving </w:t>
      </w:r>
      <w:proofErr w:type="gramStart"/>
      <w:r>
        <w:rPr>
          <w:lang w:val="en-GB"/>
        </w:rPr>
        <w:t>DINAS</w:t>
      </w:r>
      <w:proofErr w:type="gramEnd"/>
      <w:r>
        <w:rPr>
          <w:lang w:val="en-GB"/>
        </w:rPr>
        <w:t xml:space="preserve"> veterinarians.</w:t>
      </w:r>
    </w:p>
    <w:p w14:paraId="004A80E3"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following control strategies have been implemented:</w:t>
      </w:r>
    </w:p>
    <w:p w14:paraId="453F323F" w14:textId="77777777" w:rsidR="000C42AD"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Quarantine - locally</w:t>
      </w:r>
    </w:p>
    <w:p w14:paraId="2477740E" w14:textId="77777777" w:rsidR="000C42AD"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Biosecurity</w:t>
      </w:r>
    </w:p>
    <w:p w14:paraId="15AC04CC"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 xml:space="preserve">The </w:t>
      </w:r>
      <w:proofErr w:type="spellStart"/>
      <w:r>
        <w:rPr>
          <w:lang w:val="en-GB"/>
        </w:rPr>
        <w:t>IndovetPlan</w:t>
      </w:r>
      <w:proofErr w:type="spellEnd"/>
      <w:r>
        <w:rPr>
          <w:lang w:val="en-GB"/>
        </w:rPr>
        <w:t xml:space="preserve"> for foot-and-mouth disease outlines further control strategies if the laboratory result is positive. These may include</w:t>
      </w:r>
    </w:p>
    <w:p w14:paraId="0340B312" w14:textId="77777777" w:rsidR="000C42AD"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Quarantine for larger areas</w:t>
      </w:r>
    </w:p>
    <w:p w14:paraId="64226C6A" w14:textId="77777777" w:rsidR="000C42AD"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Slaughter programs</w:t>
      </w:r>
    </w:p>
    <w:p w14:paraId="17A6052A" w14:textId="77777777" w:rsidR="000C42AD"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Vaccination programs</w:t>
      </w:r>
    </w:p>
    <w:p w14:paraId="5720E0E4" w14:textId="77777777" w:rsidR="000C42AD" w:rsidRPr="00E80835"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laboratory result and other information rule out foot-and-mouth disease for this particular case</w:t>
      </w:r>
    </w:p>
    <w:p w14:paraId="2360735B" w14:textId="77777777" w:rsidR="000C42AD" w:rsidRPr="00935FD7" w:rsidRDefault="000C42AD" w:rsidP="000C42AD">
      <w:pPr>
        <w:pStyle w:val="Picturedescription"/>
      </w:pPr>
      <w:r w:rsidRPr="00935FD7">
        <w:t>Para-veterinarian</w:t>
      </w:r>
      <w:r>
        <w:t>’</w:t>
      </w:r>
      <w:r w:rsidRPr="00935FD7">
        <w:t>s actions</w:t>
      </w:r>
    </w:p>
    <w:p w14:paraId="46362C72" w14:textId="77777777" w:rsidR="000C42AD" w:rsidRDefault="000C42AD" w:rsidP="000C42AD">
      <w:pPr>
        <w:pStyle w:val="ForExample"/>
        <w:rPr>
          <w:lang w:val="en-GB"/>
        </w:rPr>
      </w:pPr>
      <w:r>
        <w:rPr>
          <w:lang w:val="en-GB"/>
        </w:rPr>
        <w:t>You ensure the community, especially local farmers, are aware of the serious nature of FMD to Indonesia and that they understand why control measures are being used before a confirmed case exists.</w:t>
      </w:r>
    </w:p>
    <w:p w14:paraId="2753E8B5" w14:textId="77777777" w:rsidR="000C42AD" w:rsidRDefault="000C42AD" w:rsidP="000C42AD">
      <w:pPr>
        <w:pStyle w:val="ForExample"/>
        <w:rPr>
          <w:lang w:val="en-GB"/>
        </w:rPr>
      </w:pPr>
      <w:r>
        <w:rPr>
          <w:lang w:val="en-GB"/>
        </w:rPr>
        <w:t>You need to communicate and celebrate with the community and the affected farmer that FMD has been ruled out because of the testing that was done. This will include having to explain why it was important to have initial control measures in place before the test results were released, just as a precaution in case the cow did have FMD. As soon as the negative test result is released the control measures were removed.</w:t>
      </w:r>
    </w:p>
    <w:p w14:paraId="591332AE" w14:textId="77777777" w:rsidR="000C42AD" w:rsidRPr="00935FD7" w:rsidRDefault="000C42AD" w:rsidP="000C42AD">
      <w:pPr>
        <w:pStyle w:val="Picturedescription"/>
      </w:pPr>
      <w:r w:rsidRPr="00935FD7">
        <w:t>Epidemiology context</w:t>
      </w:r>
    </w:p>
    <w:p w14:paraId="508C2FA0" w14:textId="77777777" w:rsidR="000C42AD" w:rsidRDefault="000C42AD" w:rsidP="000C42AD">
      <w:pPr>
        <w:ind w:left="720"/>
      </w:pPr>
      <w:r>
        <w:rPr>
          <w:lang w:val="en-GB"/>
        </w:rPr>
        <w:t>Epidemiology skills help to understand</w:t>
      </w:r>
      <w:r>
        <w:t xml:space="preserve"> </w:t>
      </w:r>
      <w:r w:rsidRPr="00153585">
        <w:rPr>
          <w:b/>
        </w:rPr>
        <w:t>signs</w:t>
      </w:r>
      <w:r>
        <w:t xml:space="preserve">, </w:t>
      </w:r>
      <w:r w:rsidRPr="00153585">
        <w:rPr>
          <w:b/>
        </w:rPr>
        <w:t>syndromes</w:t>
      </w:r>
      <w:r>
        <w:rPr>
          <w:b/>
        </w:rPr>
        <w:t xml:space="preserve">, differential diagnoses, </w:t>
      </w:r>
      <w:r>
        <w:t xml:space="preserve">how a </w:t>
      </w:r>
      <w:r w:rsidRPr="00046C1C">
        <w:rPr>
          <w:b/>
        </w:rPr>
        <w:t>definitive diagnosis</w:t>
      </w:r>
      <w:r>
        <w:t xml:space="preserve"> is reached, and the </w:t>
      </w:r>
      <w:r w:rsidRPr="00046C1C">
        <w:rPr>
          <w:b/>
        </w:rPr>
        <w:t>approach to disease investigation</w:t>
      </w:r>
      <w:r>
        <w:rPr>
          <w:b/>
        </w:rPr>
        <w:t xml:space="preserve">. </w:t>
      </w:r>
      <w:r>
        <w:t xml:space="preserve">This combined with an understanding of </w:t>
      </w:r>
      <w:r w:rsidRPr="00046C1C">
        <w:rPr>
          <w:b/>
        </w:rPr>
        <w:t>causes</w:t>
      </w:r>
      <w:r>
        <w:t xml:space="preserve">, </w:t>
      </w:r>
      <w:r w:rsidRPr="00046C1C">
        <w:rPr>
          <w:b/>
        </w:rPr>
        <w:t>transmission</w:t>
      </w:r>
      <w:r>
        <w:rPr>
          <w:b/>
        </w:rPr>
        <w:t>,</w:t>
      </w:r>
      <w:r>
        <w:t xml:space="preserve"> and </w:t>
      </w:r>
      <w:r w:rsidRPr="00046C1C">
        <w:rPr>
          <w:b/>
        </w:rPr>
        <w:t>spread</w:t>
      </w:r>
      <w:r>
        <w:t xml:space="preserve"> of diseases and knowledge of the need to recognise, investigate and control priority diseases will allow you to explain why it is important to start control strategies before a diagnosis is confirmed. </w:t>
      </w:r>
    </w:p>
    <w:p w14:paraId="2D0BF4FA" w14:textId="77777777" w:rsidR="000C42AD" w:rsidRDefault="000C42AD" w:rsidP="000C42AD">
      <w:pPr>
        <w:ind w:left="720"/>
      </w:pPr>
      <w:r>
        <w:t xml:space="preserve">Effective use of iSIKHNAS ensures that the initial priority syndrome is reported rapidly and that appropriate measures including laboratory testing and initial control </w:t>
      </w:r>
      <w:r>
        <w:lastRenderedPageBreak/>
        <w:t xml:space="preserve">measures are carried out quickly to prevent any possible spread of disease just in case it had been a priority disease such as FMD. </w:t>
      </w:r>
    </w:p>
    <w:p w14:paraId="3EC1EB38" w14:textId="77777777" w:rsidR="000C42AD" w:rsidRDefault="000C42AD" w:rsidP="000C42AD">
      <w:pPr>
        <w:ind w:left="720"/>
      </w:pPr>
      <w:r>
        <w:rPr>
          <w:lang w:val="en-GB"/>
        </w:rPr>
        <w:t xml:space="preserve">This is an example of successful disease surveillance and indicates that the iSIKHNAS system and the para-vet service is doing exactly what they should be doing – investigating disease occurrence to identify the causes and act accordingly.  </w:t>
      </w:r>
    </w:p>
    <w:p w14:paraId="5E2D4C57" w14:textId="77777777" w:rsidR="000C42AD" w:rsidRPr="00935FD7" w:rsidRDefault="000C42AD" w:rsidP="000C42AD">
      <w:pPr>
        <w:pStyle w:val="Heading4"/>
      </w:pPr>
      <w:r>
        <w:t>Example 8</w:t>
      </w:r>
    </w:p>
    <w:p w14:paraId="0AD6915B" w14:textId="77777777" w:rsidR="000C42AD" w:rsidRPr="00495472" w:rsidRDefault="000C42AD" w:rsidP="000C42AD">
      <w:pPr>
        <w:pStyle w:val="Picturedescription"/>
      </w:pPr>
      <w:r>
        <w:t>Case introduction</w:t>
      </w:r>
    </w:p>
    <w:p w14:paraId="64930B2D" w14:textId="77777777" w:rsidR="000C42AD" w:rsidRDefault="000C42AD" w:rsidP="000C42AD">
      <w:pPr>
        <w:pStyle w:val="ForExample"/>
      </w:pPr>
      <w:r>
        <w:rPr>
          <w:lang w:val="en-GB"/>
        </w:rPr>
        <w:t>There has been a rabies control program running on this area for the last 2 years</w:t>
      </w:r>
    </w:p>
    <w:p w14:paraId="7820A33F" w14:textId="77777777" w:rsidR="000C42AD" w:rsidRDefault="000C42AD" w:rsidP="000C42AD">
      <w:pPr>
        <w:pStyle w:val="Picturedescription"/>
      </w:pPr>
      <w:r>
        <w:t>Information available</w:t>
      </w:r>
    </w:p>
    <w:p w14:paraId="1723A94A"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In the last 2 years there have been 86 confirmed rabies cases in dogs and 3 cases in humans</w:t>
      </w:r>
    </w:p>
    <w:p w14:paraId="4E224A08"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current vaccination program has been running for 18 months</w:t>
      </w:r>
    </w:p>
    <w:p w14:paraId="147F000F"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current estimate of dogs in the area is 2000</w:t>
      </w:r>
    </w:p>
    <w:p w14:paraId="6731E92F"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current estimate of vaccinated dogs is 1200 (60%)</w:t>
      </w:r>
    </w:p>
    <w:p w14:paraId="00CB9096"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program’s goal is to vaccinate 80% of dogs</w:t>
      </w:r>
    </w:p>
    <w:p w14:paraId="1C767C2C" w14:textId="77777777" w:rsidR="000C42AD" w:rsidRPr="00935FD7" w:rsidRDefault="000C42AD" w:rsidP="000C42AD">
      <w:pPr>
        <w:pStyle w:val="Picturedescription"/>
      </w:pPr>
      <w:r w:rsidRPr="00935FD7">
        <w:t>Para-veterinarian</w:t>
      </w:r>
      <w:r>
        <w:t>’</w:t>
      </w:r>
      <w:r w:rsidRPr="00935FD7">
        <w:t>s actions</w:t>
      </w:r>
    </w:p>
    <w:p w14:paraId="088667E0" w14:textId="77777777" w:rsidR="000C42AD" w:rsidRDefault="000C42AD" w:rsidP="000C42AD">
      <w:pPr>
        <w:pStyle w:val="ForExample"/>
        <w:rPr>
          <w:lang w:val="en-GB"/>
        </w:rPr>
      </w:pPr>
      <w:r>
        <w:rPr>
          <w:lang w:val="en-GB"/>
        </w:rPr>
        <w:t>You ensure the community is educated about the risk of rabies, the control program, and the importance to avoid being bitten by dogs.</w:t>
      </w:r>
    </w:p>
    <w:p w14:paraId="274BAAB8" w14:textId="77777777" w:rsidR="000C42AD" w:rsidRDefault="000C42AD" w:rsidP="000C42AD">
      <w:pPr>
        <w:pStyle w:val="ForExample"/>
        <w:rPr>
          <w:lang w:val="en-GB"/>
        </w:rPr>
      </w:pPr>
      <w:r>
        <w:rPr>
          <w:lang w:val="en-GB"/>
        </w:rPr>
        <w:t>You work with the dog catching and vaccination team. You need to ensure that as many dogs are vaccinated as possible, they are given booster vaccination if required, the vaccine is always stored at the right temperature, results of each days vaccinations are entered into iSIKHNAS.</w:t>
      </w:r>
    </w:p>
    <w:p w14:paraId="1CE128BA" w14:textId="77777777" w:rsidR="000C42AD" w:rsidRPr="00935FD7" w:rsidRDefault="000C42AD" w:rsidP="000C42AD">
      <w:pPr>
        <w:pStyle w:val="Picturedescription"/>
      </w:pPr>
      <w:r w:rsidRPr="00935FD7">
        <w:t>Epidemiology context</w:t>
      </w:r>
    </w:p>
    <w:p w14:paraId="04E43B88" w14:textId="77777777" w:rsidR="000C42AD" w:rsidRDefault="000C42AD" w:rsidP="000C42AD">
      <w:pPr>
        <w:ind w:left="720"/>
      </w:pPr>
      <w:r>
        <w:rPr>
          <w:lang w:val="en-GB"/>
        </w:rPr>
        <w:t>Epidemiology skills help us to understand</w:t>
      </w:r>
      <w:r>
        <w:t xml:space="preserve"> </w:t>
      </w:r>
      <w:r>
        <w:rPr>
          <w:b/>
        </w:rPr>
        <w:t xml:space="preserve">disease progression in individuals and populations </w:t>
      </w:r>
      <w:r>
        <w:t xml:space="preserve">and how vaccination can be used to reducing the susceptible population. The vaccination program aims to reduce the number of susceptible </w:t>
      </w:r>
      <w:r>
        <w:lastRenderedPageBreak/>
        <w:t xml:space="preserve">animals by increasing immunity and reducing the </w:t>
      </w:r>
      <w:r w:rsidRPr="000C0E9C">
        <w:rPr>
          <w:b/>
        </w:rPr>
        <w:t>transmission</w:t>
      </w:r>
      <w:r>
        <w:t xml:space="preserve"> and </w:t>
      </w:r>
      <w:r w:rsidRPr="000C0E9C">
        <w:rPr>
          <w:b/>
        </w:rPr>
        <w:t>spread</w:t>
      </w:r>
      <w:r>
        <w:t xml:space="preserve"> of disease. Epidemiology also helps us to understand how the concept of </w:t>
      </w:r>
      <w:r>
        <w:rPr>
          <w:b/>
        </w:rPr>
        <w:t xml:space="preserve">herd immunity </w:t>
      </w:r>
      <w:r>
        <w:t xml:space="preserve">is helpful in disease control since it means that provided a high proportion of the dog population is vaccinated (more than 70-80%), the herd immunity effect will mean that the vaccination program should result in a progressive reduction in the number of new cases of rabies in dogs. </w:t>
      </w:r>
    </w:p>
    <w:p w14:paraId="42CC84F8" w14:textId="77777777" w:rsidR="000C42AD" w:rsidRDefault="000C42AD" w:rsidP="000C42AD">
      <w:pPr>
        <w:ind w:left="720"/>
      </w:pPr>
      <w:r>
        <w:t>Knowledge of zoonotic diseases helps us to communicate effective strategies for humans to prevent exposure (avoid being bitten) and to go to a doctor for post-exposure treatment (PET) if they have been bitten by a dog that may have rabies.</w:t>
      </w:r>
    </w:p>
    <w:p w14:paraId="5460F2C5" w14:textId="77777777" w:rsidR="000C42AD" w:rsidRPr="00935FD7" w:rsidRDefault="000C42AD" w:rsidP="000C42AD">
      <w:pPr>
        <w:pStyle w:val="Heading4"/>
      </w:pPr>
      <w:r>
        <w:t>Example 9</w:t>
      </w:r>
    </w:p>
    <w:p w14:paraId="264E59E4" w14:textId="77777777" w:rsidR="000C42AD" w:rsidRPr="00495472" w:rsidRDefault="000C42AD" w:rsidP="000C42AD">
      <w:pPr>
        <w:pStyle w:val="Picturedescription"/>
      </w:pPr>
      <w:r>
        <w:t>Case introduction</w:t>
      </w:r>
    </w:p>
    <w:p w14:paraId="26DB5001" w14:textId="77777777" w:rsidR="000C42AD" w:rsidRDefault="000C42AD" w:rsidP="000C42AD">
      <w:pPr>
        <w:pStyle w:val="ForExample"/>
      </w:pPr>
      <w:r>
        <w:rPr>
          <w:lang w:val="en-GB"/>
        </w:rPr>
        <w:t>There has been HPAI confirmed in a chicken farm in your area</w:t>
      </w:r>
    </w:p>
    <w:p w14:paraId="4698F77A" w14:textId="77777777" w:rsidR="000C42AD" w:rsidRDefault="000C42AD" w:rsidP="000C42AD">
      <w:pPr>
        <w:pStyle w:val="Picturedescription"/>
      </w:pPr>
      <w:r>
        <w:t>Information available</w:t>
      </w:r>
    </w:p>
    <w:p w14:paraId="755AD73D"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investigations identified many chickens were sick or dead</w:t>
      </w:r>
    </w:p>
    <w:p w14:paraId="390029C9"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 xml:space="preserve">Laboratory samples were taken and the laboratory confirmed HPAI virus </w:t>
      </w:r>
    </w:p>
    <w:p w14:paraId="564FC9C7"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 laboratory test result and the clinical signs mean that HPAI has been confirmed as the definitive diagnosis in this case</w:t>
      </w:r>
    </w:p>
    <w:p w14:paraId="4DFCB541" w14:textId="77777777" w:rsidR="000C42AD" w:rsidRDefault="000C42AD" w:rsidP="00575850">
      <w:pPr>
        <w:pStyle w:val="ForExample"/>
        <w:numPr>
          <w:ilvl w:val="0"/>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There has been a formal government response including the following control strategies:</w:t>
      </w:r>
    </w:p>
    <w:p w14:paraId="72C24FE8" w14:textId="77777777" w:rsidR="000C42AD"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Slaughter</w:t>
      </w:r>
    </w:p>
    <w:p w14:paraId="23807A8F" w14:textId="77777777" w:rsidR="000C42AD"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Quarantine</w:t>
      </w:r>
    </w:p>
    <w:p w14:paraId="12EA7C6B" w14:textId="77777777" w:rsidR="000C42AD"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Biosecurity</w:t>
      </w:r>
    </w:p>
    <w:p w14:paraId="48B3DEC0" w14:textId="77777777" w:rsidR="000C42AD" w:rsidRPr="00D77E75" w:rsidRDefault="000C42AD" w:rsidP="00575850">
      <w:pPr>
        <w:pStyle w:val="ForExample"/>
        <w:numPr>
          <w:ilvl w:val="1"/>
          <w:numId w:val="61"/>
        </w:numPr>
        <w:pBdr>
          <w:top w:val="none" w:sz="0" w:space="0" w:color="auto"/>
          <w:left w:val="none" w:sz="0" w:space="0" w:color="auto"/>
          <w:bottom w:val="none" w:sz="0" w:space="0" w:color="auto"/>
          <w:right w:val="none" w:sz="0" w:space="0" w:color="auto"/>
        </w:pBdr>
        <w:spacing w:before="0" w:after="100" w:afterAutospacing="1" w:line="240" w:lineRule="auto"/>
        <w:rPr>
          <w:lang w:val="en-GB"/>
        </w:rPr>
      </w:pPr>
      <w:r>
        <w:rPr>
          <w:lang w:val="en-GB"/>
        </w:rPr>
        <w:t>Vaccination programs for surrounding areas</w:t>
      </w:r>
    </w:p>
    <w:p w14:paraId="37754956" w14:textId="77777777" w:rsidR="000C42AD" w:rsidRPr="00935FD7" w:rsidRDefault="000C42AD" w:rsidP="000C42AD">
      <w:pPr>
        <w:pStyle w:val="Picturedescription"/>
      </w:pPr>
      <w:r w:rsidRPr="00935FD7">
        <w:t>Para-veterinarian</w:t>
      </w:r>
      <w:r>
        <w:t>’</w:t>
      </w:r>
      <w:r w:rsidRPr="00935FD7">
        <w:t>s actions</w:t>
      </w:r>
    </w:p>
    <w:p w14:paraId="298B3D10" w14:textId="77777777" w:rsidR="000C42AD" w:rsidRDefault="000C42AD" w:rsidP="000C42AD">
      <w:pPr>
        <w:pStyle w:val="ForExample"/>
        <w:rPr>
          <w:lang w:val="en-GB"/>
        </w:rPr>
      </w:pPr>
      <w:r>
        <w:rPr>
          <w:lang w:val="en-GB"/>
        </w:rPr>
        <w:t>You ensure the community is educated about the risk of HPAI, the control program, and the importance getting rid of this disease. You explain to the community why all the chickens need to be slaughtered and how the disease can cause deaths in people. You explain why biosecurity is very important to prevent humans spreading the disease to new farms</w:t>
      </w:r>
    </w:p>
    <w:p w14:paraId="5DB259F7" w14:textId="77777777" w:rsidR="000C42AD" w:rsidRDefault="000C42AD" w:rsidP="000C42AD">
      <w:pPr>
        <w:pStyle w:val="ForExample"/>
        <w:rPr>
          <w:lang w:val="en-GB"/>
        </w:rPr>
      </w:pPr>
      <w:r>
        <w:rPr>
          <w:lang w:val="en-GB"/>
        </w:rPr>
        <w:lastRenderedPageBreak/>
        <w:t>You work within the different parts of the control program.</w:t>
      </w:r>
    </w:p>
    <w:p w14:paraId="1E3239B1" w14:textId="77777777" w:rsidR="000C42AD" w:rsidRPr="00935FD7" w:rsidRDefault="000C42AD" w:rsidP="000C42AD">
      <w:pPr>
        <w:pStyle w:val="Picturedescription"/>
      </w:pPr>
      <w:r w:rsidRPr="00935FD7">
        <w:t>Epidemiology context</w:t>
      </w:r>
    </w:p>
    <w:p w14:paraId="07DBF06E" w14:textId="77777777" w:rsidR="000C42AD" w:rsidRDefault="000C42AD" w:rsidP="000C42AD">
      <w:pPr>
        <w:ind w:left="720"/>
      </w:pPr>
      <w:r>
        <w:rPr>
          <w:lang w:val="en-GB"/>
        </w:rPr>
        <w:t>Epidemiology skills help us to understand</w:t>
      </w:r>
      <w:r>
        <w:t xml:space="preserve"> </w:t>
      </w:r>
      <w:r w:rsidRPr="002A7E5B">
        <w:rPr>
          <w:b/>
        </w:rPr>
        <w:t>causes of disease</w:t>
      </w:r>
      <w:r>
        <w:t xml:space="preserve"> and think about </w:t>
      </w:r>
      <w:r w:rsidRPr="004A5FF4">
        <w:rPr>
          <w:b/>
        </w:rPr>
        <w:t>control strategies</w:t>
      </w:r>
      <w:r>
        <w:t xml:space="preserve"> to prevent further cases. HPAI is important as it can cause disease and death in humans. A number of control strategies need to be used together to best prevent spread of the disease.</w:t>
      </w:r>
    </w:p>
    <w:p w14:paraId="6C9732AB" w14:textId="77777777" w:rsidR="006E3E01" w:rsidRPr="000A5D28" w:rsidRDefault="006E3E01" w:rsidP="000A5D28">
      <w:pPr>
        <w:rPr>
          <w:lang w:val="en-GB"/>
        </w:rPr>
      </w:pPr>
    </w:p>
    <w:sectPr w:rsidR="006E3E01" w:rsidRPr="000A5D28" w:rsidSect="00957A1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151D3" w14:textId="77777777" w:rsidR="004431A1" w:rsidRDefault="004431A1" w:rsidP="00C03163">
      <w:pPr>
        <w:spacing w:after="0" w:line="240" w:lineRule="auto"/>
      </w:pPr>
      <w:r>
        <w:separator/>
      </w:r>
    </w:p>
    <w:p w14:paraId="6B8CF7C6" w14:textId="77777777" w:rsidR="004431A1" w:rsidRDefault="004431A1" w:rsidP="00D92125"/>
  </w:endnote>
  <w:endnote w:type="continuationSeparator" w:id="0">
    <w:p w14:paraId="17049013" w14:textId="77777777" w:rsidR="004431A1" w:rsidRDefault="004431A1" w:rsidP="00C03163">
      <w:pPr>
        <w:spacing w:after="0" w:line="240" w:lineRule="auto"/>
      </w:pPr>
      <w:r>
        <w:continuationSeparator/>
      </w:r>
    </w:p>
    <w:p w14:paraId="2517E24D" w14:textId="77777777" w:rsidR="004431A1" w:rsidRDefault="004431A1" w:rsidP="00D92125"/>
  </w:endnote>
  <w:endnote w:type="continuationNotice" w:id="1">
    <w:p w14:paraId="6C5DDF65" w14:textId="77777777" w:rsidR="004431A1" w:rsidRDefault="004431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420092"/>
      <w:docPartObj>
        <w:docPartGallery w:val="Page Numbers (Top of Page)"/>
        <w:docPartUnique/>
      </w:docPartObj>
    </w:sdtPr>
    <w:sdtEndPr/>
    <w:sdtContent>
      <w:p w14:paraId="14069022" w14:textId="13E573A9" w:rsidR="00A43478" w:rsidRPr="008F431E" w:rsidRDefault="00A43478" w:rsidP="00923B27">
        <w:pPr>
          <w:pStyle w:val="Footer"/>
          <w:spacing w:line="360" w:lineRule="auto"/>
          <w:rPr>
            <w:b/>
            <w:bCs/>
            <w:noProof/>
            <w:sz w:val="18"/>
            <w:szCs w:val="18"/>
          </w:rPr>
        </w:pPr>
        <w:r>
          <w:rPr>
            <w:b/>
            <w:bCs/>
            <w:sz w:val="18"/>
            <w:szCs w:val="18"/>
            <w:lang w:val="fr-FR"/>
          </w:rPr>
          <w:t xml:space="preserve">Issue Date: </w:t>
        </w:r>
        <w:r w:rsidR="00005A79">
          <w:rPr>
            <w:b/>
            <w:bCs/>
            <w:sz w:val="18"/>
            <w:szCs w:val="18"/>
            <w:lang w:val="fr-FR"/>
          </w:rPr>
          <w:t>24/6</w:t>
        </w:r>
        <w:r>
          <w:rPr>
            <w:b/>
            <w:bCs/>
            <w:sz w:val="18"/>
            <w:szCs w:val="18"/>
            <w:lang w:val="fr-FR"/>
          </w:rPr>
          <w:t>/14</w:t>
        </w:r>
        <w:r w:rsidRPr="00CA013A">
          <w:rPr>
            <w:b/>
            <w:bCs/>
            <w:sz w:val="18"/>
            <w:szCs w:val="18"/>
            <w:lang w:val="fr-FR"/>
          </w:rPr>
          <w:tab/>
        </w:r>
        <w:r w:rsidRPr="00CA013A">
          <w:rPr>
            <w:b/>
            <w:bCs/>
            <w:sz w:val="18"/>
            <w:szCs w:val="18"/>
            <w:lang w:val="fr-FR"/>
          </w:rPr>
          <w:tab/>
          <w:t xml:space="preserve">Page </w:t>
        </w:r>
        <w:r w:rsidRPr="008003C1">
          <w:rPr>
            <w:b/>
            <w:bCs/>
            <w:sz w:val="18"/>
            <w:szCs w:val="18"/>
          </w:rPr>
          <w:fldChar w:fldCharType="begin"/>
        </w:r>
        <w:r w:rsidRPr="00CA013A">
          <w:rPr>
            <w:b/>
            <w:bCs/>
            <w:sz w:val="18"/>
            <w:szCs w:val="18"/>
            <w:lang w:val="fr-FR"/>
          </w:rPr>
          <w:instrText xml:space="preserve"> PAGE   \* MERGEFORMAT </w:instrText>
        </w:r>
        <w:r w:rsidRPr="008003C1">
          <w:rPr>
            <w:b/>
            <w:bCs/>
            <w:sz w:val="18"/>
            <w:szCs w:val="18"/>
          </w:rPr>
          <w:fldChar w:fldCharType="separate"/>
        </w:r>
        <w:r w:rsidR="00005A79">
          <w:rPr>
            <w:b/>
            <w:bCs/>
            <w:noProof/>
            <w:sz w:val="18"/>
            <w:szCs w:val="18"/>
            <w:lang w:val="fr-FR"/>
          </w:rPr>
          <w:t>13</w:t>
        </w:r>
        <w:r w:rsidRPr="008003C1">
          <w:rPr>
            <w:b/>
            <w:bCs/>
            <w:noProof/>
            <w:sz w:val="18"/>
            <w:szCs w:val="18"/>
          </w:rPr>
          <w:fldChar w:fldCharType="end"/>
        </w:r>
      </w:p>
      <w:p w14:paraId="5AD42D22" w14:textId="6F8FC314" w:rsidR="00A43478" w:rsidRDefault="00A43478" w:rsidP="00D92125">
        <w:r w:rsidRPr="008F431E">
          <w:rPr>
            <w:b/>
            <w:bCs/>
            <w:noProof/>
            <w:sz w:val="18"/>
            <w:szCs w:val="18"/>
          </w:rPr>
          <w:t>Version number:  1</w:t>
        </w:r>
        <w:r>
          <w:rPr>
            <w:b/>
            <w:bCs/>
            <w:noProof/>
            <w:sz w:val="18"/>
            <w:szCs w:val="18"/>
          </w:rPr>
          <w:t>3.</w:t>
        </w:r>
        <w:r w:rsidR="00005A79">
          <w:rPr>
            <w:b/>
            <w:bCs/>
            <w:noProof/>
            <w:sz w:val="18"/>
            <w:szCs w:val="18"/>
          </w:rPr>
          <w:t>1</w:t>
        </w:r>
        <w:r w:rsidRPr="008F431E">
          <w:rPr>
            <w:b/>
            <w:bCs/>
            <w:noProof/>
            <w:sz w:val="18"/>
            <w:szCs w:val="18"/>
          </w:rPr>
          <w:tab/>
        </w:r>
        <w:r w:rsidRPr="008F431E">
          <w:rPr>
            <w:b/>
            <w:bCs/>
            <w:noProof/>
            <w:sz w:val="18"/>
            <w:szCs w:val="18"/>
          </w:rPr>
          <w:tab/>
        </w:r>
        <w:r w:rsidRPr="008F431E">
          <w:rPr>
            <w:b/>
            <w:bCs/>
            <w:noProof/>
            <w:sz w:val="18"/>
            <w:szCs w:val="18"/>
          </w:rPr>
          <w:tab/>
        </w:r>
        <w:r w:rsidRPr="008F431E">
          <w:rPr>
            <w:b/>
            <w:bCs/>
            <w:noProof/>
            <w:sz w:val="18"/>
            <w:szCs w:val="18"/>
          </w:rPr>
          <w:tab/>
        </w:r>
        <w:r w:rsidRPr="008F431E">
          <w:rPr>
            <w:b/>
            <w:bCs/>
            <w:noProof/>
            <w:sz w:val="18"/>
            <w:szCs w:val="18"/>
          </w:rPr>
          <w:tab/>
        </w:r>
        <w:r w:rsidRPr="008F431E">
          <w:rPr>
            <w:b/>
            <w:bCs/>
            <w:noProof/>
            <w:sz w:val="18"/>
            <w:szCs w:val="18"/>
          </w:rPr>
          <w:tab/>
        </w:r>
        <w:r w:rsidRPr="008F431E">
          <w:rPr>
            <w:b/>
            <w:bCs/>
            <w:noProof/>
            <w:sz w:val="18"/>
            <w:szCs w:val="18"/>
          </w:rPr>
          <w:tab/>
        </w:r>
        <w:r w:rsidRPr="008F431E">
          <w:rPr>
            <w:b/>
            <w:bCs/>
            <w:noProof/>
            <w:sz w:val="18"/>
            <w:szCs w:val="18"/>
          </w:rPr>
          <w:tab/>
        </w:r>
        <w:r w:rsidRPr="008F431E">
          <w:rPr>
            <w:b/>
            <w:bCs/>
            <w:noProof/>
            <w:sz w:val="18"/>
            <w:szCs w:val="18"/>
          </w:rPr>
          <w:tab/>
          <w:t>T1a_B</w:t>
        </w:r>
        <w:r>
          <w:rPr>
            <w:b/>
            <w:bCs/>
            <w:noProof/>
            <w:sz w:val="18"/>
            <w:szCs w:val="18"/>
          </w:rPr>
          <w:t>FE_1</w:t>
        </w:r>
        <w:r w:rsidR="00005A79">
          <w:rPr>
            <w:b/>
            <w:bCs/>
            <w:noProof/>
            <w:sz w:val="18"/>
            <w:szCs w:val="18"/>
          </w:rPr>
          <w:t>3.1</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775482"/>
      <w:docPartObj>
        <w:docPartGallery w:val="Page Numbers (Top of Page)"/>
        <w:docPartUnique/>
      </w:docPartObj>
    </w:sdtPr>
    <w:sdtEndPr/>
    <w:sdtContent>
      <w:p w14:paraId="1B7FCCB2" w14:textId="7CC39064" w:rsidR="00A43478" w:rsidRPr="00D92125" w:rsidRDefault="00A43478" w:rsidP="00923B27">
        <w:pPr>
          <w:pStyle w:val="Footer"/>
          <w:spacing w:line="360" w:lineRule="auto"/>
          <w:rPr>
            <w:b/>
            <w:bCs/>
            <w:noProof/>
            <w:sz w:val="18"/>
            <w:szCs w:val="18"/>
            <w:lang w:val="fr-FR"/>
          </w:rPr>
        </w:pPr>
        <w:r>
          <w:rPr>
            <w:b/>
            <w:bCs/>
            <w:sz w:val="18"/>
            <w:szCs w:val="18"/>
            <w:lang w:val="fr-FR"/>
          </w:rPr>
          <w:t>Issue Date: 16/02/14</w:t>
        </w:r>
        <w:r w:rsidRPr="00CA013A">
          <w:rPr>
            <w:b/>
            <w:bCs/>
            <w:sz w:val="18"/>
            <w:szCs w:val="18"/>
            <w:lang w:val="fr-FR"/>
          </w:rPr>
          <w:tab/>
        </w:r>
        <w:r w:rsidRPr="00CA013A">
          <w:rPr>
            <w:b/>
            <w:bCs/>
            <w:sz w:val="18"/>
            <w:szCs w:val="18"/>
            <w:lang w:val="fr-FR"/>
          </w:rPr>
          <w:tab/>
          <w:t xml:space="preserve">Page </w:t>
        </w:r>
        <w:r w:rsidRPr="008003C1">
          <w:rPr>
            <w:b/>
            <w:bCs/>
            <w:sz w:val="18"/>
            <w:szCs w:val="18"/>
          </w:rPr>
          <w:fldChar w:fldCharType="begin"/>
        </w:r>
        <w:r w:rsidRPr="00CA013A">
          <w:rPr>
            <w:b/>
            <w:bCs/>
            <w:sz w:val="18"/>
            <w:szCs w:val="18"/>
            <w:lang w:val="fr-FR"/>
          </w:rPr>
          <w:instrText xml:space="preserve"> PAGE   \* MERGEFORMAT </w:instrText>
        </w:r>
        <w:r w:rsidRPr="008003C1">
          <w:rPr>
            <w:b/>
            <w:bCs/>
            <w:sz w:val="18"/>
            <w:szCs w:val="18"/>
          </w:rPr>
          <w:fldChar w:fldCharType="separate"/>
        </w:r>
        <w:r w:rsidR="00005A79">
          <w:rPr>
            <w:b/>
            <w:bCs/>
            <w:noProof/>
            <w:sz w:val="18"/>
            <w:szCs w:val="18"/>
            <w:lang w:val="fr-FR"/>
          </w:rPr>
          <w:t>88</w:t>
        </w:r>
        <w:r w:rsidRPr="008003C1">
          <w:rPr>
            <w:b/>
            <w:bCs/>
            <w:noProof/>
            <w:sz w:val="18"/>
            <w:szCs w:val="18"/>
          </w:rPr>
          <w:fldChar w:fldCharType="end"/>
        </w:r>
      </w:p>
      <w:p w14:paraId="057F8C39" w14:textId="08A9DF74" w:rsidR="00A43478" w:rsidRDefault="00A43478" w:rsidP="00D92125">
        <w:r w:rsidRPr="00CA013A">
          <w:rPr>
            <w:b/>
            <w:bCs/>
            <w:noProof/>
            <w:sz w:val="18"/>
            <w:szCs w:val="18"/>
            <w:lang w:val="fr-FR"/>
          </w:rPr>
          <w:t xml:space="preserve">Version number:  </w:t>
        </w:r>
        <w:r>
          <w:rPr>
            <w:b/>
            <w:bCs/>
            <w:noProof/>
            <w:sz w:val="18"/>
            <w:szCs w:val="18"/>
            <w:lang w:val="fr-FR"/>
          </w:rPr>
          <w:t>10</w:t>
        </w:r>
        <w:r w:rsidRPr="00CA013A">
          <w:rPr>
            <w:b/>
            <w:bCs/>
            <w:noProof/>
            <w:sz w:val="18"/>
            <w:szCs w:val="18"/>
            <w:lang w:val="fr-FR"/>
          </w:rPr>
          <w:t>.</w:t>
        </w:r>
        <w:r>
          <w:rPr>
            <w:b/>
            <w:bCs/>
            <w:noProof/>
            <w:sz w:val="18"/>
            <w:szCs w:val="18"/>
            <w:lang w:val="fr-FR"/>
          </w:rPr>
          <w:t>0</w:t>
        </w:r>
        <w:r w:rsidRPr="00CA013A">
          <w:rPr>
            <w:b/>
            <w:bCs/>
            <w:noProof/>
            <w:sz w:val="18"/>
            <w:szCs w:val="18"/>
            <w:lang w:val="fr-FR"/>
          </w:rPr>
          <w:tab/>
        </w:r>
        <w:r w:rsidRPr="00CA013A">
          <w:rPr>
            <w:b/>
            <w:bCs/>
            <w:noProof/>
            <w:sz w:val="18"/>
            <w:szCs w:val="18"/>
            <w:lang w:val="fr-FR"/>
          </w:rPr>
          <w:tab/>
        </w:r>
        <w:r>
          <w:rPr>
            <w:b/>
            <w:bCs/>
            <w:noProof/>
            <w:sz w:val="18"/>
            <w:szCs w:val="18"/>
            <w:lang w:val="fr-FR"/>
          </w:rPr>
          <w:tab/>
        </w:r>
        <w:r>
          <w:rPr>
            <w:b/>
            <w:bCs/>
            <w:noProof/>
            <w:sz w:val="18"/>
            <w:szCs w:val="18"/>
            <w:lang w:val="fr-FR"/>
          </w:rPr>
          <w:tab/>
        </w:r>
        <w:r>
          <w:rPr>
            <w:b/>
            <w:bCs/>
            <w:noProof/>
            <w:sz w:val="18"/>
            <w:szCs w:val="18"/>
            <w:lang w:val="fr-FR"/>
          </w:rPr>
          <w:tab/>
        </w:r>
        <w:r>
          <w:rPr>
            <w:b/>
            <w:bCs/>
            <w:noProof/>
            <w:sz w:val="18"/>
            <w:szCs w:val="18"/>
            <w:lang w:val="fr-FR"/>
          </w:rPr>
          <w:tab/>
        </w:r>
        <w:r>
          <w:rPr>
            <w:b/>
            <w:bCs/>
            <w:noProof/>
            <w:sz w:val="18"/>
            <w:szCs w:val="18"/>
            <w:lang w:val="fr-FR"/>
          </w:rPr>
          <w:tab/>
        </w:r>
        <w:r>
          <w:rPr>
            <w:b/>
            <w:bCs/>
            <w:noProof/>
            <w:sz w:val="18"/>
            <w:szCs w:val="18"/>
            <w:lang w:val="fr-FR"/>
          </w:rPr>
          <w:tab/>
        </w:r>
        <w:r>
          <w:rPr>
            <w:b/>
            <w:bCs/>
            <w:noProof/>
            <w:sz w:val="18"/>
            <w:szCs w:val="18"/>
            <w:lang w:val="fr-FR"/>
          </w:rPr>
          <w:tab/>
        </w:r>
        <w:r w:rsidRPr="00CA013A">
          <w:rPr>
            <w:b/>
            <w:bCs/>
            <w:noProof/>
            <w:sz w:val="18"/>
            <w:szCs w:val="18"/>
            <w:lang w:val="fr-FR"/>
          </w:rPr>
          <w:t>T1a_BM_</w:t>
        </w:r>
        <w:r>
          <w:rPr>
            <w:b/>
            <w:bCs/>
            <w:noProof/>
            <w:sz w:val="18"/>
            <w:szCs w:val="18"/>
            <w:lang w:val="fr-FR"/>
          </w:rPr>
          <w:t>10</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21A73" w14:textId="77777777" w:rsidR="004431A1" w:rsidRDefault="004431A1" w:rsidP="00C03163">
      <w:pPr>
        <w:spacing w:after="0" w:line="240" w:lineRule="auto"/>
      </w:pPr>
      <w:r>
        <w:separator/>
      </w:r>
    </w:p>
    <w:p w14:paraId="0D2D8153" w14:textId="77777777" w:rsidR="004431A1" w:rsidRDefault="004431A1" w:rsidP="00D92125"/>
  </w:footnote>
  <w:footnote w:type="continuationSeparator" w:id="0">
    <w:p w14:paraId="617AEF1C" w14:textId="77777777" w:rsidR="004431A1" w:rsidRDefault="004431A1" w:rsidP="00C03163">
      <w:pPr>
        <w:spacing w:after="0" w:line="240" w:lineRule="auto"/>
      </w:pPr>
      <w:r>
        <w:continuationSeparator/>
      </w:r>
    </w:p>
    <w:p w14:paraId="443400A7" w14:textId="77777777" w:rsidR="004431A1" w:rsidRDefault="004431A1" w:rsidP="00D92125"/>
  </w:footnote>
  <w:footnote w:type="continuationNotice" w:id="1">
    <w:p w14:paraId="09F09624" w14:textId="77777777" w:rsidR="004431A1" w:rsidRDefault="004431A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ED110" w14:textId="0B4F31F0" w:rsidR="00A43478" w:rsidRPr="00923B27" w:rsidRDefault="00A43478" w:rsidP="00923B27">
    <w:pPr>
      <w:pStyle w:val="Header"/>
      <w:jc w:val="right"/>
      <w:rPr>
        <w:b/>
      </w:rPr>
    </w:pPr>
    <w:r>
      <w:rPr>
        <w:b/>
      </w:rPr>
      <w:t>Basic Field Epidemiology – Course Resource Book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BCB3D" w14:textId="4B114D21" w:rsidR="00A43478" w:rsidRPr="00923B27" w:rsidRDefault="00A43478" w:rsidP="00923B27">
    <w:pPr>
      <w:pStyle w:val="Header"/>
      <w:jc w:val="right"/>
      <w:rPr>
        <w:b/>
      </w:rPr>
    </w:pPr>
    <w:r>
      <w:rPr>
        <w:b/>
      </w:rPr>
      <w:t>Basic Field Epidemiology -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D4839D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CF22E9"/>
    <w:multiLevelType w:val="hybridMultilevel"/>
    <w:tmpl w:val="1D2A254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02D0119A"/>
    <w:multiLevelType w:val="hybridMultilevel"/>
    <w:tmpl w:val="D61CB2CA"/>
    <w:lvl w:ilvl="0" w:tplc="0C090001">
      <w:start w:val="1"/>
      <w:numFmt w:val="bullet"/>
      <w:lvlText w:val=""/>
      <w:lvlJc w:val="left"/>
      <w:pPr>
        <w:ind w:left="720" w:hanging="360"/>
      </w:pPr>
      <w:rPr>
        <w:rFonts w:ascii="Symbol" w:hAnsi="Symbol" w:hint="default"/>
      </w:rPr>
    </w:lvl>
    <w:lvl w:ilvl="1" w:tplc="3AB81C40">
      <w:start w:val="12"/>
      <w:numFmt w:val="bullet"/>
      <w:lvlText w:val="-"/>
      <w:lvlJc w:val="left"/>
      <w:pPr>
        <w:ind w:left="1440" w:hanging="36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5330E8"/>
    <w:multiLevelType w:val="hybridMultilevel"/>
    <w:tmpl w:val="2D407780"/>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5FF4950"/>
    <w:multiLevelType w:val="hybridMultilevel"/>
    <w:tmpl w:val="74AA063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06FF230B"/>
    <w:multiLevelType w:val="hybridMultilevel"/>
    <w:tmpl w:val="04D6E4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5706D58E">
      <w:start w:val="1"/>
      <w:numFmt w:val="bullet"/>
      <w:lvlText w:val="­"/>
      <w:lvlJc w:val="left"/>
      <w:pPr>
        <w:ind w:left="1800" w:hanging="360"/>
      </w:pPr>
      <w:rPr>
        <w:rFonts w:ascii="Courier New" w:hAnsi="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C304ECC"/>
    <w:multiLevelType w:val="hybridMultilevel"/>
    <w:tmpl w:val="D946CDD2"/>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nsid w:val="0C6B0DE1"/>
    <w:multiLevelType w:val="hybridMultilevel"/>
    <w:tmpl w:val="4F76B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9862EC"/>
    <w:multiLevelType w:val="hybridMultilevel"/>
    <w:tmpl w:val="F63C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3670D0"/>
    <w:multiLevelType w:val="hybridMultilevel"/>
    <w:tmpl w:val="E6446CC0"/>
    <w:lvl w:ilvl="0" w:tplc="0C090001">
      <w:start w:val="1"/>
      <w:numFmt w:val="bullet"/>
      <w:lvlText w:val=""/>
      <w:lvlJc w:val="left"/>
      <w:pPr>
        <w:ind w:left="720" w:hanging="360"/>
      </w:pPr>
      <w:rPr>
        <w:rFonts w:ascii="Symbol" w:hAnsi="Symbol" w:hint="default"/>
      </w:rPr>
    </w:lvl>
    <w:lvl w:ilvl="1" w:tplc="356863D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0C6EE4"/>
    <w:multiLevelType w:val="hybridMultilevel"/>
    <w:tmpl w:val="F6662BA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1">
      <w:start w:val="1"/>
      <w:numFmt w:val="bullet"/>
      <w:lvlText w:val=""/>
      <w:lvlJc w:val="left"/>
      <w:pPr>
        <w:ind w:left="1080" w:hanging="360"/>
      </w:pPr>
      <w:rPr>
        <w:rFonts w:ascii="Symbol" w:hAnsi="Symbol"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nsid w:val="162837F3"/>
    <w:multiLevelType w:val="hybridMultilevel"/>
    <w:tmpl w:val="5574A7E4"/>
    <w:lvl w:ilvl="0" w:tplc="0C090001">
      <w:start w:val="1"/>
      <w:numFmt w:val="bullet"/>
      <w:lvlText w:val=""/>
      <w:lvlJc w:val="left"/>
      <w:pPr>
        <w:ind w:left="720" w:hanging="360"/>
      </w:pPr>
      <w:rPr>
        <w:rFonts w:ascii="Symbol" w:hAnsi="Symbol" w:hint="default"/>
      </w:rPr>
    </w:lvl>
    <w:lvl w:ilvl="1" w:tplc="5706D58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7DB71A3"/>
    <w:multiLevelType w:val="hybridMultilevel"/>
    <w:tmpl w:val="64EA058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84075F7"/>
    <w:multiLevelType w:val="hybridMultilevel"/>
    <w:tmpl w:val="98767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9B0625"/>
    <w:multiLevelType w:val="hybridMultilevel"/>
    <w:tmpl w:val="F1FE270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19F15B6C"/>
    <w:multiLevelType w:val="hybridMultilevel"/>
    <w:tmpl w:val="2B7CB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FD2FE3"/>
    <w:multiLevelType w:val="hybridMultilevel"/>
    <w:tmpl w:val="6B18DD58"/>
    <w:lvl w:ilvl="0" w:tplc="0C090001">
      <w:start w:val="1"/>
      <w:numFmt w:val="bullet"/>
      <w:lvlText w:val=""/>
      <w:lvlJc w:val="left"/>
      <w:pPr>
        <w:ind w:left="720" w:hanging="360"/>
      </w:pPr>
      <w:rPr>
        <w:rFonts w:ascii="Symbol" w:hAnsi="Symbol" w:hint="default"/>
      </w:rPr>
    </w:lvl>
    <w:lvl w:ilvl="1" w:tplc="5706D58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7D2968"/>
    <w:multiLevelType w:val="hybridMultilevel"/>
    <w:tmpl w:val="65FCDA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1E347821"/>
    <w:multiLevelType w:val="hybridMultilevel"/>
    <w:tmpl w:val="99221D06"/>
    <w:lvl w:ilvl="0" w:tplc="5706D58E">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0016CD3"/>
    <w:multiLevelType w:val="hybridMultilevel"/>
    <w:tmpl w:val="B97A0EE6"/>
    <w:lvl w:ilvl="0" w:tplc="00341014">
      <w:start w:val="1"/>
      <w:numFmt w:val="bullet"/>
      <w:pStyle w:val="Dotpoint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356863DE">
      <w:start w:val="1"/>
      <w:numFmt w:val="bullet"/>
      <w:lvlText w:val="­"/>
      <w:lvlJc w:val="left"/>
      <w:pPr>
        <w:ind w:left="2160" w:hanging="360"/>
      </w:pPr>
      <w:rPr>
        <w:rFonts w:ascii="Courier New" w:hAnsi="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B743AB"/>
    <w:multiLevelType w:val="hybridMultilevel"/>
    <w:tmpl w:val="6D82A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29A2A33"/>
    <w:multiLevelType w:val="hybridMultilevel"/>
    <w:tmpl w:val="5E74FF5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nsid w:val="271D3BBC"/>
    <w:multiLevelType w:val="hybridMultilevel"/>
    <w:tmpl w:val="B68C8E34"/>
    <w:lvl w:ilvl="0" w:tplc="5706D58E">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2C684A78"/>
    <w:multiLevelType w:val="hybridMultilevel"/>
    <w:tmpl w:val="5942910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nsid w:val="2FF04E5B"/>
    <w:multiLevelType w:val="hybridMultilevel"/>
    <w:tmpl w:val="6D8625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33CC5040"/>
    <w:multiLevelType w:val="hybridMultilevel"/>
    <w:tmpl w:val="5940751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6">
    <w:nsid w:val="366B6120"/>
    <w:multiLevelType w:val="hybridMultilevel"/>
    <w:tmpl w:val="C1DE096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3B1F5048"/>
    <w:multiLevelType w:val="multilevel"/>
    <w:tmpl w:val="286AE6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3BA44536"/>
    <w:multiLevelType w:val="hybridMultilevel"/>
    <w:tmpl w:val="0FACA98C"/>
    <w:lvl w:ilvl="0" w:tplc="5706D58E">
      <w:start w:val="1"/>
      <w:numFmt w:val="bullet"/>
      <w:lvlText w:val="­"/>
      <w:lvlJc w:val="left"/>
      <w:pPr>
        <w:ind w:left="1440" w:hanging="360"/>
      </w:pPr>
      <w:rPr>
        <w:rFonts w:ascii="Courier New" w:hAnsi="Courier New"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3C277783"/>
    <w:multiLevelType w:val="hybridMultilevel"/>
    <w:tmpl w:val="621EB57C"/>
    <w:lvl w:ilvl="0" w:tplc="0C090001">
      <w:start w:val="1"/>
      <w:numFmt w:val="bullet"/>
      <w:lvlText w:val=""/>
      <w:lvlJc w:val="left"/>
      <w:pPr>
        <w:ind w:left="720" w:hanging="360"/>
      </w:pPr>
      <w:rPr>
        <w:rFonts w:ascii="Symbol" w:hAnsi="Symbol" w:hint="default"/>
      </w:rPr>
    </w:lvl>
    <w:lvl w:ilvl="1" w:tplc="5706D58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E25437E"/>
    <w:multiLevelType w:val="hybridMultilevel"/>
    <w:tmpl w:val="18829C3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1">
    <w:nsid w:val="404B365A"/>
    <w:multiLevelType w:val="hybridMultilevel"/>
    <w:tmpl w:val="9FCCF4F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2">
    <w:nsid w:val="416866C0"/>
    <w:multiLevelType w:val="hybridMultilevel"/>
    <w:tmpl w:val="64FEB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2D24529"/>
    <w:multiLevelType w:val="hybridMultilevel"/>
    <w:tmpl w:val="D6840564"/>
    <w:lvl w:ilvl="0" w:tplc="5706D58E">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459A78BE"/>
    <w:multiLevelType w:val="hybridMultilevel"/>
    <w:tmpl w:val="D3421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61F4B13"/>
    <w:multiLevelType w:val="hybridMultilevel"/>
    <w:tmpl w:val="C25CD21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6">
    <w:nsid w:val="4916039B"/>
    <w:multiLevelType w:val="hybridMultilevel"/>
    <w:tmpl w:val="FB3CB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060300"/>
    <w:multiLevelType w:val="hybridMultilevel"/>
    <w:tmpl w:val="9AD2D2E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8">
    <w:nsid w:val="4B6B0BA2"/>
    <w:multiLevelType w:val="hybridMultilevel"/>
    <w:tmpl w:val="FA9CB66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DDE0A17"/>
    <w:multiLevelType w:val="hybridMultilevel"/>
    <w:tmpl w:val="1F881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5706D58E">
      <w:start w:val="1"/>
      <w:numFmt w:val="bullet"/>
      <w:lvlText w:val="­"/>
      <w:lvlJc w:val="left"/>
      <w:pPr>
        <w:ind w:left="1080" w:hanging="360"/>
      </w:pPr>
      <w:rPr>
        <w:rFonts w:ascii="Courier New" w:hAnsi="Courier New"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0">
    <w:nsid w:val="4E2A7028"/>
    <w:multiLevelType w:val="hybridMultilevel"/>
    <w:tmpl w:val="F19CB1E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nsid w:val="4EC774D4"/>
    <w:multiLevelType w:val="hybridMultilevel"/>
    <w:tmpl w:val="191EE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43F4294"/>
    <w:multiLevelType w:val="hybridMultilevel"/>
    <w:tmpl w:val="BD8EA74C"/>
    <w:lvl w:ilvl="0" w:tplc="0C090001">
      <w:start w:val="1"/>
      <w:numFmt w:val="bullet"/>
      <w:lvlText w:val=""/>
      <w:lvlJc w:val="left"/>
      <w:pPr>
        <w:ind w:left="720" w:hanging="360"/>
      </w:pPr>
      <w:rPr>
        <w:rFonts w:ascii="Symbol" w:hAnsi="Symbol" w:hint="default"/>
      </w:rPr>
    </w:lvl>
    <w:lvl w:ilvl="1" w:tplc="5706D58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5A02ECE"/>
    <w:multiLevelType w:val="hybridMultilevel"/>
    <w:tmpl w:val="7EE0F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5B83CBE"/>
    <w:multiLevelType w:val="hybridMultilevel"/>
    <w:tmpl w:val="79286FA8"/>
    <w:lvl w:ilvl="0" w:tplc="F4921A0E">
      <w:start w:val="1"/>
      <w:numFmt w:val="bullet"/>
      <w:pStyle w:val="Bold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8487A2E"/>
    <w:multiLevelType w:val="hybridMultilevel"/>
    <w:tmpl w:val="12BE8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9AC6E19"/>
    <w:multiLevelType w:val="hybridMultilevel"/>
    <w:tmpl w:val="F9E09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B21512E"/>
    <w:multiLevelType w:val="hybridMultilevel"/>
    <w:tmpl w:val="8A22E5A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8">
    <w:nsid w:val="5DEB4274"/>
    <w:multiLevelType w:val="hybridMultilevel"/>
    <w:tmpl w:val="29CCF0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9">
    <w:nsid w:val="5E011604"/>
    <w:multiLevelType w:val="hybridMultilevel"/>
    <w:tmpl w:val="B848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E9E117E"/>
    <w:multiLevelType w:val="hybridMultilevel"/>
    <w:tmpl w:val="5E94C0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1">
    <w:nsid w:val="60475C3D"/>
    <w:multiLevelType w:val="hybridMultilevel"/>
    <w:tmpl w:val="AA2E20B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2">
    <w:nsid w:val="61A11D9E"/>
    <w:multiLevelType w:val="hybridMultilevel"/>
    <w:tmpl w:val="636EE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1D870C8"/>
    <w:multiLevelType w:val="hybridMultilevel"/>
    <w:tmpl w:val="01C423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nsid w:val="636D0F3F"/>
    <w:multiLevelType w:val="hybridMultilevel"/>
    <w:tmpl w:val="DEE20AC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5">
    <w:nsid w:val="680D1467"/>
    <w:multiLevelType w:val="hybridMultilevel"/>
    <w:tmpl w:val="EFA418E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6">
    <w:nsid w:val="6B253089"/>
    <w:multiLevelType w:val="hybridMultilevel"/>
    <w:tmpl w:val="86AE3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BBE308C"/>
    <w:multiLevelType w:val="hybridMultilevel"/>
    <w:tmpl w:val="2A567C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6CC930D9"/>
    <w:multiLevelType w:val="hybridMultilevel"/>
    <w:tmpl w:val="472829D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59">
    <w:nsid w:val="6DCE3C4E"/>
    <w:multiLevelType w:val="hybridMultilevel"/>
    <w:tmpl w:val="71F66D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6E5174F0"/>
    <w:multiLevelType w:val="hybridMultilevel"/>
    <w:tmpl w:val="6B424C04"/>
    <w:lvl w:ilvl="0" w:tplc="0C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0E55082"/>
    <w:multiLevelType w:val="hybridMultilevel"/>
    <w:tmpl w:val="BC78F2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0E84682"/>
    <w:multiLevelType w:val="hybridMultilevel"/>
    <w:tmpl w:val="62CCA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86F1F6F"/>
    <w:multiLevelType w:val="hybridMultilevel"/>
    <w:tmpl w:val="E0B4FFBA"/>
    <w:lvl w:ilvl="0" w:tplc="0C090001">
      <w:start w:val="1"/>
      <w:numFmt w:val="bullet"/>
      <w:lvlText w:val=""/>
      <w:lvlJc w:val="left"/>
      <w:pPr>
        <w:ind w:left="720" w:hanging="360"/>
      </w:pPr>
      <w:rPr>
        <w:rFonts w:ascii="Symbol" w:hAnsi="Symbol" w:hint="default"/>
      </w:rPr>
    </w:lvl>
    <w:lvl w:ilvl="1" w:tplc="5706D58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9FD2B39"/>
    <w:multiLevelType w:val="hybridMultilevel"/>
    <w:tmpl w:val="CD4C6DBE"/>
    <w:lvl w:ilvl="0" w:tplc="3AB81C40">
      <w:start w:val="12"/>
      <w:numFmt w:val="bullet"/>
      <w:lvlText w:val="-"/>
      <w:lvlJc w:val="left"/>
      <w:pPr>
        <w:ind w:left="1440" w:hanging="360"/>
      </w:pPr>
      <w:rPr>
        <w:rFonts w:ascii="Times New Roman" w:eastAsiaTheme="minorHAnsi"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nsid w:val="7B827AC5"/>
    <w:multiLevelType w:val="hybridMultilevel"/>
    <w:tmpl w:val="70CA571A"/>
    <w:lvl w:ilvl="0" w:tplc="5706D58E">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nsid w:val="7E3101B3"/>
    <w:multiLevelType w:val="hybridMultilevel"/>
    <w:tmpl w:val="A5AAD4D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44"/>
  </w:num>
  <w:num w:numId="2">
    <w:abstractNumId w:val="9"/>
  </w:num>
  <w:num w:numId="3">
    <w:abstractNumId w:val="13"/>
  </w:num>
  <w:num w:numId="4">
    <w:abstractNumId w:val="53"/>
  </w:num>
  <w:num w:numId="5">
    <w:abstractNumId w:val="12"/>
  </w:num>
  <w:num w:numId="6">
    <w:abstractNumId w:val="62"/>
  </w:num>
  <w:num w:numId="7">
    <w:abstractNumId w:val="46"/>
  </w:num>
  <w:num w:numId="8">
    <w:abstractNumId w:val="39"/>
  </w:num>
  <w:num w:numId="9">
    <w:abstractNumId w:val="10"/>
  </w:num>
  <w:num w:numId="10">
    <w:abstractNumId w:val="52"/>
  </w:num>
  <w:num w:numId="11">
    <w:abstractNumId w:val="64"/>
  </w:num>
  <w:num w:numId="12">
    <w:abstractNumId w:val="16"/>
  </w:num>
  <w:num w:numId="13">
    <w:abstractNumId w:val="3"/>
  </w:num>
  <w:num w:numId="14">
    <w:abstractNumId w:val="49"/>
  </w:num>
  <w:num w:numId="15">
    <w:abstractNumId w:val="38"/>
  </w:num>
  <w:num w:numId="16">
    <w:abstractNumId w:val="0"/>
  </w:num>
  <w:num w:numId="17">
    <w:abstractNumId w:val="36"/>
  </w:num>
  <w:num w:numId="18">
    <w:abstractNumId w:val="27"/>
  </w:num>
  <w:num w:numId="19">
    <w:abstractNumId w:val="26"/>
  </w:num>
  <w:num w:numId="20">
    <w:abstractNumId w:val="14"/>
  </w:num>
  <w:num w:numId="21">
    <w:abstractNumId w:val="56"/>
  </w:num>
  <w:num w:numId="22">
    <w:abstractNumId w:val="34"/>
  </w:num>
  <w:num w:numId="23">
    <w:abstractNumId w:val="48"/>
  </w:num>
  <w:num w:numId="24">
    <w:abstractNumId w:val="63"/>
  </w:num>
  <w:num w:numId="25">
    <w:abstractNumId w:val="19"/>
  </w:num>
  <w:num w:numId="26">
    <w:abstractNumId w:val="24"/>
  </w:num>
  <w:num w:numId="27">
    <w:abstractNumId w:val="43"/>
  </w:num>
  <w:num w:numId="28">
    <w:abstractNumId w:val="20"/>
  </w:num>
  <w:num w:numId="29">
    <w:abstractNumId w:val="30"/>
  </w:num>
  <w:num w:numId="30">
    <w:abstractNumId w:val="32"/>
  </w:num>
  <w:num w:numId="31">
    <w:abstractNumId w:val="41"/>
  </w:num>
  <w:num w:numId="32">
    <w:abstractNumId w:val="33"/>
  </w:num>
  <w:num w:numId="33">
    <w:abstractNumId w:val="8"/>
  </w:num>
  <w:num w:numId="34">
    <w:abstractNumId w:val="28"/>
  </w:num>
  <w:num w:numId="35">
    <w:abstractNumId w:val="61"/>
  </w:num>
  <w:num w:numId="36">
    <w:abstractNumId w:val="57"/>
  </w:num>
  <w:num w:numId="37">
    <w:abstractNumId w:val="66"/>
  </w:num>
  <w:num w:numId="38">
    <w:abstractNumId w:val="21"/>
  </w:num>
  <w:num w:numId="39">
    <w:abstractNumId w:val="11"/>
  </w:num>
  <w:num w:numId="40">
    <w:abstractNumId w:val="29"/>
  </w:num>
  <w:num w:numId="41">
    <w:abstractNumId w:val="42"/>
  </w:num>
  <w:num w:numId="42">
    <w:abstractNumId w:val="18"/>
  </w:num>
  <w:num w:numId="43">
    <w:abstractNumId w:val="22"/>
  </w:num>
  <w:num w:numId="44">
    <w:abstractNumId w:val="65"/>
  </w:num>
  <w:num w:numId="45">
    <w:abstractNumId w:val="35"/>
  </w:num>
  <w:num w:numId="46">
    <w:abstractNumId w:val="31"/>
  </w:num>
  <w:num w:numId="47">
    <w:abstractNumId w:val="51"/>
  </w:num>
  <w:num w:numId="48">
    <w:abstractNumId w:val="55"/>
  </w:num>
  <w:num w:numId="49">
    <w:abstractNumId w:val="5"/>
  </w:num>
  <w:num w:numId="50">
    <w:abstractNumId w:val="25"/>
  </w:num>
  <w:num w:numId="51">
    <w:abstractNumId w:val="58"/>
  </w:num>
  <w:num w:numId="52">
    <w:abstractNumId w:val="23"/>
  </w:num>
  <w:num w:numId="53">
    <w:abstractNumId w:val="59"/>
  </w:num>
  <w:num w:numId="54">
    <w:abstractNumId w:val="54"/>
  </w:num>
  <w:num w:numId="55">
    <w:abstractNumId w:val="60"/>
  </w:num>
  <w:num w:numId="56">
    <w:abstractNumId w:val="2"/>
  </w:num>
  <w:num w:numId="57">
    <w:abstractNumId w:val="15"/>
  </w:num>
  <w:num w:numId="58">
    <w:abstractNumId w:val="37"/>
  </w:num>
  <w:num w:numId="59">
    <w:abstractNumId w:val="7"/>
  </w:num>
  <w:num w:numId="60">
    <w:abstractNumId w:val="45"/>
  </w:num>
  <w:num w:numId="61">
    <w:abstractNumId w:val="6"/>
  </w:num>
  <w:num w:numId="62">
    <w:abstractNumId w:val="47"/>
  </w:num>
  <w:num w:numId="63">
    <w:abstractNumId w:val="40"/>
  </w:num>
  <w:num w:numId="64">
    <w:abstractNumId w:val="4"/>
  </w:num>
  <w:num w:numId="65">
    <w:abstractNumId w:val="50"/>
  </w:num>
  <w:num w:numId="66">
    <w:abstractNumId w:val="1"/>
  </w:num>
  <w:num w:numId="67">
    <w:abstractNumId w:val="1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774"/>
    <w:rsid w:val="00004914"/>
    <w:rsid w:val="00005A79"/>
    <w:rsid w:val="00011FC6"/>
    <w:rsid w:val="00013969"/>
    <w:rsid w:val="000139F8"/>
    <w:rsid w:val="0001624E"/>
    <w:rsid w:val="00021764"/>
    <w:rsid w:val="00023C0F"/>
    <w:rsid w:val="00024FD3"/>
    <w:rsid w:val="00026751"/>
    <w:rsid w:val="00026918"/>
    <w:rsid w:val="00026E6A"/>
    <w:rsid w:val="00027897"/>
    <w:rsid w:val="00030AEA"/>
    <w:rsid w:val="00031F4D"/>
    <w:rsid w:val="0003282E"/>
    <w:rsid w:val="00035C38"/>
    <w:rsid w:val="000372A4"/>
    <w:rsid w:val="00037CE4"/>
    <w:rsid w:val="00042645"/>
    <w:rsid w:val="00044B08"/>
    <w:rsid w:val="00045212"/>
    <w:rsid w:val="000465B1"/>
    <w:rsid w:val="00053086"/>
    <w:rsid w:val="00055154"/>
    <w:rsid w:val="000567CA"/>
    <w:rsid w:val="00060DE7"/>
    <w:rsid w:val="0006265E"/>
    <w:rsid w:val="0006492B"/>
    <w:rsid w:val="00067158"/>
    <w:rsid w:val="00070C55"/>
    <w:rsid w:val="00075121"/>
    <w:rsid w:val="000817D6"/>
    <w:rsid w:val="00084108"/>
    <w:rsid w:val="00085676"/>
    <w:rsid w:val="00087791"/>
    <w:rsid w:val="000912E8"/>
    <w:rsid w:val="0009715F"/>
    <w:rsid w:val="000A0676"/>
    <w:rsid w:val="000A4AF2"/>
    <w:rsid w:val="000A4CEE"/>
    <w:rsid w:val="000A593E"/>
    <w:rsid w:val="000A5D28"/>
    <w:rsid w:val="000B1362"/>
    <w:rsid w:val="000B440F"/>
    <w:rsid w:val="000B52CD"/>
    <w:rsid w:val="000B6F61"/>
    <w:rsid w:val="000C2FC6"/>
    <w:rsid w:val="000C42AD"/>
    <w:rsid w:val="000C62FF"/>
    <w:rsid w:val="000C658F"/>
    <w:rsid w:val="000D2B5F"/>
    <w:rsid w:val="000D2D88"/>
    <w:rsid w:val="000E23D8"/>
    <w:rsid w:val="000E299F"/>
    <w:rsid w:val="000E308D"/>
    <w:rsid w:val="000E30A1"/>
    <w:rsid w:val="000E5FBA"/>
    <w:rsid w:val="000F0A0C"/>
    <w:rsid w:val="000F1DBF"/>
    <w:rsid w:val="000F260B"/>
    <w:rsid w:val="000F27D6"/>
    <w:rsid w:val="000F2A4B"/>
    <w:rsid w:val="000F2BCB"/>
    <w:rsid w:val="000F6FF0"/>
    <w:rsid w:val="000F77A7"/>
    <w:rsid w:val="00103DCA"/>
    <w:rsid w:val="001045EC"/>
    <w:rsid w:val="00105BEE"/>
    <w:rsid w:val="00111CFE"/>
    <w:rsid w:val="0011376F"/>
    <w:rsid w:val="00116AE2"/>
    <w:rsid w:val="00123018"/>
    <w:rsid w:val="00126330"/>
    <w:rsid w:val="00127BA6"/>
    <w:rsid w:val="00132126"/>
    <w:rsid w:val="00132A48"/>
    <w:rsid w:val="00134509"/>
    <w:rsid w:val="00134ADE"/>
    <w:rsid w:val="00137E8E"/>
    <w:rsid w:val="00140F5F"/>
    <w:rsid w:val="00146C01"/>
    <w:rsid w:val="00146EF4"/>
    <w:rsid w:val="00147469"/>
    <w:rsid w:val="00150681"/>
    <w:rsid w:val="001520E5"/>
    <w:rsid w:val="0015600B"/>
    <w:rsid w:val="00157FF9"/>
    <w:rsid w:val="00161CCC"/>
    <w:rsid w:val="00166C53"/>
    <w:rsid w:val="00170196"/>
    <w:rsid w:val="001717D5"/>
    <w:rsid w:val="0017386E"/>
    <w:rsid w:val="00173D46"/>
    <w:rsid w:val="00175AD4"/>
    <w:rsid w:val="00176432"/>
    <w:rsid w:val="001764EC"/>
    <w:rsid w:val="00176649"/>
    <w:rsid w:val="00176E9E"/>
    <w:rsid w:val="001779B3"/>
    <w:rsid w:val="00177A64"/>
    <w:rsid w:val="00181E3D"/>
    <w:rsid w:val="00184772"/>
    <w:rsid w:val="0018693D"/>
    <w:rsid w:val="00191F75"/>
    <w:rsid w:val="0019386F"/>
    <w:rsid w:val="00197A17"/>
    <w:rsid w:val="001A2CF9"/>
    <w:rsid w:val="001A5AD7"/>
    <w:rsid w:val="001A7C1C"/>
    <w:rsid w:val="001B01C3"/>
    <w:rsid w:val="001B0416"/>
    <w:rsid w:val="001B0A05"/>
    <w:rsid w:val="001C1065"/>
    <w:rsid w:val="001C22EC"/>
    <w:rsid w:val="001C297B"/>
    <w:rsid w:val="001C3B0A"/>
    <w:rsid w:val="001C3E41"/>
    <w:rsid w:val="001C649C"/>
    <w:rsid w:val="001D1770"/>
    <w:rsid w:val="001D1AF2"/>
    <w:rsid w:val="001D28CB"/>
    <w:rsid w:val="001D353A"/>
    <w:rsid w:val="001D4720"/>
    <w:rsid w:val="001D5FB2"/>
    <w:rsid w:val="001D671C"/>
    <w:rsid w:val="001D6A93"/>
    <w:rsid w:val="001D75DD"/>
    <w:rsid w:val="001D7999"/>
    <w:rsid w:val="001D7E48"/>
    <w:rsid w:val="001E047D"/>
    <w:rsid w:val="001E1DEC"/>
    <w:rsid w:val="001E1E4C"/>
    <w:rsid w:val="001E3E89"/>
    <w:rsid w:val="001E3F7B"/>
    <w:rsid w:val="001E485B"/>
    <w:rsid w:val="001E64EA"/>
    <w:rsid w:val="001E792C"/>
    <w:rsid w:val="001F062E"/>
    <w:rsid w:val="001F1463"/>
    <w:rsid w:val="001F44DF"/>
    <w:rsid w:val="001F7477"/>
    <w:rsid w:val="001F78A2"/>
    <w:rsid w:val="0020058F"/>
    <w:rsid w:val="00200F3C"/>
    <w:rsid w:val="00201135"/>
    <w:rsid w:val="002013C2"/>
    <w:rsid w:val="00204308"/>
    <w:rsid w:val="00204FC5"/>
    <w:rsid w:val="002053A9"/>
    <w:rsid w:val="00206FD5"/>
    <w:rsid w:val="0020709E"/>
    <w:rsid w:val="00212779"/>
    <w:rsid w:val="00214C2E"/>
    <w:rsid w:val="002162C7"/>
    <w:rsid w:val="00220264"/>
    <w:rsid w:val="00222DF5"/>
    <w:rsid w:val="00224EA4"/>
    <w:rsid w:val="00231808"/>
    <w:rsid w:val="00234999"/>
    <w:rsid w:val="00234B4F"/>
    <w:rsid w:val="00235689"/>
    <w:rsid w:val="0023611F"/>
    <w:rsid w:val="00236A2E"/>
    <w:rsid w:val="00237528"/>
    <w:rsid w:val="00242559"/>
    <w:rsid w:val="00243515"/>
    <w:rsid w:val="00243D71"/>
    <w:rsid w:val="00243EC9"/>
    <w:rsid w:val="00244558"/>
    <w:rsid w:val="00245413"/>
    <w:rsid w:val="00247F82"/>
    <w:rsid w:val="00250B03"/>
    <w:rsid w:val="00254213"/>
    <w:rsid w:val="00256E3F"/>
    <w:rsid w:val="00263032"/>
    <w:rsid w:val="00265BB9"/>
    <w:rsid w:val="00265EA8"/>
    <w:rsid w:val="002670F8"/>
    <w:rsid w:val="002676D6"/>
    <w:rsid w:val="00272475"/>
    <w:rsid w:val="00277B7C"/>
    <w:rsid w:val="00281242"/>
    <w:rsid w:val="0028282A"/>
    <w:rsid w:val="00283505"/>
    <w:rsid w:val="002837CF"/>
    <w:rsid w:val="0028765C"/>
    <w:rsid w:val="00287988"/>
    <w:rsid w:val="00291122"/>
    <w:rsid w:val="00295258"/>
    <w:rsid w:val="002955AE"/>
    <w:rsid w:val="00296A94"/>
    <w:rsid w:val="00297987"/>
    <w:rsid w:val="00297990"/>
    <w:rsid w:val="00297B68"/>
    <w:rsid w:val="002A1936"/>
    <w:rsid w:val="002A3745"/>
    <w:rsid w:val="002A53D3"/>
    <w:rsid w:val="002A53E5"/>
    <w:rsid w:val="002A6191"/>
    <w:rsid w:val="002B0D8B"/>
    <w:rsid w:val="002B2AFF"/>
    <w:rsid w:val="002B454C"/>
    <w:rsid w:val="002C0A36"/>
    <w:rsid w:val="002C1983"/>
    <w:rsid w:val="002C41A8"/>
    <w:rsid w:val="002D01BB"/>
    <w:rsid w:val="002D0AFA"/>
    <w:rsid w:val="002D127E"/>
    <w:rsid w:val="002D13F5"/>
    <w:rsid w:val="002D2B2C"/>
    <w:rsid w:val="002D3050"/>
    <w:rsid w:val="002D3905"/>
    <w:rsid w:val="002D78ED"/>
    <w:rsid w:val="002E07C5"/>
    <w:rsid w:val="002E0B1B"/>
    <w:rsid w:val="002E1F43"/>
    <w:rsid w:val="002E35F8"/>
    <w:rsid w:val="002E53D8"/>
    <w:rsid w:val="002E66CC"/>
    <w:rsid w:val="002F02F1"/>
    <w:rsid w:val="002F1018"/>
    <w:rsid w:val="002F27AD"/>
    <w:rsid w:val="002F5748"/>
    <w:rsid w:val="00302620"/>
    <w:rsid w:val="003043C0"/>
    <w:rsid w:val="00304CFE"/>
    <w:rsid w:val="003056DF"/>
    <w:rsid w:val="00306253"/>
    <w:rsid w:val="00307A13"/>
    <w:rsid w:val="00307E17"/>
    <w:rsid w:val="0031029E"/>
    <w:rsid w:val="00312812"/>
    <w:rsid w:val="00313086"/>
    <w:rsid w:val="00321F56"/>
    <w:rsid w:val="0032558B"/>
    <w:rsid w:val="00326340"/>
    <w:rsid w:val="00330318"/>
    <w:rsid w:val="003304C4"/>
    <w:rsid w:val="0033217C"/>
    <w:rsid w:val="0033454B"/>
    <w:rsid w:val="00340C52"/>
    <w:rsid w:val="0034257D"/>
    <w:rsid w:val="00343169"/>
    <w:rsid w:val="00343459"/>
    <w:rsid w:val="00343674"/>
    <w:rsid w:val="003501E1"/>
    <w:rsid w:val="00351005"/>
    <w:rsid w:val="003532AF"/>
    <w:rsid w:val="0035371B"/>
    <w:rsid w:val="00355464"/>
    <w:rsid w:val="003556B3"/>
    <w:rsid w:val="00356F26"/>
    <w:rsid w:val="003639B1"/>
    <w:rsid w:val="00363CBA"/>
    <w:rsid w:val="00366AD9"/>
    <w:rsid w:val="00375725"/>
    <w:rsid w:val="003807B6"/>
    <w:rsid w:val="00382935"/>
    <w:rsid w:val="003836F9"/>
    <w:rsid w:val="0038523D"/>
    <w:rsid w:val="00392B9D"/>
    <w:rsid w:val="0039428C"/>
    <w:rsid w:val="0039485B"/>
    <w:rsid w:val="00397186"/>
    <w:rsid w:val="003A10F1"/>
    <w:rsid w:val="003A29C1"/>
    <w:rsid w:val="003A3091"/>
    <w:rsid w:val="003A31F5"/>
    <w:rsid w:val="003A4C5E"/>
    <w:rsid w:val="003B19B3"/>
    <w:rsid w:val="003B25F5"/>
    <w:rsid w:val="003B2639"/>
    <w:rsid w:val="003B42C6"/>
    <w:rsid w:val="003C1E59"/>
    <w:rsid w:val="003C2118"/>
    <w:rsid w:val="003C23DB"/>
    <w:rsid w:val="003C3487"/>
    <w:rsid w:val="003C5F41"/>
    <w:rsid w:val="003D32E5"/>
    <w:rsid w:val="003D4037"/>
    <w:rsid w:val="003D6AA7"/>
    <w:rsid w:val="003E18A5"/>
    <w:rsid w:val="003E1BA7"/>
    <w:rsid w:val="003E3F0D"/>
    <w:rsid w:val="003E6CDF"/>
    <w:rsid w:val="003F00DD"/>
    <w:rsid w:val="003F2719"/>
    <w:rsid w:val="003F2886"/>
    <w:rsid w:val="003F377F"/>
    <w:rsid w:val="003F4EB2"/>
    <w:rsid w:val="003F5EB9"/>
    <w:rsid w:val="003F64A7"/>
    <w:rsid w:val="003F7701"/>
    <w:rsid w:val="00400690"/>
    <w:rsid w:val="004111DD"/>
    <w:rsid w:val="00412B76"/>
    <w:rsid w:val="0041352C"/>
    <w:rsid w:val="00413E37"/>
    <w:rsid w:val="00415844"/>
    <w:rsid w:val="004158D7"/>
    <w:rsid w:val="00415E1F"/>
    <w:rsid w:val="00421291"/>
    <w:rsid w:val="00422E35"/>
    <w:rsid w:val="004247FC"/>
    <w:rsid w:val="004259E7"/>
    <w:rsid w:val="00426751"/>
    <w:rsid w:val="004314C1"/>
    <w:rsid w:val="0043529B"/>
    <w:rsid w:val="004352E1"/>
    <w:rsid w:val="0043547A"/>
    <w:rsid w:val="00435D93"/>
    <w:rsid w:val="00437A21"/>
    <w:rsid w:val="004413D3"/>
    <w:rsid w:val="00441809"/>
    <w:rsid w:val="00442D49"/>
    <w:rsid w:val="004431A1"/>
    <w:rsid w:val="004454B8"/>
    <w:rsid w:val="0044761B"/>
    <w:rsid w:val="00451B69"/>
    <w:rsid w:val="00452321"/>
    <w:rsid w:val="00454324"/>
    <w:rsid w:val="004554D8"/>
    <w:rsid w:val="00456935"/>
    <w:rsid w:val="0046051A"/>
    <w:rsid w:val="004605C4"/>
    <w:rsid w:val="00461EA4"/>
    <w:rsid w:val="00466889"/>
    <w:rsid w:val="00466F3F"/>
    <w:rsid w:val="00470370"/>
    <w:rsid w:val="004812C4"/>
    <w:rsid w:val="00481678"/>
    <w:rsid w:val="0048235C"/>
    <w:rsid w:val="00482C31"/>
    <w:rsid w:val="00482EB3"/>
    <w:rsid w:val="00483FA8"/>
    <w:rsid w:val="00484192"/>
    <w:rsid w:val="0048585A"/>
    <w:rsid w:val="00486984"/>
    <w:rsid w:val="0048795E"/>
    <w:rsid w:val="004902D1"/>
    <w:rsid w:val="004932AE"/>
    <w:rsid w:val="004932D6"/>
    <w:rsid w:val="004960FB"/>
    <w:rsid w:val="0049662A"/>
    <w:rsid w:val="004A0E3E"/>
    <w:rsid w:val="004A27D1"/>
    <w:rsid w:val="004A4A94"/>
    <w:rsid w:val="004A4EAD"/>
    <w:rsid w:val="004B7850"/>
    <w:rsid w:val="004C1175"/>
    <w:rsid w:val="004C172C"/>
    <w:rsid w:val="004C1D8E"/>
    <w:rsid w:val="004C241B"/>
    <w:rsid w:val="004C3C40"/>
    <w:rsid w:val="004C3CF4"/>
    <w:rsid w:val="004C7E98"/>
    <w:rsid w:val="004C7FB7"/>
    <w:rsid w:val="004D09F9"/>
    <w:rsid w:val="004D1DFF"/>
    <w:rsid w:val="004D300D"/>
    <w:rsid w:val="004D3120"/>
    <w:rsid w:val="004D59F8"/>
    <w:rsid w:val="004D5B83"/>
    <w:rsid w:val="004D6998"/>
    <w:rsid w:val="004D7763"/>
    <w:rsid w:val="004D77E7"/>
    <w:rsid w:val="004E206C"/>
    <w:rsid w:val="004E54E9"/>
    <w:rsid w:val="004E705B"/>
    <w:rsid w:val="004F01AA"/>
    <w:rsid w:val="004F02F7"/>
    <w:rsid w:val="004F0A97"/>
    <w:rsid w:val="004F312B"/>
    <w:rsid w:val="004F318A"/>
    <w:rsid w:val="004F46B9"/>
    <w:rsid w:val="004F492F"/>
    <w:rsid w:val="004F5AA8"/>
    <w:rsid w:val="004F63B3"/>
    <w:rsid w:val="004F6D3A"/>
    <w:rsid w:val="00500A70"/>
    <w:rsid w:val="0050110A"/>
    <w:rsid w:val="00502CB4"/>
    <w:rsid w:val="00511B9C"/>
    <w:rsid w:val="00512106"/>
    <w:rsid w:val="005133D3"/>
    <w:rsid w:val="00513F5F"/>
    <w:rsid w:val="00516AD7"/>
    <w:rsid w:val="00520221"/>
    <w:rsid w:val="00523C86"/>
    <w:rsid w:val="00525934"/>
    <w:rsid w:val="00526D4D"/>
    <w:rsid w:val="00531A20"/>
    <w:rsid w:val="0053366F"/>
    <w:rsid w:val="00535235"/>
    <w:rsid w:val="005354DB"/>
    <w:rsid w:val="0054164D"/>
    <w:rsid w:val="00542AA7"/>
    <w:rsid w:val="00543165"/>
    <w:rsid w:val="005466A0"/>
    <w:rsid w:val="0055063D"/>
    <w:rsid w:val="00553F49"/>
    <w:rsid w:val="00554F68"/>
    <w:rsid w:val="00555D0C"/>
    <w:rsid w:val="0056142B"/>
    <w:rsid w:val="00563B8B"/>
    <w:rsid w:val="00572B36"/>
    <w:rsid w:val="00575850"/>
    <w:rsid w:val="005769CB"/>
    <w:rsid w:val="00577785"/>
    <w:rsid w:val="00581FA8"/>
    <w:rsid w:val="00582BC9"/>
    <w:rsid w:val="00583A26"/>
    <w:rsid w:val="0058745B"/>
    <w:rsid w:val="00591223"/>
    <w:rsid w:val="00591B96"/>
    <w:rsid w:val="00592FE5"/>
    <w:rsid w:val="00593510"/>
    <w:rsid w:val="00595465"/>
    <w:rsid w:val="00596E6C"/>
    <w:rsid w:val="00597D82"/>
    <w:rsid w:val="005A1BF9"/>
    <w:rsid w:val="005A2192"/>
    <w:rsid w:val="005A37F7"/>
    <w:rsid w:val="005A3960"/>
    <w:rsid w:val="005A5FE2"/>
    <w:rsid w:val="005A6E91"/>
    <w:rsid w:val="005B0B00"/>
    <w:rsid w:val="005B1B3D"/>
    <w:rsid w:val="005B3146"/>
    <w:rsid w:val="005B35FE"/>
    <w:rsid w:val="005B38D3"/>
    <w:rsid w:val="005B4049"/>
    <w:rsid w:val="005B4223"/>
    <w:rsid w:val="005B5229"/>
    <w:rsid w:val="005B6670"/>
    <w:rsid w:val="005B7DB0"/>
    <w:rsid w:val="005C056D"/>
    <w:rsid w:val="005C1108"/>
    <w:rsid w:val="005C39D0"/>
    <w:rsid w:val="005C4301"/>
    <w:rsid w:val="005C5BEE"/>
    <w:rsid w:val="005C6B35"/>
    <w:rsid w:val="005D6DB4"/>
    <w:rsid w:val="005E10ED"/>
    <w:rsid w:val="005E1857"/>
    <w:rsid w:val="005F094F"/>
    <w:rsid w:val="005F0CA4"/>
    <w:rsid w:val="005F149D"/>
    <w:rsid w:val="005F6969"/>
    <w:rsid w:val="0060138D"/>
    <w:rsid w:val="006014CA"/>
    <w:rsid w:val="00601F70"/>
    <w:rsid w:val="00601FDC"/>
    <w:rsid w:val="00603E6F"/>
    <w:rsid w:val="00604617"/>
    <w:rsid w:val="00606693"/>
    <w:rsid w:val="006141C6"/>
    <w:rsid w:val="006141CB"/>
    <w:rsid w:val="00623558"/>
    <w:rsid w:val="00624A3B"/>
    <w:rsid w:val="006250C1"/>
    <w:rsid w:val="0063269B"/>
    <w:rsid w:val="0063785F"/>
    <w:rsid w:val="006408D3"/>
    <w:rsid w:val="0064479A"/>
    <w:rsid w:val="00646220"/>
    <w:rsid w:val="006466F7"/>
    <w:rsid w:val="006472D5"/>
    <w:rsid w:val="0065006E"/>
    <w:rsid w:val="00650233"/>
    <w:rsid w:val="00650711"/>
    <w:rsid w:val="006544CD"/>
    <w:rsid w:val="00654FF2"/>
    <w:rsid w:val="00655EBF"/>
    <w:rsid w:val="006568C0"/>
    <w:rsid w:val="006601FB"/>
    <w:rsid w:val="00660C91"/>
    <w:rsid w:val="00661F58"/>
    <w:rsid w:val="00662BF4"/>
    <w:rsid w:val="006637BB"/>
    <w:rsid w:val="00670978"/>
    <w:rsid w:val="006724DD"/>
    <w:rsid w:val="00673C3B"/>
    <w:rsid w:val="006743CF"/>
    <w:rsid w:val="006749A1"/>
    <w:rsid w:val="00674FDC"/>
    <w:rsid w:val="006833AF"/>
    <w:rsid w:val="00683D92"/>
    <w:rsid w:val="006869F5"/>
    <w:rsid w:val="00692B41"/>
    <w:rsid w:val="006936EC"/>
    <w:rsid w:val="0069461A"/>
    <w:rsid w:val="006967B6"/>
    <w:rsid w:val="006A0A93"/>
    <w:rsid w:val="006A0D70"/>
    <w:rsid w:val="006A13FC"/>
    <w:rsid w:val="006A14EE"/>
    <w:rsid w:val="006A1561"/>
    <w:rsid w:val="006A6CD7"/>
    <w:rsid w:val="006B207A"/>
    <w:rsid w:val="006B278F"/>
    <w:rsid w:val="006B5D30"/>
    <w:rsid w:val="006C07A0"/>
    <w:rsid w:val="006C5164"/>
    <w:rsid w:val="006C55E4"/>
    <w:rsid w:val="006C67A5"/>
    <w:rsid w:val="006C69C8"/>
    <w:rsid w:val="006C7A30"/>
    <w:rsid w:val="006E1F9E"/>
    <w:rsid w:val="006E34E7"/>
    <w:rsid w:val="006E3E01"/>
    <w:rsid w:val="006F05CD"/>
    <w:rsid w:val="006F124E"/>
    <w:rsid w:val="006F4575"/>
    <w:rsid w:val="006F68E8"/>
    <w:rsid w:val="006F6F9C"/>
    <w:rsid w:val="006F7D9F"/>
    <w:rsid w:val="0070006D"/>
    <w:rsid w:val="007026A8"/>
    <w:rsid w:val="00702DAF"/>
    <w:rsid w:val="00704187"/>
    <w:rsid w:val="00706F44"/>
    <w:rsid w:val="00712185"/>
    <w:rsid w:val="00714B3C"/>
    <w:rsid w:val="00714BA5"/>
    <w:rsid w:val="00725438"/>
    <w:rsid w:val="00727A14"/>
    <w:rsid w:val="00736112"/>
    <w:rsid w:val="00741006"/>
    <w:rsid w:val="007411F3"/>
    <w:rsid w:val="007464AC"/>
    <w:rsid w:val="007473E1"/>
    <w:rsid w:val="00750949"/>
    <w:rsid w:val="00750AAC"/>
    <w:rsid w:val="007522CE"/>
    <w:rsid w:val="0075333A"/>
    <w:rsid w:val="00755D10"/>
    <w:rsid w:val="00755F3B"/>
    <w:rsid w:val="007567B9"/>
    <w:rsid w:val="00757D14"/>
    <w:rsid w:val="007717FC"/>
    <w:rsid w:val="00771BA7"/>
    <w:rsid w:val="007720F3"/>
    <w:rsid w:val="007725F5"/>
    <w:rsid w:val="0077333D"/>
    <w:rsid w:val="00774BED"/>
    <w:rsid w:val="00775505"/>
    <w:rsid w:val="00776E58"/>
    <w:rsid w:val="007847F8"/>
    <w:rsid w:val="00785D13"/>
    <w:rsid w:val="00786686"/>
    <w:rsid w:val="0079033F"/>
    <w:rsid w:val="00795C0B"/>
    <w:rsid w:val="00796EE2"/>
    <w:rsid w:val="007A0090"/>
    <w:rsid w:val="007A487E"/>
    <w:rsid w:val="007B04E7"/>
    <w:rsid w:val="007B0C9B"/>
    <w:rsid w:val="007B461B"/>
    <w:rsid w:val="007C0592"/>
    <w:rsid w:val="007C228A"/>
    <w:rsid w:val="007C37A0"/>
    <w:rsid w:val="007C3FF7"/>
    <w:rsid w:val="007C55F8"/>
    <w:rsid w:val="007C5F4C"/>
    <w:rsid w:val="007D0782"/>
    <w:rsid w:val="007D1513"/>
    <w:rsid w:val="007D1707"/>
    <w:rsid w:val="007D1B54"/>
    <w:rsid w:val="007D210E"/>
    <w:rsid w:val="007D2B4F"/>
    <w:rsid w:val="007D3792"/>
    <w:rsid w:val="007D3901"/>
    <w:rsid w:val="007D4EC6"/>
    <w:rsid w:val="007D5CBE"/>
    <w:rsid w:val="007E16EA"/>
    <w:rsid w:val="007E356E"/>
    <w:rsid w:val="007E523F"/>
    <w:rsid w:val="007E5328"/>
    <w:rsid w:val="007E71C9"/>
    <w:rsid w:val="007F1CEF"/>
    <w:rsid w:val="007F3293"/>
    <w:rsid w:val="007F4567"/>
    <w:rsid w:val="007F53EC"/>
    <w:rsid w:val="007F6D92"/>
    <w:rsid w:val="007F7014"/>
    <w:rsid w:val="008013E5"/>
    <w:rsid w:val="008016E0"/>
    <w:rsid w:val="00802C59"/>
    <w:rsid w:val="0080559A"/>
    <w:rsid w:val="0081051D"/>
    <w:rsid w:val="008120C0"/>
    <w:rsid w:val="008140B9"/>
    <w:rsid w:val="00815919"/>
    <w:rsid w:val="0081646C"/>
    <w:rsid w:val="00816E01"/>
    <w:rsid w:val="00817E67"/>
    <w:rsid w:val="0082262E"/>
    <w:rsid w:val="0082667D"/>
    <w:rsid w:val="00826B98"/>
    <w:rsid w:val="008300C8"/>
    <w:rsid w:val="0083038B"/>
    <w:rsid w:val="00830FCA"/>
    <w:rsid w:val="00832B6E"/>
    <w:rsid w:val="008331A3"/>
    <w:rsid w:val="0083667A"/>
    <w:rsid w:val="00840D98"/>
    <w:rsid w:val="00843B6B"/>
    <w:rsid w:val="00846168"/>
    <w:rsid w:val="00856604"/>
    <w:rsid w:val="00861625"/>
    <w:rsid w:val="0086400A"/>
    <w:rsid w:val="00864A3D"/>
    <w:rsid w:val="00864F29"/>
    <w:rsid w:val="00866993"/>
    <w:rsid w:val="00867F31"/>
    <w:rsid w:val="00870B03"/>
    <w:rsid w:val="00870F25"/>
    <w:rsid w:val="00871BDE"/>
    <w:rsid w:val="00873946"/>
    <w:rsid w:val="00877F23"/>
    <w:rsid w:val="00880394"/>
    <w:rsid w:val="00880636"/>
    <w:rsid w:val="0088132A"/>
    <w:rsid w:val="00882056"/>
    <w:rsid w:val="00887A0A"/>
    <w:rsid w:val="00890CC9"/>
    <w:rsid w:val="00892B69"/>
    <w:rsid w:val="0089325C"/>
    <w:rsid w:val="00893E81"/>
    <w:rsid w:val="00896E69"/>
    <w:rsid w:val="008A0292"/>
    <w:rsid w:val="008A0F83"/>
    <w:rsid w:val="008A247B"/>
    <w:rsid w:val="008A2AF4"/>
    <w:rsid w:val="008A4674"/>
    <w:rsid w:val="008A4A8C"/>
    <w:rsid w:val="008B21E9"/>
    <w:rsid w:val="008B4112"/>
    <w:rsid w:val="008B475F"/>
    <w:rsid w:val="008C0274"/>
    <w:rsid w:val="008C042D"/>
    <w:rsid w:val="008C26DE"/>
    <w:rsid w:val="008C2FE8"/>
    <w:rsid w:val="008C3F01"/>
    <w:rsid w:val="008C4CF6"/>
    <w:rsid w:val="008C5203"/>
    <w:rsid w:val="008C57DE"/>
    <w:rsid w:val="008D16E8"/>
    <w:rsid w:val="008D1802"/>
    <w:rsid w:val="008D360C"/>
    <w:rsid w:val="008D3F01"/>
    <w:rsid w:val="008D7E59"/>
    <w:rsid w:val="008E0B0B"/>
    <w:rsid w:val="008E11CB"/>
    <w:rsid w:val="008E1D6E"/>
    <w:rsid w:val="008E250A"/>
    <w:rsid w:val="008E3C62"/>
    <w:rsid w:val="008E51BE"/>
    <w:rsid w:val="008E56C5"/>
    <w:rsid w:val="008E620F"/>
    <w:rsid w:val="008E7446"/>
    <w:rsid w:val="008E7D21"/>
    <w:rsid w:val="008F102F"/>
    <w:rsid w:val="008F3272"/>
    <w:rsid w:val="008F431E"/>
    <w:rsid w:val="008F433F"/>
    <w:rsid w:val="008F5A9C"/>
    <w:rsid w:val="00903631"/>
    <w:rsid w:val="009043E4"/>
    <w:rsid w:val="00905BA0"/>
    <w:rsid w:val="00905DB7"/>
    <w:rsid w:val="00906BA3"/>
    <w:rsid w:val="00910BF1"/>
    <w:rsid w:val="009129F3"/>
    <w:rsid w:val="009151E4"/>
    <w:rsid w:val="00916E48"/>
    <w:rsid w:val="0091740C"/>
    <w:rsid w:val="0091783F"/>
    <w:rsid w:val="00923B27"/>
    <w:rsid w:val="00925CD3"/>
    <w:rsid w:val="00930DC8"/>
    <w:rsid w:val="00931DF1"/>
    <w:rsid w:val="00932060"/>
    <w:rsid w:val="00934BD2"/>
    <w:rsid w:val="0093770B"/>
    <w:rsid w:val="00941B9F"/>
    <w:rsid w:val="009438D6"/>
    <w:rsid w:val="0094573E"/>
    <w:rsid w:val="00947146"/>
    <w:rsid w:val="00951F22"/>
    <w:rsid w:val="00954212"/>
    <w:rsid w:val="0095458A"/>
    <w:rsid w:val="00954E61"/>
    <w:rsid w:val="00955EE9"/>
    <w:rsid w:val="0095795D"/>
    <w:rsid w:val="00957A1C"/>
    <w:rsid w:val="00962C52"/>
    <w:rsid w:val="009647B8"/>
    <w:rsid w:val="00964B02"/>
    <w:rsid w:val="00966675"/>
    <w:rsid w:val="00967B7E"/>
    <w:rsid w:val="009705AC"/>
    <w:rsid w:val="00971358"/>
    <w:rsid w:val="00972ED7"/>
    <w:rsid w:val="00977EB9"/>
    <w:rsid w:val="00980D43"/>
    <w:rsid w:val="00982AD1"/>
    <w:rsid w:val="009903EE"/>
    <w:rsid w:val="00991E13"/>
    <w:rsid w:val="00996A5A"/>
    <w:rsid w:val="009A097D"/>
    <w:rsid w:val="009A10FC"/>
    <w:rsid w:val="009A3E44"/>
    <w:rsid w:val="009A5533"/>
    <w:rsid w:val="009A6208"/>
    <w:rsid w:val="009A740B"/>
    <w:rsid w:val="009B2ECC"/>
    <w:rsid w:val="009B541B"/>
    <w:rsid w:val="009C1A80"/>
    <w:rsid w:val="009C712F"/>
    <w:rsid w:val="009D090D"/>
    <w:rsid w:val="009D31EA"/>
    <w:rsid w:val="009D3F06"/>
    <w:rsid w:val="009D483B"/>
    <w:rsid w:val="009E1567"/>
    <w:rsid w:val="009E2245"/>
    <w:rsid w:val="009E4173"/>
    <w:rsid w:val="009E4949"/>
    <w:rsid w:val="009E72BC"/>
    <w:rsid w:val="009F1294"/>
    <w:rsid w:val="009F45A9"/>
    <w:rsid w:val="009F486F"/>
    <w:rsid w:val="009F4C20"/>
    <w:rsid w:val="00A00F21"/>
    <w:rsid w:val="00A02008"/>
    <w:rsid w:val="00A03617"/>
    <w:rsid w:val="00A03E3D"/>
    <w:rsid w:val="00A1057A"/>
    <w:rsid w:val="00A124A5"/>
    <w:rsid w:val="00A13136"/>
    <w:rsid w:val="00A1384A"/>
    <w:rsid w:val="00A14A95"/>
    <w:rsid w:val="00A15D60"/>
    <w:rsid w:val="00A16613"/>
    <w:rsid w:val="00A21FA9"/>
    <w:rsid w:val="00A23FF2"/>
    <w:rsid w:val="00A25ED2"/>
    <w:rsid w:val="00A326C5"/>
    <w:rsid w:val="00A32BF4"/>
    <w:rsid w:val="00A32FAB"/>
    <w:rsid w:val="00A342D6"/>
    <w:rsid w:val="00A34ADF"/>
    <w:rsid w:val="00A415B3"/>
    <w:rsid w:val="00A43478"/>
    <w:rsid w:val="00A467BB"/>
    <w:rsid w:val="00A467D7"/>
    <w:rsid w:val="00A46BDF"/>
    <w:rsid w:val="00A51F31"/>
    <w:rsid w:val="00A52C2A"/>
    <w:rsid w:val="00A60A0D"/>
    <w:rsid w:val="00A64383"/>
    <w:rsid w:val="00A66E55"/>
    <w:rsid w:val="00A700E6"/>
    <w:rsid w:val="00A707A4"/>
    <w:rsid w:val="00A72085"/>
    <w:rsid w:val="00A77C5A"/>
    <w:rsid w:val="00A809BC"/>
    <w:rsid w:val="00A80AD6"/>
    <w:rsid w:val="00A82C0F"/>
    <w:rsid w:val="00A82D6E"/>
    <w:rsid w:val="00A850C5"/>
    <w:rsid w:val="00A8785B"/>
    <w:rsid w:val="00A87E7F"/>
    <w:rsid w:val="00A92019"/>
    <w:rsid w:val="00A92B27"/>
    <w:rsid w:val="00A93CFD"/>
    <w:rsid w:val="00A957F9"/>
    <w:rsid w:val="00A963B3"/>
    <w:rsid w:val="00A97987"/>
    <w:rsid w:val="00AA21F8"/>
    <w:rsid w:val="00AA252B"/>
    <w:rsid w:val="00AA42CC"/>
    <w:rsid w:val="00AA486F"/>
    <w:rsid w:val="00AA4DF5"/>
    <w:rsid w:val="00AA4E6C"/>
    <w:rsid w:val="00AA6B4A"/>
    <w:rsid w:val="00AB1C71"/>
    <w:rsid w:val="00AB1D99"/>
    <w:rsid w:val="00AB3E5F"/>
    <w:rsid w:val="00AB5158"/>
    <w:rsid w:val="00AB7B02"/>
    <w:rsid w:val="00AC15FB"/>
    <w:rsid w:val="00AC2358"/>
    <w:rsid w:val="00AC314B"/>
    <w:rsid w:val="00AC37A3"/>
    <w:rsid w:val="00AC6C96"/>
    <w:rsid w:val="00AC75C9"/>
    <w:rsid w:val="00AC7893"/>
    <w:rsid w:val="00AD4CB8"/>
    <w:rsid w:val="00AD6774"/>
    <w:rsid w:val="00AD6BB7"/>
    <w:rsid w:val="00AD711E"/>
    <w:rsid w:val="00AE1950"/>
    <w:rsid w:val="00AE5121"/>
    <w:rsid w:val="00AE5D2B"/>
    <w:rsid w:val="00AE63E5"/>
    <w:rsid w:val="00AE77A9"/>
    <w:rsid w:val="00AF0830"/>
    <w:rsid w:val="00AF1F3E"/>
    <w:rsid w:val="00AF5481"/>
    <w:rsid w:val="00AF5679"/>
    <w:rsid w:val="00AF6536"/>
    <w:rsid w:val="00AF6564"/>
    <w:rsid w:val="00AF6E99"/>
    <w:rsid w:val="00AF762F"/>
    <w:rsid w:val="00B00291"/>
    <w:rsid w:val="00B01665"/>
    <w:rsid w:val="00B01741"/>
    <w:rsid w:val="00B01FDD"/>
    <w:rsid w:val="00B0426A"/>
    <w:rsid w:val="00B0482C"/>
    <w:rsid w:val="00B04A5C"/>
    <w:rsid w:val="00B04F18"/>
    <w:rsid w:val="00B05A09"/>
    <w:rsid w:val="00B13A42"/>
    <w:rsid w:val="00B13D0F"/>
    <w:rsid w:val="00B17718"/>
    <w:rsid w:val="00B2051D"/>
    <w:rsid w:val="00B21515"/>
    <w:rsid w:val="00B219A0"/>
    <w:rsid w:val="00B22247"/>
    <w:rsid w:val="00B2258C"/>
    <w:rsid w:val="00B262F0"/>
    <w:rsid w:val="00B263FA"/>
    <w:rsid w:val="00B265F3"/>
    <w:rsid w:val="00B3365E"/>
    <w:rsid w:val="00B3463D"/>
    <w:rsid w:val="00B36F54"/>
    <w:rsid w:val="00B40C84"/>
    <w:rsid w:val="00B41424"/>
    <w:rsid w:val="00B44A19"/>
    <w:rsid w:val="00B46553"/>
    <w:rsid w:val="00B51621"/>
    <w:rsid w:val="00B53242"/>
    <w:rsid w:val="00B5444E"/>
    <w:rsid w:val="00B54774"/>
    <w:rsid w:val="00B577A2"/>
    <w:rsid w:val="00B607D7"/>
    <w:rsid w:val="00B616F7"/>
    <w:rsid w:val="00B622DD"/>
    <w:rsid w:val="00B624A1"/>
    <w:rsid w:val="00B64200"/>
    <w:rsid w:val="00B66117"/>
    <w:rsid w:val="00B66E9F"/>
    <w:rsid w:val="00B70AEB"/>
    <w:rsid w:val="00B7294E"/>
    <w:rsid w:val="00B72DFC"/>
    <w:rsid w:val="00B761F1"/>
    <w:rsid w:val="00B76D02"/>
    <w:rsid w:val="00B80447"/>
    <w:rsid w:val="00B8113E"/>
    <w:rsid w:val="00B818A0"/>
    <w:rsid w:val="00B81D13"/>
    <w:rsid w:val="00B834D1"/>
    <w:rsid w:val="00B83A57"/>
    <w:rsid w:val="00B849E7"/>
    <w:rsid w:val="00B85CFA"/>
    <w:rsid w:val="00B871CE"/>
    <w:rsid w:val="00B90DD9"/>
    <w:rsid w:val="00B9101A"/>
    <w:rsid w:val="00B93174"/>
    <w:rsid w:val="00B931B3"/>
    <w:rsid w:val="00B94E02"/>
    <w:rsid w:val="00BA00B0"/>
    <w:rsid w:val="00BA47C5"/>
    <w:rsid w:val="00BA52C3"/>
    <w:rsid w:val="00BB0622"/>
    <w:rsid w:val="00BB0C51"/>
    <w:rsid w:val="00BB0DEC"/>
    <w:rsid w:val="00BB16B4"/>
    <w:rsid w:val="00BB5672"/>
    <w:rsid w:val="00BB5746"/>
    <w:rsid w:val="00BB72F6"/>
    <w:rsid w:val="00BC3402"/>
    <w:rsid w:val="00BC4C4A"/>
    <w:rsid w:val="00BD1351"/>
    <w:rsid w:val="00BD18C1"/>
    <w:rsid w:val="00BD2EAD"/>
    <w:rsid w:val="00BD37E9"/>
    <w:rsid w:val="00BD4846"/>
    <w:rsid w:val="00BD5413"/>
    <w:rsid w:val="00BD637A"/>
    <w:rsid w:val="00BD781F"/>
    <w:rsid w:val="00BE0FFF"/>
    <w:rsid w:val="00BF02ED"/>
    <w:rsid w:val="00BF12FB"/>
    <w:rsid w:val="00BF29D2"/>
    <w:rsid w:val="00BF3BD5"/>
    <w:rsid w:val="00BF3C5A"/>
    <w:rsid w:val="00BF508B"/>
    <w:rsid w:val="00BF7A1F"/>
    <w:rsid w:val="00C0130C"/>
    <w:rsid w:val="00C03163"/>
    <w:rsid w:val="00C036B9"/>
    <w:rsid w:val="00C066F9"/>
    <w:rsid w:val="00C10DAB"/>
    <w:rsid w:val="00C13DA7"/>
    <w:rsid w:val="00C15033"/>
    <w:rsid w:val="00C17CCA"/>
    <w:rsid w:val="00C2039D"/>
    <w:rsid w:val="00C203E2"/>
    <w:rsid w:val="00C20924"/>
    <w:rsid w:val="00C23DF2"/>
    <w:rsid w:val="00C335CB"/>
    <w:rsid w:val="00C34341"/>
    <w:rsid w:val="00C37A75"/>
    <w:rsid w:val="00C401EA"/>
    <w:rsid w:val="00C41406"/>
    <w:rsid w:val="00C41841"/>
    <w:rsid w:val="00C44D34"/>
    <w:rsid w:val="00C45701"/>
    <w:rsid w:val="00C51D4D"/>
    <w:rsid w:val="00C558D9"/>
    <w:rsid w:val="00C55E56"/>
    <w:rsid w:val="00C564CA"/>
    <w:rsid w:val="00C57300"/>
    <w:rsid w:val="00C5751D"/>
    <w:rsid w:val="00C57F13"/>
    <w:rsid w:val="00C609B0"/>
    <w:rsid w:val="00C62452"/>
    <w:rsid w:val="00C62C9F"/>
    <w:rsid w:val="00C65405"/>
    <w:rsid w:val="00C66FAE"/>
    <w:rsid w:val="00C674C4"/>
    <w:rsid w:val="00C70B23"/>
    <w:rsid w:val="00C7136B"/>
    <w:rsid w:val="00C7227C"/>
    <w:rsid w:val="00C72AFB"/>
    <w:rsid w:val="00C74D6A"/>
    <w:rsid w:val="00C75697"/>
    <w:rsid w:val="00C75F10"/>
    <w:rsid w:val="00C76430"/>
    <w:rsid w:val="00C77A01"/>
    <w:rsid w:val="00C832DA"/>
    <w:rsid w:val="00C875D3"/>
    <w:rsid w:val="00C90EFF"/>
    <w:rsid w:val="00C92E4F"/>
    <w:rsid w:val="00C950F3"/>
    <w:rsid w:val="00C96BF3"/>
    <w:rsid w:val="00CA00C6"/>
    <w:rsid w:val="00CA013A"/>
    <w:rsid w:val="00CA0B83"/>
    <w:rsid w:val="00CA4E49"/>
    <w:rsid w:val="00CA507F"/>
    <w:rsid w:val="00CA6A40"/>
    <w:rsid w:val="00CB0013"/>
    <w:rsid w:val="00CB07C8"/>
    <w:rsid w:val="00CB0C64"/>
    <w:rsid w:val="00CB3C44"/>
    <w:rsid w:val="00CB4A14"/>
    <w:rsid w:val="00CB5C37"/>
    <w:rsid w:val="00CC016A"/>
    <w:rsid w:val="00CC3780"/>
    <w:rsid w:val="00CC521E"/>
    <w:rsid w:val="00CD191D"/>
    <w:rsid w:val="00CD21CA"/>
    <w:rsid w:val="00CD3365"/>
    <w:rsid w:val="00CD39C2"/>
    <w:rsid w:val="00CD4702"/>
    <w:rsid w:val="00CD6E16"/>
    <w:rsid w:val="00CE2A62"/>
    <w:rsid w:val="00CE4439"/>
    <w:rsid w:val="00CE66CC"/>
    <w:rsid w:val="00CE71E6"/>
    <w:rsid w:val="00CF0539"/>
    <w:rsid w:val="00CF103C"/>
    <w:rsid w:val="00CF1132"/>
    <w:rsid w:val="00CF4297"/>
    <w:rsid w:val="00CF69D3"/>
    <w:rsid w:val="00CF6F74"/>
    <w:rsid w:val="00CF7AB4"/>
    <w:rsid w:val="00D011E9"/>
    <w:rsid w:val="00D012CF"/>
    <w:rsid w:val="00D01973"/>
    <w:rsid w:val="00D025C4"/>
    <w:rsid w:val="00D03E33"/>
    <w:rsid w:val="00D04D03"/>
    <w:rsid w:val="00D05A94"/>
    <w:rsid w:val="00D068C0"/>
    <w:rsid w:val="00D075BE"/>
    <w:rsid w:val="00D11215"/>
    <w:rsid w:val="00D11C90"/>
    <w:rsid w:val="00D124D5"/>
    <w:rsid w:val="00D13CB7"/>
    <w:rsid w:val="00D14835"/>
    <w:rsid w:val="00D15BF0"/>
    <w:rsid w:val="00D16F6E"/>
    <w:rsid w:val="00D17131"/>
    <w:rsid w:val="00D17BA8"/>
    <w:rsid w:val="00D2248D"/>
    <w:rsid w:val="00D2383F"/>
    <w:rsid w:val="00D24218"/>
    <w:rsid w:val="00D24841"/>
    <w:rsid w:val="00D320C5"/>
    <w:rsid w:val="00D330AA"/>
    <w:rsid w:val="00D342A8"/>
    <w:rsid w:val="00D344B9"/>
    <w:rsid w:val="00D344FE"/>
    <w:rsid w:val="00D352E3"/>
    <w:rsid w:val="00D456E4"/>
    <w:rsid w:val="00D517CE"/>
    <w:rsid w:val="00D53546"/>
    <w:rsid w:val="00D6281A"/>
    <w:rsid w:val="00D638E4"/>
    <w:rsid w:val="00D65BFB"/>
    <w:rsid w:val="00D70AA4"/>
    <w:rsid w:val="00D710BC"/>
    <w:rsid w:val="00D71970"/>
    <w:rsid w:val="00D75E4F"/>
    <w:rsid w:val="00D77BB7"/>
    <w:rsid w:val="00D80074"/>
    <w:rsid w:val="00D80869"/>
    <w:rsid w:val="00D81D01"/>
    <w:rsid w:val="00D82D6F"/>
    <w:rsid w:val="00D834D5"/>
    <w:rsid w:val="00D861B3"/>
    <w:rsid w:val="00D903F5"/>
    <w:rsid w:val="00D92125"/>
    <w:rsid w:val="00D939A0"/>
    <w:rsid w:val="00D93A70"/>
    <w:rsid w:val="00D96240"/>
    <w:rsid w:val="00D97F9E"/>
    <w:rsid w:val="00DA1054"/>
    <w:rsid w:val="00DA5605"/>
    <w:rsid w:val="00DB1266"/>
    <w:rsid w:val="00DC208A"/>
    <w:rsid w:val="00DD17D6"/>
    <w:rsid w:val="00DD30DC"/>
    <w:rsid w:val="00DD36CA"/>
    <w:rsid w:val="00DD48AF"/>
    <w:rsid w:val="00DD60B9"/>
    <w:rsid w:val="00DE0A53"/>
    <w:rsid w:val="00DE0B80"/>
    <w:rsid w:val="00DE1715"/>
    <w:rsid w:val="00DE36D3"/>
    <w:rsid w:val="00DE56A4"/>
    <w:rsid w:val="00DE5B93"/>
    <w:rsid w:val="00DF12AB"/>
    <w:rsid w:val="00DF19A1"/>
    <w:rsid w:val="00DF411D"/>
    <w:rsid w:val="00DF52D6"/>
    <w:rsid w:val="00DF570C"/>
    <w:rsid w:val="00DF612F"/>
    <w:rsid w:val="00DF7092"/>
    <w:rsid w:val="00DF7918"/>
    <w:rsid w:val="00E00352"/>
    <w:rsid w:val="00E04CCB"/>
    <w:rsid w:val="00E04E2C"/>
    <w:rsid w:val="00E119AF"/>
    <w:rsid w:val="00E13B4A"/>
    <w:rsid w:val="00E14A0F"/>
    <w:rsid w:val="00E15273"/>
    <w:rsid w:val="00E153E0"/>
    <w:rsid w:val="00E1550A"/>
    <w:rsid w:val="00E21682"/>
    <w:rsid w:val="00E22363"/>
    <w:rsid w:val="00E2713D"/>
    <w:rsid w:val="00E278AE"/>
    <w:rsid w:val="00E3745B"/>
    <w:rsid w:val="00E37CBA"/>
    <w:rsid w:val="00E46BD0"/>
    <w:rsid w:val="00E479EA"/>
    <w:rsid w:val="00E53252"/>
    <w:rsid w:val="00E54ABE"/>
    <w:rsid w:val="00E555EC"/>
    <w:rsid w:val="00E55649"/>
    <w:rsid w:val="00E642D1"/>
    <w:rsid w:val="00E678E1"/>
    <w:rsid w:val="00E7073B"/>
    <w:rsid w:val="00E726BB"/>
    <w:rsid w:val="00E7393F"/>
    <w:rsid w:val="00E75606"/>
    <w:rsid w:val="00E767D0"/>
    <w:rsid w:val="00E7770F"/>
    <w:rsid w:val="00E8015E"/>
    <w:rsid w:val="00E8257C"/>
    <w:rsid w:val="00E87DCC"/>
    <w:rsid w:val="00E91B4D"/>
    <w:rsid w:val="00E91C1C"/>
    <w:rsid w:val="00E93190"/>
    <w:rsid w:val="00E938EC"/>
    <w:rsid w:val="00E94572"/>
    <w:rsid w:val="00E955F6"/>
    <w:rsid w:val="00EA0ACF"/>
    <w:rsid w:val="00EA143E"/>
    <w:rsid w:val="00EA382C"/>
    <w:rsid w:val="00EA6F71"/>
    <w:rsid w:val="00EB0E2D"/>
    <w:rsid w:val="00EB41E0"/>
    <w:rsid w:val="00EC23A6"/>
    <w:rsid w:val="00EC2775"/>
    <w:rsid w:val="00EC2B2D"/>
    <w:rsid w:val="00EC3A84"/>
    <w:rsid w:val="00EC4EAB"/>
    <w:rsid w:val="00ED3A7D"/>
    <w:rsid w:val="00ED4A41"/>
    <w:rsid w:val="00ED5146"/>
    <w:rsid w:val="00ED619E"/>
    <w:rsid w:val="00EE0138"/>
    <w:rsid w:val="00EE0F8B"/>
    <w:rsid w:val="00EE4C9E"/>
    <w:rsid w:val="00EE70FA"/>
    <w:rsid w:val="00EF0D12"/>
    <w:rsid w:val="00EF3420"/>
    <w:rsid w:val="00EF3897"/>
    <w:rsid w:val="00EF4614"/>
    <w:rsid w:val="00EF4768"/>
    <w:rsid w:val="00F00AD8"/>
    <w:rsid w:val="00F026FD"/>
    <w:rsid w:val="00F05325"/>
    <w:rsid w:val="00F07812"/>
    <w:rsid w:val="00F11D95"/>
    <w:rsid w:val="00F12687"/>
    <w:rsid w:val="00F15845"/>
    <w:rsid w:val="00F161C6"/>
    <w:rsid w:val="00F163C3"/>
    <w:rsid w:val="00F17050"/>
    <w:rsid w:val="00F1788F"/>
    <w:rsid w:val="00F20BB7"/>
    <w:rsid w:val="00F26A38"/>
    <w:rsid w:val="00F26C81"/>
    <w:rsid w:val="00F27462"/>
    <w:rsid w:val="00F3508F"/>
    <w:rsid w:val="00F35A04"/>
    <w:rsid w:val="00F3649F"/>
    <w:rsid w:val="00F3792E"/>
    <w:rsid w:val="00F52490"/>
    <w:rsid w:val="00F546BF"/>
    <w:rsid w:val="00F55EE5"/>
    <w:rsid w:val="00F608E4"/>
    <w:rsid w:val="00F61520"/>
    <w:rsid w:val="00F62FF7"/>
    <w:rsid w:val="00F63630"/>
    <w:rsid w:val="00F63D17"/>
    <w:rsid w:val="00F6435A"/>
    <w:rsid w:val="00F65C66"/>
    <w:rsid w:val="00F7004E"/>
    <w:rsid w:val="00F77DD2"/>
    <w:rsid w:val="00F83E9B"/>
    <w:rsid w:val="00F84311"/>
    <w:rsid w:val="00F84747"/>
    <w:rsid w:val="00F858EC"/>
    <w:rsid w:val="00F85F5B"/>
    <w:rsid w:val="00F868C5"/>
    <w:rsid w:val="00F90085"/>
    <w:rsid w:val="00F9216B"/>
    <w:rsid w:val="00F955D0"/>
    <w:rsid w:val="00FA142B"/>
    <w:rsid w:val="00FA5CC3"/>
    <w:rsid w:val="00FA6F3F"/>
    <w:rsid w:val="00FB3B24"/>
    <w:rsid w:val="00FB49AB"/>
    <w:rsid w:val="00FB4EA3"/>
    <w:rsid w:val="00FB51E1"/>
    <w:rsid w:val="00FB5885"/>
    <w:rsid w:val="00FB5CB0"/>
    <w:rsid w:val="00FB6496"/>
    <w:rsid w:val="00FC0961"/>
    <w:rsid w:val="00FC0AF4"/>
    <w:rsid w:val="00FC2428"/>
    <w:rsid w:val="00FC4108"/>
    <w:rsid w:val="00FC6C4E"/>
    <w:rsid w:val="00FC723E"/>
    <w:rsid w:val="00FD0098"/>
    <w:rsid w:val="00FD20F3"/>
    <w:rsid w:val="00FD2ED7"/>
    <w:rsid w:val="00FD7040"/>
    <w:rsid w:val="00FD766B"/>
    <w:rsid w:val="00FD7D3A"/>
    <w:rsid w:val="00FE09F8"/>
    <w:rsid w:val="00FE0E83"/>
    <w:rsid w:val="00FE24AA"/>
    <w:rsid w:val="00FE25F6"/>
    <w:rsid w:val="00FE2B5A"/>
    <w:rsid w:val="00FE332D"/>
    <w:rsid w:val="00FE3539"/>
    <w:rsid w:val="00FE4719"/>
    <w:rsid w:val="00FE608C"/>
    <w:rsid w:val="00FE6CF7"/>
    <w:rsid w:val="00FE76A8"/>
    <w:rsid w:val="00FE7E64"/>
    <w:rsid w:val="00FF0143"/>
    <w:rsid w:val="00FF2689"/>
    <w:rsid w:val="00FF329E"/>
    <w:rsid w:val="00FF5BDA"/>
    <w:rsid w:val="00FF5CB0"/>
    <w:rsid w:val="00FF74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C7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21682"/>
    <w:pPr>
      <w:spacing w:before="240" w:after="120" w:line="360" w:lineRule="auto"/>
      <w:jc w:val="both"/>
    </w:pPr>
    <w:rPr>
      <w:rFonts w:ascii="Calibri" w:hAnsi="Calibri"/>
      <w:sz w:val="24"/>
    </w:rPr>
  </w:style>
  <w:style w:type="paragraph" w:styleId="Heading1">
    <w:name w:val="heading 1"/>
    <w:basedOn w:val="Normal"/>
    <w:next w:val="Normal"/>
    <w:link w:val="Heading1Char"/>
    <w:uiPriority w:val="9"/>
    <w:qFormat/>
    <w:rsid w:val="0031029E"/>
    <w:pPr>
      <w:keepNext/>
      <w:keepLines/>
      <w:pageBreakBefore/>
      <w:numPr>
        <w:numId w:val="18"/>
      </w:numPr>
      <w:spacing w:after="240" w:line="240" w:lineRule="auto"/>
      <w:ind w:left="431" w:hanging="431"/>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1C3B0A"/>
    <w:pPr>
      <w:keepNext/>
      <w:keepLines/>
      <w:numPr>
        <w:ilvl w:val="1"/>
        <w:numId w:val="18"/>
      </w:numPr>
      <w:spacing w:before="480" w:after="240" w:line="240" w:lineRule="auto"/>
      <w:ind w:left="578" w:hanging="578"/>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955F6"/>
    <w:pPr>
      <w:keepNext/>
      <w:keepLines/>
      <w:numPr>
        <w:ilvl w:val="2"/>
        <w:numId w:val="18"/>
      </w:numPr>
      <w:spacing w:before="40" w:after="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0A5D28"/>
    <w:pPr>
      <w:keepNext/>
      <w:keepLines/>
      <w:spacing w:line="280" w:lineRule="exact"/>
      <w:jc w:val="lef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rsid w:val="00AD6774"/>
    <w:pPr>
      <w:keepNext/>
      <w:keepLines/>
      <w:numPr>
        <w:ilvl w:val="4"/>
        <w:numId w:val="18"/>
      </w:numPr>
      <w:spacing w:line="240" w:lineRule="exact"/>
      <w:outlineLvl w:val="4"/>
    </w:pPr>
    <w:rPr>
      <w:rFonts w:ascii="Arial" w:eastAsiaTheme="majorEastAsia" w:hAnsi="Arial" w:cstheme="majorBidi"/>
      <w:color w:val="323E4F" w:themeColor="text2" w:themeShade="BF"/>
      <w:sz w:val="22"/>
    </w:rPr>
  </w:style>
  <w:style w:type="paragraph" w:styleId="Heading6">
    <w:name w:val="heading 6"/>
    <w:basedOn w:val="Normal"/>
    <w:next w:val="Normal"/>
    <w:link w:val="Heading6Char"/>
    <w:uiPriority w:val="9"/>
    <w:semiHidden/>
    <w:unhideWhenUsed/>
    <w:rsid w:val="00B54774"/>
    <w:pPr>
      <w:keepNext/>
      <w:keepLines/>
      <w:numPr>
        <w:ilvl w:val="5"/>
        <w:numId w:val="18"/>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54774"/>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4774"/>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4774"/>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191F75"/>
    <w:pPr>
      <w:spacing w:after="0"/>
      <w:ind w:left="720"/>
      <w:contextualSpacing/>
    </w:pPr>
    <w:rPr>
      <w:sz w:val="32"/>
    </w:rPr>
  </w:style>
  <w:style w:type="paragraph" w:customStyle="1" w:styleId="Picturedescription">
    <w:name w:val="Picture description"/>
    <w:basedOn w:val="ListParagraph"/>
    <w:link w:val="PicturedescriptionChar"/>
    <w:autoRedefine/>
    <w:qFormat/>
    <w:rsid w:val="00D82D6F"/>
    <w:pPr>
      <w:spacing w:after="240" w:line="240" w:lineRule="auto"/>
      <w:ind w:left="0"/>
    </w:pPr>
    <w:rPr>
      <w:b/>
      <w:sz w:val="24"/>
      <w:szCs w:val="24"/>
    </w:rPr>
  </w:style>
  <w:style w:type="character" w:customStyle="1" w:styleId="PicturedescriptionChar">
    <w:name w:val="Picture description Char"/>
    <w:basedOn w:val="DefaultParagraphFont"/>
    <w:link w:val="Picturedescription"/>
    <w:rsid w:val="00D82D6F"/>
    <w:rPr>
      <w:rFonts w:ascii="Calibri" w:hAnsi="Calibri"/>
      <w:b/>
      <w:sz w:val="24"/>
      <w:szCs w:val="24"/>
    </w:rPr>
  </w:style>
  <w:style w:type="character" w:customStyle="1" w:styleId="Heading4Char">
    <w:name w:val="Heading 4 Char"/>
    <w:basedOn w:val="DefaultParagraphFont"/>
    <w:link w:val="Heading4"/>
    <w:uiPriority w:val="9"/>
    <w:rsid w:val="000A5D28"/>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AD6774"/>
    <w:rPr>
      <w:rFonts w:ascii="Arial" w:eastAsiaTheme="majorEastAsia" w:hAnsi="Arial" w:cstheme="majorBidi"/>
      <w:color w:val="323E4F" w:themeColor="text2" w:themeShade="BF"/>
    </w:rPr>
  </w:style>
  <w:style w:type="table" w:styleId="TableGrid">
    <w:name w:val="Table Grid"/>
    <w:basedOn w:val="TableNormal"/>
    <w:uiPriority w:val="59"/>
    <w:rsid w:val="00AD6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AD6774"/>
    <w:rPr>
      <w:rFonts w:ascii="Times New Roman" w:hAnsi="Times New Roman"/>
      <w:sz w:val="32"/>
    </w:rPr>
  </w:style>
  <w:style w:type="paragraph" w:styleId="Title">
    <w:name w:val="Title"/>
    <w:basedOn w:val="Normal"/>
    <w:next w:val="Normal"/>
    <w:link w:val="TitleChar"/>
    <w:uiPriority w:val="10"/>
    <w:qFormat/>
    <w:rsid w:val="00B93174"/>
    <w:pPr>
      <w:spacing w:after="0"/>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B93174"/>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rsid w:val="00AD6774"/>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D6774"/>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1C3B0A"/>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E955F6"/>
    <w:rPr>
      <w:rFonts w:asciiTheme="majorHAnsi" w:eastAsiaTheme="majorEastAsia" w:hAnsiTheme="majorHAnsi" w:cstheme="majorBidi"/>
      <w:b/>
      <w:sz w:val="28"/>
      <w:szCs w:val="24"/>
    </w:rPr>
  </w:style>
  <w:style w:type="paragraph" w:customStyle="1" w:styleId="Definition">
    <w:name w:val="Definition"/>
    <w:basedOn w:val="Normal"/>
    <w:link w:val="DefinitionChar"/>
    <w:qFormat/>
    <w:rsid w:val="00F546BF"/>
    <w:pPr>
      <w:keepLines/>
      <w:pBdr>
        <w:top w:val="single" w:sz="4" w:space="4" w:color="auto" w:shadow="1"/>
        <w:left w:val="single" w:sz="4" w:space="6" w:color="auto" w:shadow="1"/>
        <w:bottom w:val="single" w:sz="4" w:space="4" w:color="auto" w:shadow="1"/>
        <w:right w:val="single" w:sz="4" w:space="6" w:color="auto" w:shadow="1"/>
      </w:pBdr>
      <w:spacing w:before="200" w:after="100" w:afterAutospacing="1"/>
      <w:jc w:val="left"/>
    </w:pPr>
    <w:rPr>
      <w:rFonts w:asciiTheme="minorHAnsi" w:eastAsia="Times New Roman" w:hAnsiTheme="minorHAnsi" w:cs="Arial"/>
      <w:i/>
      <w:szCs w:val="24"/>
      <w:lang w:eastAsia="en-AU"/>
    </w:rPr>
  </w:style>
  <w:style w:type="character" w:customStyle="1" w:styleId="DefinitionChar">
    <w:name w:val="Definition Char"/>
    <w:link w:val="Definition"/>
    <w:rsid w:val="00F546BF"/>
    <w:rPr>
      <w:rFonts w:eastAsia="Times New Roman" w:cs="Arial"/>
      <w:i/>
      <w:sz w:val="24"/>
      <w:szCs w:val="24"/>
      <w:lang w:eastAsia="en-AU"/>
    </w:rPr>
  </w:style>
  <w:style w:type="character" w:customStyle="1" w:styleId="Heading1Char">
    <w:name w:val="Heading 1 Char"/>
    <w:basedOn w:val="DefaultParagraphFont"/>
    <w:link w:val="Heading1"/>
    <w:uiPriority w:val="9"/>
    <w:rsid w:val="00146C01"/>
    <w:rPr>
      <w:rFonts w:asciiTheme="majorHAnsi" w:eastAsiaTheme="majorEastAsia" w:hAnsiTheme="majorHAnsi" w:cstheme="majorBidi"/>
      <w:b/>
      <w:sz w:val="40"/>
      <w:szCs w:val="32"/>
    </w:rPr>
  </w:style>
  <w:style w:type="paragraph" w:styleId="Caption">
    <w:name w:val="caption"/>
    <w:basedOn w:val="Normal"/>
    <w:next w:val="Normal"/>
    <w:qFormat/>
    <w:rsid w:val="00D068C0"/>
    <w:pPr>
      <w:keepNext/>
      <w:widowControl w:val="0"/>
      <w:spacing w:before="100" w:beforeAutospacing="1" w:after="100" w:afterAutospacing="1" w:line="240" w:lineRule="auto"/>
      <w:ind w:left="1418" w:hanging="1418"/>
      <w:jc w:val="left"/>
    </w:pPr>
    <w:rPr>
      <w:rFonts w:eastAsia="Times New Roman" w:cs="Times New Roman"/>
      <w:b/>
      <w:szCs w:val="24"/>
      <w:lang w:val="en-GB"/>
    </w:rPr>
  </w:style>
  <w:style w:type="paragraph" w:customStyle="1" w:styleId="ForExample">
    <w:name w:val="For Example"/>
    <w:basedOn w:val="Normal"/>
    <w:link w:val="ForExampleChar"/>
    <w:qFormat/>
    <w:rsid w:val="000A593E"/>
    <w:pPr>
      <w:pBdr>
        <w:top w:val="single" w:sz="4" w:space="4" w:color="E7E6E6" w:themeColor="background2"/>
        <w:left w:val="single" w:sz="4" w:space="4" w:color="E7E6E6" w:themeColor="background2"/>
        <w:bottom w:val="single" w:sz="4" w:space="2" w:color="E7E6E6" w:themeColor="background2"/>
        <w:right w:val="single" w:sz="4" w:space="4" w:color="E7E6E6" w:themeColor="background2"/>
      </w:pBdr>
      <w:shd w:val="clear" w:color="auto" w:fill="EAEAEA"/>
      <w:spacing w:after="240"/>
      <w:ind w:left="567" w:right="709"/>
    </w:pPr>
    <w:rPr>
      <w:rFonts w:asciiTheme="minorHAnsi" w:eastAsia="Times New Roman" w:hAnsiTheme="minorHAnsi" w:cs="Arial"/>
      <w:szCs w:val="24"/>
      <w:lang w:eastAsia="en-AU"/>
    </w:rPr>
  </w:style>
  <w:style w:type="character" w:customStyle="1" w:styleId="ForExampleChar">
    <w:name w:val="For Example Char"/>
    <w:link w:val="ForExample"/>
    <w:rsid w:val="000A593E"/>
    <w:rPr>
      <w:rFonts w:eastAsia="Times New Roman" w:cs="Arial"/>
      <w:sz w:val="24"/>
      <w:szCs w:val="24"/>
      <w:shd w:val="clear" w:color="auto" w:fill="EAEAEA"/>
      <w:lang w:eastAsia="en-AU"/>
    </w:rPr>
  </w:style>
  <w:style w:type="character" w:styleId="Hyperlink">
    <w:name w:val="Hyperlink"/>
    <w:basedOn w:val="DefaultParagraphFont"/>
    <w:uiPriority w:val="99"/>
    <w:unhideWhenUsed/>
    <w:rsid w:val="001D671C"/>
    <w:rPr>
      <w:color w:val="0563C1" w:themeColor="hyperlink"/>
      <w:u w:val="single"/>
    </w:rPr>
  </w:style>
  <w:style w:type="paragraph" w:styleId="BalloonText">
    <w:name w:val="Balloon Text"/>
    <w:basedOn w:val="Normal"/>
    <w:link w:val="BalloonTextChar"/>
    <w:uiPriority w:val="99"/>
    <w:semiHidden/>
    <w:unhideWhenUsed/>
    <w:rsid w:val="009705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5AC"/>
    <w:rPr>
      <w:rFonts w:ascii="Segoe UI" w:hAnsi="Segoe UI" w:cs="Segoe UI"/>
      <w:sz w:val="18"/>
      <w:szCs w:val="18"/>
    </w:rPr>
  </w:style>
  <w:style w:type="paragraph" w:styleId="Header">
    <w:name w:val="header"/>
    <w:basedOn w:val="Normal"/>
    <w:link w:val="HeaderChar"/>
    <w:uiPriority w:val="99"/>
    <w:unhideWhenUsed/>
    <w:rsid w:val="00C031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163"/>
    <w:rPr>
      <w:rFonts w:ascii="Times New Roman" w:hAnsi="Times New Roman"/>
      <w:sz w:val="24"/>
    </w:rPr>
  </w:style>
  <w:style w:type="paragraph" w:styleId="Footer">
    <w:name w:val="footer"/>
    <w:basedOn w:val="Normal"/>
    <w:link w:val="FooterChar"/>
    <w:uiPriority w:val="99"/>
    <w:unhideWhenUsed/>
    <w:rsid w:val="00C031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163"/>
    <w:rPr>
      <w:rFonts w:ascii="Times New Roman" w:hAnsi="Times New Roman"/>
      <w:sz w:val="24"/>
    </w:rPr>
  </w:style>
  <w:style w:type="paragraph" w:styleId="TOCHeading">
    <w:name w:val="TOC Heading"/>
    <w:basedOn w:val="Heading1"/>
    <w:next w:val="Normal"/>
    <w:uiPriority w:val="39"/>
    <w:unhideWhenUsed/>
    <w:qFormat/>
    <w:rsid w:val="0031029E"/>
    <w:pPr>
      <w:numPr>
        <w:numId w:val="0"/>
      </w:numPr>
      <w:spacing w:line="259" w:lineRule="auto"/>
      <w:jc w:val="left"/>
      <w:outlineLvl w:val="9"/>
    </w:pPr>
    <w:rPr>
      <w:lang w:val="en-US"/>
    </w:rPr>
  </w:style>
  <w:style w:type="paragraph" w:styleId="TOC1">
    <w:name w:val="toc 1"/>
    <w:basedOn w:val="Normal"/>
    <w:next w:val="Normal"/>
    <w:autoRedefine/>
    <w:uiPriority w:val="39"/>
    <w:unhideWhenUsed/>
    <w:rsid w:val="00B64200"/>
    <w:pPr>
      <w:tabs>
        <w:tab w:val="left" w:pos="480"/>
        <w:tab w:val="right" w:leader="dot" w:pos="9016"/>
      </w:tabs>
      <w:spacing w:after="0" w:line="240" w:lineRule="auto"/>
    </w:pPr>
    <w:rPr>
      <w:b/>
      <w:noProof/>
    </w:rPr>
  </w:style>
  <w:style w:type="paragraph" w:styleId="TOC2">
    <w:name w:val="toc 2"/>
    <w:basedOn w:val="Normal"/>
    <w:next w:val="Normal"/>
    <w:autoRedefine/>
    <w:uiPriority w:val="39"/>
    <w:unhideWhenUsed/>
    <w:rsid w:val="0031029E"/>
    <w:pPr>
      <w:tabs>
        <w:tab w:val="left" w:pos="880"/>
        <w:tab w:val="right" w:leader="dot" w:pos="9016"/>
      </w:tabs>
      <w:spacing w:after="0" w:line="240" w:lineRule="auto"/>
      <w:ind w:left="851" w:hanging="567"/>
    </w:pPr>
  </w:style>
  <w:style w:type="paragraph" w:styleId="TOC3">
    <w:name w:val="toc 3"/>
    <w:basedOn w:val="Normal"/>
    <w:next w:val="Normal"/>
    <w:autoRedefine/>
    <w:uiPriority w:val="39"/>
    <w:unhideWhenUsed/>
    <w:rsid w:val="004960FB"/>
    <w:pPr>
      <w:tabs>
        <w:tab w:val="left" w:pos="1320"/>
        <w:tab w:val="right" w:leader="dot" w:pos="9016"/>
      </w:tabs>
      <w:spacing w:after="0" w:line="240" w:lineRule="auto"/>
      <w:ind w:left="482"/>
    </w:pPr>
  </w:style>
  <w:style w:type="character" w:styleId="CommentReference">
    <w:name w:val="annotation reference"/>
    <w:basedOn w:val="DefaultParagraphFont"/>
    <w:uiPriority w:val="99"/>
    <w:semiHidden/>
    <w:unhideWhenUsed/>
    <w:rsid w:val="001E1E4C"/>
    <w:rPr>
      <w:sz w:val="16"/>
      <w:szCs w:val="16"/>
    </w:rPr>
  </w:style>
  <w:style w:type="paragraph" w:styleId="CommentText">
    <w:name w:val="annotation text"/>
    <w:basedOn w:val="Normal"/>
    <w:link w:val="CommentTextChar"/>
    <w:uiPriority w:val="99"/>
    <w:semiHidden/>
    <w:unhideWhenUsed/>
    <w:rsid w:val="001E1E4C"/>
    <w:pPr>
      <w:spacing w:line="240" w:lineRule="auto"/>
    </w:pPr>
    <w:rPr>
      <w:sz w:val="20"/>
      <w:szCs w:val="20"/>
    </w:rPr>
  </w:style>
  <w:style w:type="character" w:customStyle="1" w:styleId="CommentTextChar">
    <w:name w:val="Comment Text Char"/>
    <w:basedOn w:val="DefaultParagraphFont"/>
    <w:link w:val="CommentText"/>
    <w:uiPriority w:val="99"/>
    <w:semiHidden/>
    <w:rsid w:val="001E1E4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E1E4C"/>
    <w:rPr>
      <w:b/>
      <w:bCs/>
    </w:rPr>
  </w:style>
  <w:style w:type="character" w:customStyle="1" w:styleId="CommentSubjectChar">
    <w:name w:val="Comment Subject Char"/>
    <w:basedOn w:val="CommentTextChar"/>
    <w:link w:val="CommentSubject"/>
    <w:uiPriority w:val="99"/>
    <w:semiHidden/>
    <w:rsid w:val="001E1E4C"/>
    <w:rPr>
      <w:rFonts w:ascii="Times New Roman" w:hAnsi="Times New Roman"/>
      <w:b/>
      <w:bCs/>
      <w:sz w:val="20"/>
      <w:szCs w:val="20"/>
    </w:rPr>
  </w:style>
  <w:style w:type="paragraph" w:styleId="ListBullet">
    <w:name w:val="List Bullet"/>
    <w:basedOn w:val="Normal"/>
    <w:uiPriority w:val="99"/>
    <w:unhideWhenUsed/>
    <w:rsid w:val="00363CBA"/>
    <w:pPr>
      <w:numPr>
        <w:numId w:val="16"/>
      </w:numPr>
      <w:contextualSpacing/>
    </w:pPr>
  </w:style>
  <w:style w:type="character" w:customStyle="1" w:styleId="Heading6Char">
    <w:name w:val="Heading 6 Char"/>
    <w:basedOn w:val="DefaultParagraphFont"/>
    <w:link w:val="Heading6"/>
    <w:uiPriority w:val="9"/>
    <w:semiHidden/>
    <w:rsid w:val="00B54774"/>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B5477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5477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4774"/>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295258"/>
    <w:pPr>
      <w:spacing w:before="100" w:beforeAutospacing="1" w:after="100" w:afterAutospacing="1" w:line="240" w:lineRule="auto"/>
      <w:jc w:val="left"/>
    </w:pPr>
    <w:rPr>
      <w:rFonts w:eastAsiaTheme="minorEastAsia" w:cs="Times New Roman"/>
      <w:szCs w:val="24"/>
      <w:lang w:eastAsia="en-AU"/>
    </w:rPr>
  </w:style>
  <w:style w:type="paragraph" w:styleId="Revision">
    <w:name w:val="Revision"/>
    <w:hidden/>
    <w:uiPriority w:val="99"/>
    <w:semiHidden/>
    <w:rsid w:val="00067158"/>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31029E"/>
    <w:rPr>
      <w:color w:val="954F72" w:themeColor="followedHyperlink"/>
      <w:u w:val="single"/>
    </w:rPr>
  </w:style>
  <w:style w:type="character" w:styleId="PlaceholderText">
    <w:name w:val="Placeholder Text"/>
    <w:basedOn w:val="DefaultParagraphFont"/>
    <w:uiPriority w:val="99"/>
    <w:semiHidden/>
    <w:rsid w:val="004259E7"/>
    <w:rPr>
      <w:color w:val="808080"/>
    </w:rPr>
  </w:style>
  <w:style w:type="paragraph" w:customStyle="1" w:styleId="Bolddotpoint">
    <w:name w:val="Bold dot point"/>
    <w:basedOn w:val="Normal"/>
    <w:link w:val="BolddotpointChar"/>
    <w:qFormat/>
    <w:rsid w:val="00BD2EAD"/>
    <w:pPr>
      <w:numPr>
        <w:numId w:val="1"/>
      </w:numPr>
      <w:spacing w:before="360" w:after="160" w:line="259" w:lineRule="auto"/>
      <w:ind w:left="357" w:hanging="357"/>
      <w:jc w:val="left"/>
    </w:pPr>
    <w:rPr>
      <w:b/>
    </w:rPr>
  </w:style>
  <w:style w:type="character" w:customStyle="1" w:styleId="BolddotpointChar">
    <w:name w:val="Bold dot point Char"/>
    <w:basedOn w:val="DefaultParagraphFont"/>
    <w:link w:val="Bolddotpoint"/>
    <w:rsid w:val="00BD2EAD"/>
    <w:rPr>
      <w:rFonts w:ascii="Calibri" w:hAnsi="Calibri"/>
      <w:b/>
      <w:sz w:val="24"/>
    </w:rPr>
  </w:style>
  <w:style w:type="paragraph" w:customStyle="1" w:styleId="Dotpointlist">
    <w:name w:val="Dot point list"/>
    <w:basedOn w:val="Normal"/>
    <w:link w:val="DotpointlistChar"/>
    <w:qFormat/>
    <w:rsid w:val="00AB1D99"/>
    <w:pPr>
      <w:numPr>
        <w:numId w:val="25"/>
      </w:numPr>
      <w:spacing w:line="240" w:lineRule="auto"/>
    </w:pPr>
  </w:style>
  <w:style w:type="paragraph" w:customStyle="1" w:styleId="Diagramtext">
    <w:name w:val="Diagram text"/>
    <w:basedOn w:val="Normal"/>
    <w:link w:val="DiagramtextChar"/>
    <w:qFormat/>
    <w:rsid w:val="00FE2B5A"/>
    <w:pPr>
      <w:spacing w:before="0" w:after="0" w:line="240" w:lineRule="auto"/>
      <w:jc w:val="center"/>
    </w:pPr>
    <w:rPr>
      <w:sz w:val="18"/>
      <w:szCs w:val="18"/>
    </w:rPr>
  </w:style>
  <w:style w:type="character" w:customStyle="1" w:styleId="DotpointlistChar">
    <w:name w:val="Dot point list Char"/>
    <w:basedOn w:val="DefaultParagraphFont"/>
    <w:link w:val="Dotpointlist"/>
    <w:rsid w:val="00AB1D99"/>
    <w:rPr>
      <w:rFonts w:ascii="Calibri" w:hAnsi="Calibri"/>
      <w:sz w:val="24"/>
    </w:rPr>
  </w:style>
  <w:style w:type="character" w:customStyle="1" w:styleId="DiagramtextChar">
    <w:name w:val="Diagram text Char"/>
    <w:basedOn w:val="DefaultParagraphFont"/>
    <w:link w:val="Diagramtext"/>
    <w:rsid w:val="00FE2B5A"/>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21682"/>
    <w:pPr>
      <w:spacing w:before="240" w:after="120" w:line="360" w:lineRule="auto"/>
      <w:jc w:val="both"/>
    </w:pPr>
    <w:rPr>
      <w:rFonts w:ascii="Calibri" w:hAnsi="Calibri"/>
      <w:sz w:val="24"/>
    </w:rPr>
  </w:style>
  <w:style w:type="paragraph" w:styleId="Heading1">
    <w:name w:val="heading 1"/>
    <w:basedOn w:val="Normal"/>
    <w:next w:val="Normal"/>
    <w:link w:val="Heading1Char"/>
    <w:uiPriority w:val="9"/>
    <w:qFormat/>
    <w:rsid w:val="0031029E"/>
    <w:pPr>
      <w:keepNext/>
      <w:keepLines/>
      <w:pageBreakBefore/>
      <w:numPr>
        <w:numId w:val="18"/>
      </w:numPr>
      <w:spacing w:after="240" w:line="240" w:lineRule="auto"/>
      <w:ind w:left="431" w:hanging="431"/>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1C3B0A"/>
    <w:pPr>
      <w:keepNext/>
      <w:keepLines/>
      <w:numPr>
        <w:ilvl w:val="1"/>
        <w:numId w:val="18"/>
      </w:numPr>
      <w:spacing w:before="480" w:after="240" w:line="240" w:lineRule="auto"/>
      <w:ind w:left="578" w:hanging="578"/>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955F6"/>
    <w:pPr>
      <w:keepNext/>
      <w:keepLines/>
      <w:numPr>
        <w:ilvl w:val="2"/>
        <w:numId w:val="18"/>
      </w:numPr>
      <w:spacing w:before="40" w:after="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0A5D28"/>
    <w:pPr>
      <w:keepNext/>
      <w:keepLines/>
      <w:spacing w:line="280" w:lineRule="exact"/>
      <w:jc w:val="lef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rsid w:val="00AD6774"/>
    <w:pPr>
      <w:keepNext/>
      <w:keepLines/>
      <w:numPr>
        <w:ilvl w:val="4"/>
        <w:numId w:val="18"/>
      </w:numPr>
      <w:spacing w:line="240" w:lineRule="exact"/>
      <w:outlineLvl w:val="4"/>
    </w:pPr>
    <w:rPr>
      <w:rFonts w:ascii="Arial" w:eastAsiaTheme="majorEastAsia" w:hAnsi="Arial" w:cstheme="majorBidi"/>
      <w:color w:val="323E4F" w:themeColor="text2" w:themeShade="BF"/>
      <w:sz w:val="22"/>
    </w:rPr>
  </w:style>
  <w:style w:type="paragraph" w:styleId="Heading6">
    <w:name w:val="heading 6"/>
    <w:basedOn w:val="Normal"/>
    <w:next w:val="Normal"/>
    <w:link w:val="Heading6Char"/>
    <w:uiPriority w:val="9"/>
    <w:semiHidden/>
    <w:unhideWhenUsed/>
    <w:rsid w:val="00B54774"/>
    <w:pPr>
      <w:keepNext/>
      <w:keepLines/>
      <w:numPr>
        <w:ilvl w:val="5"/>
        <w:numId w:val="18"/>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54774"/>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4774"/>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4774"/>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191F75"/>
    <w:pPr>
      <w:spacing w:after="0"/>
      <w:ind w:left="720"/>
      <w:contextualSpacing/>
    </w:pPr>
    <w:rPr>
      <w:sz w:val="32"/>
    </w:rPr>
  </w:style>
  <w:style w:type="paragraph" w:customStyle="1" w:styleId="Picturedescription">
    <w:name w:val="Picture description"/>
    <w:basedOn w:val="ListParagraph"/>
    <w:link w:val="PicturedescriptionChar"/>
    <w:autoRedefine/>
    <w:qFormat/>
    <w:rsid w:val="00D82D6F"/>
    <w:pPr>
      <w:spacing w:after="240" w:line="240" w:lineRule="auto"/>
      <w:ind w:left="0"/>
    </w:pPr>
    <w:rPr>
      <w:b/>
      <w:sz w:val="24"/>
      <w:szCs w:val="24"/>
    </w:rPr>
  </w:style>
  <w:style w:type="character" w:customStyle="1" w:styleId="PicturedescriptionChar">
    <w:name w:val="Picture description Char"/>
    <w:basedOn w:val="DefaultParagraphFont"/>
    <w:link w:val="Picturedescription"/>
    <w:rsid w:val="00D82D6F"/>
    <w:rPr>
      <w:rFonts w:ascii="Calibri" w:hAnsi="Calibri"/>
      <w:b/>
      <w:sz w:val="24"/>
      <w:szCs w:val="24"/>
    </w:rPr>
  </w:style>
  <w:style w:type="character" w:customStyle="1" w:styleId="Heading4Char">
    <w:name w:val="Heading 4 Char"/>
    <w:basedOn w:val="DefaultParagraphFont"/>
    <w:link w:val="Heading4"/>
    <w:uiPriority w:val="9"/>
    <w:rsid w:val="000A5D28"/>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AD6774"/>
    <w:rPr>
      <w:rFonts w:ascii="Arial" w:eastAsiaTheme="majorEastAsia" w:hAnsi="Arial" w:cstheme="majorBidi"/>
      <w:color w:val="323E4F" w:themeColor="text2" w:themeShade="BF"/>
    </w:rPr>
  </w:style>
  <w:style w:type="table" w:styleId="TableGrid">
    <w:name w:val="Table Grid"/>
    <w:basedOn w:val="TableNormal"/>
    <w:uiPriority w:val="59"/>
    <w:rsid w:val="00AD6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AD6774"/>
    <w:rPr>
      <w:rFonts w:ascii="Times New Roman" w:hAnsi="Times New Roman"/>
      <w:sz w:val="32"/>
    </w:rPr>
  </w:style>
  <w:style w:type="paragraph" w:styleId="Title">
    <w:name w:val="Title"/>
    <w:basedOn w:val="Normal"/>
    <w:next w:val="Normal"/>
    <w:link w:val="TitleChar"/>
    <w:uiPriority w:val="10"/>
    <w:qFormat/>
    <w:rsid w:val="00B93174"/>
    <w:pPr>
      <w:spacing w:after="0"/>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B93174"/>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rsid w:val="00AD6774"/>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D6774"/>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1C3B0A"/>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E955F6"/>
    <w:rPr>
      <w:rFonts w:asciiTheme="majorHAnsi" w:eastAsiaTheme="majorEastAsia" w:hAnsiTheme="majorHAnsi" w:cstheme="majorBidi"/>
      <w:b/>
      <w:sz w:val="28"/>
      <w:szCs w:val="24"/>
    </w:rPr>
  </w:style>
  <w:style w:type="paragraph" w:customStyle="1" w:styleId="Definition">
    <w:name w:val="Definition"/>
    <w:basedOn w:val="Normal"/>
    <w:link w:val="DefinitionChar"/>
    <w:qFormat/>
    <w:rsid w:val="00F546BF"/>
    <w:pPr>
      <w:keepLines/>
      <w:pBdr>
        <w:top w:val="single" w:sz="4" w:space="4" w:color="auto" w:shadow="1"/>
        <w:left w:val="single" w:sz="4" w:space="6" w:color="auto" w:shadow="1"/>
        <w:bottom w:val="single" w:sz="4" w:space="4" w:color="auto" w:shadow="1"/>
        <w:right w:val="single" w:sz="4" w:space="6" w:color="auto" w:shadow="1"/>
      </w:pBdr>
      <w:spacing w:before="200" w:after="100" w:afterAutospacing="1"/>
      <w:jc w:val="left"/>
    </w:pPr>
    <w:rPr>
      <w:rFonts w:asciiTheme="minorHAnsi" w:eastAsia="Times New Roman" w:hAnsiTheme="minorHAnsi" w:cs="Arial"/>
      <w:i/>
      <w:szCs w:val="24"/>
      <w:lang w:eastAsia="en-AU"/>
    </w:rPr>
  </w:style>
  <w:style w:type="character" w:customStyle="1" w:styleId="DefinitionChar">
    <w:name w:val="Definition Char"/>
    <w:link w:val="Definition"/>
    <w:rsid w:val="00F546BF"/>
    <w:rPr>
      <w:rFonts w:eastAsia="Times New Roman" w:cs="Arial"/>
      <w:i/>
      <w:sz w:val="24"/>
      <w:szCs w:val="24"/>
      <w:lang w:eastAsia="en-AU"/>
    </w:rPr>
  </w:style>
  <w:style w:type="character" w:customStyle="1" w:styleId="Heading1Char">
    <w:name w:val="Heading 1 Char"/>
    <w:basedOn w:val="DefaultParagraphFont"/>
    <w:link w:val="Heading1"/>
    <w:uiPriority w:val="9"/>
    <w:rsid w:val="00146C01"/>
    <w:rPr>
      <w:rFonts w:asciiTheme="majorHAnsi" w:eastAsiaTheme="majorEastAsia" w:hAnsiTheme="majorHAnsi" w:cstheme="majorBidi"/>
      <w:b/>
      <w:sz w:val="40"/>
      <w:szCs w:val="32"/>
    </w:rPr>
  </w:style>
  <w:style w:type="paragraph" w:styleId="Caption">
    <w:name w:val="caption"/>
    <w:basedOn w:val="Normal"/>
    <w:next w:val="Normal"/>
    <w:qFormat/>
    <w:rsid w:val="00D068C0"/>
    <w:pPr>
      <w:keepNext/>
      <w:widowControl w:val="0"/>
      <w:spacing w:before="100" w:beforeAutospacing="1" w:after="100" w:afterAutospacing="1" w:line="240" w:lineRule="auto"/>
      <w:ind w:left="1418" w:hanging="1418"/>
      <w:jc w:val="left"/>
    </w:pPr>
    <w:rPr>
      <w:rFonts w:eastAsia="Times New Roman" w:cs="Times New Roman"/>
      <w:b/>
      <w:szCs w:val="24"/>
      <w:lang w:val="en-GB"/>
    </w:rPr>
  </w:style>
  <w:style w:type="paragraph" w:customStyle="1" w:styleId="ForExample">
    <w:name w:val="For Example"/>
    <w:basedOn w:val="Normal"/>
    <w:link w:val="ForExampleChar"/>
    <w:qFormat/>
    <w:rsid w:val="000A593E"/>
    <w:pPr>
      <w:pBdr>
        <w:top w:val="single" w:sz="4" w:space="4" w:color="E7E6E6" w:themeColor="background2"/>
        <w:left w:val="single" w:sz="4" w:space="4" w:color="E7E6E6" w:themeColor="background2"/>
        <w:bottom w:val="single" w:sz="4" w:space="2" w:color="E7E6E6" w:themeColor="background2"/>
        <w:right w:val="single" w:sz="4" w:space="4" w:color="E7E6E6" w:themeColor="background2"/>
      </w:pBdr>
      <w:shd w:val="clear" w:color="auto" w:fill="EAEAEA"/>
      <w:spacing w:after="240"/>
      <w:ind w:left="567" w:right="709"/>
    </w:pPr>
    <w:rPr>
      <w:rFonts w:asciiTheme="minorHAnsi" w:eastAsia="Times New Roman" w:hAnsiTheme="minorHAnsi" w:cs="Arial"/>
      <w:szCs w:val="24"/>
      <w:lang w:eastAsia="en-AU"/>
    </w:rPr>
  </w:style>
  <w:style w:type="character" w:customStyle="1" w:styleId="ForExampleChar">
    <w:name w:val="For Example Char"/>
    <w:link w:val="ForExample"/>
    <w:rsid w:val="000A593E"/>
    <w:rPr>
      <w:rFonts w:eastAsia="Times New Roman" w:cs="Arial"/>
      <w:sz w:val="24"/>
      <w:szCs w:val="24"/>
      <w:shd w:val="clear" w:color="auto" w:fill="EAEAEA"/>
      <w:lang w:eastAsia="en-AU"/>
    </w:rPr>
  </w:style>
  <w:style w:type="character" w:styleId="Hyperlink">
    <w:name w:val="Hyperlink"/>
    <w:basedOn w:val="DefaultParagraphFont"/>
    <w:uiPriority w:val="99"/>
    <w:unhideWhenUsed/>
    <w:rsid w:val="001D671C"/>
    <w:rPr>
      <w:color w:val="0563C1" w:themeColor="hyperlink"/>
      <w:u w:val="single"/>
    </w:rPr>
  </w:style>
  <w:style w:type="paragraph" w:styleId="BalloonText">
    <w:name w:val="Balloon Text"/>
    <w:basedOn w:val="Normal"/>
    <w:link w:val="BalloonTextChar"/>
    <w:uiPriority w:val="99"/>
    <w:semiHidden/>
    <w:unhideWhenUsed/>
    <w:rsid w:val="009705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5AC"/>
    <w:rPr>
      <w:rFonts w:ascii="Segoe UI" w:hAnsi="Segoe UI" w:cs="Segoe UI"/>
      <w:sz w:val="18"/>
      <w:szCs w:val="18"/>
    </w:rPr>
  </w:style>
  <w:style w:type="paragraph" w:styleId="Header">
    <w:name w:val="header"/>
    <w:basedOn w:val="Normal"/>
    <w:link w:val="HeaderChar"/>
    <w:uiPriority w:val="99"/>
    <w:unhideWhenUsed/>
    <w:rsid w:val="00C031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163"/>
    <w:rPr>
      <w:rFonts w:ascii="Times New Roman" w:hAnsi="Times New Roman"/>
      <w:sz w:val="24"/>
    </w:rPr>
  </w:style>
  <w:style w:type="paragraph" w:styleId="Footer">
    <w:name w:val="footer"/>
    <w:basedOn w:val="Normal"/>
    <w:link w:val="FooterChar"/>
    <w:uiPriority w:val="99"/>
    <w:unhideWhenUsed/>
    <w:rsid w:val="00C031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163"/>
    <w:rPr>
      <w:rFonts w:ascii="Times New Roman" w:hAnsi="Times New Roman"/>
      <w:sz w:val="24"/>
    </w:rPr>
  </w:style>
  <w:style w:type="paragraph" w:styleId="TOCHeading">
    <w:name w:val="TOC Heading"/>
    <w:basedOn w:val="Heading1"/>
    <w:next w:val="Normal"/>
    <w:uiPriority w:val="39"/>
    <w:unhideWhenUsed/>
    <w:qFormat/>
    <w:rsid w:val="0031029E"/>
    <w:pPr>
      <w:numPr>
        <w:numId w:val="0"/>
      </w:numPr>
      <w:spacing w:line="259" w:lineRule="auto"/>
      <w:jc w:val="left"/>
      <w:outlineLvl w:val="9"/>
    </w:pPr>
    <w:rPr>
      <w:lang w:val="en-US"/>
    </w:rPr>
  </w:style>
  <w:style w:type="paragraph" w:styleId="TOC1">
    <w:name w:val="toc 1"/>
    <w:basedOn w:val="Normal"/>
    <w:next w:val="Normal"/>
    <w:autoRedefine/>
    <w:uiPriority w:val="39"/>
    <w:unhideWhenUsed/>
    <w:rsid w:val="00B64200"/>
    <w:pPr>
      <w:tabs>
        <w:tab w:val="left" w:pos="480"/>
        <w:tab w:val="right" w:leader="dot" w:pos="9016"/>
      </w:tabs>
      <w:spacing w:after="0" w:line="240" w:lineRule="auto"/>
    </w:pPr>
    <w:rPr>
      <w:b/>
      <w:noProof/>
    </w:rPr>
  </w:style>
  <w:style w:type="paragraph" w:styleId="TOC2">
    <w:name w:val="toc 2"/>
    <w:basedOn w:val="Normal"/>
    <w:next w:val="Normal"/>
    <w:autoRedefine/>
    <w:uiPriority w:val="39"/>
    <w:unhideWhenUsed/>
    <w:rsid w:val="0031029E"/>
    <w:pPr>
      <w:tabs>
        <w:tab w:val="left" w:pos="880"/>
        <w:tab w:val="right" w:leader="dot" w:pos="9016"/>
      </w:tabs>
      <w:spacing w:after="0" w:line="240" w:lineRule="auto"/>
      <w:ind w:left="851" w:hanging="567"/>
    </w:pPr>
  </w:style>
  <w:style w:type="paragraph" w:styleId="TOC3">
    <w:name w:val="toc 3"/>
    <w:basedOn w:val="Normal"/>
    <w:next w:val="Normal"/>
    <w:autoRedefine/>
    <w:uiPriority w:val="39"/>
    <w:unhideWhenUsed/>
    <w:rsid w:val="004960FB"/>
    <w:pPr>
      <w:tabs>
        <w:tab w:val="left" w:pos="1320"/>
        <w:tab w:val="right" w:leader="dot" w:pos="9016"/>
      </w:tabs>
      <w:spacing w:after="0" w:line="240" w:lineRule="auto"/>
      <w:ind w:left="482"/>
    </w:pPr>
  </w:style>
  <w:style w:type="character" w:styleId="CommentReference">
    <w:name w:val="annotation reference"/>
    <w:basedOn w:val="DefaultParagraphFont"/>
    <w:uiPriority w:val="99"/>
    <w:semiHidden/>
    <w:unhideWhenUsed/>
    <w:rsid w:val="001E1E4C"/>
    <w:rPr>
      <w:sz w:val="16"/>
      <w:szCs w:val="16"/>
    </w:rPr>
  </w:style>
  <w:style w:type="paragraph" w:styleId="CommentText">
    <w:name w:val="annotation text"/>
    <w:basedOn w:val="Normal"/>
    <w:link w:val="CommentTextChar"/>
    <w:uiPriority w:val="99"/>
    <w:semiHidden/>
    <w:unhideWhenUsed/>
    <w:rsid w:val="001E1E4C"/>
    <w:pPr>
      <w:spacing w:line="240" w:lineRule="auto"/>
    </w:pPr>
    <w:rPr>
      <w:sz w:val="20"/>
      <w:szCs w:val="20"/>
    </w:rPr>
  </w:style>
  <w:style w:type="character" w:customStyle="1" w:styleId="CommentTextChar">
    <w:name w:val="Comment Text Char"/>
    <w:basedOn w:val="DefaultParagraphFont"/>
    <w:link w:val="CommentText"/>
    <w:uiPriority w:val="99"/>
    <w:semiHidden/>
    <w:rsid w:val="001E1E4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E1E4C"/>
    <w:rPr>
      <w:b/>
      <w:bCs/>
    </w:rPr>
  </w:style>
  <w:style w:type="character" w:customStyle="1" w:styleId="CommentSubjectChar">
    <w:name w:val="Comment Subject Char"/>
    <w:basedOn w:val="CommentTextChar"/>
    <w:link w:val="CommentSubject"/>
    <w:uiPriority w:val="99"/>
    <w:semiHidden/>
    <w:rsid w:val="001E1E4C"/>
    <w:rPr>
      <w:rFonts w:ascii="Times New Roman" w:hAnsi="Times New Roman"/>
      <w:b/>
      <w:bCs/>
      <w:sz w:val="20"/>
      <w:szCs w:val="20"/>
    </w:rPr>
  </w:style>
  <w:style w:type="paragraph" w:styleId="ListBullet">
    <w:name w:val="List Bullet"/>
    <w:basedOn w:val="Normal"/>
    <w:uiPriority w:val="99"/>
    <w:unhideWhenUsed/>
    <w:rsid w:val="00363CBA"/>
    <w:pPr>
      <w:numPr>
        <w:numId w:val="16"/>
      </w:numPr>
      <w:contextualSpacing/>
    </w:pPr>
  </w:style>
  <w:style w:type="character" w:customStyle="1" w:styleId="Heading6Char">
    <w:name w:val="Heading 6 Char"/>
    <w:basedOn w:val="DefaultParagraphFont"/>
    <w:link w:val="Heading6"/>
    <w:uiPriority w:val="9"/>
    <w:semiHidden/>
    <w:rsid w:val="00B54774"/>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B5477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5477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4774"/>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295258"/>
    <w:pPr>
      <w:spacing w:before="100" w:beforeAutospacing="1" w:after="100" w:afterAutospacing="1" w:line="240" w:lineRule="auto"/>
      <w:jc w:val="left"/>
    </w:pPr>
    <w:rPr>
      <w:rFonts w:eastAsiaTheme="minorEastAsia" w:cs="Times New Roman"/>
      <w:szCs w:val="24"/>
      <w:lang w:eastAsia="en-AU"/>
    </w:rPr>
  </w:style>
  <w:style w:type="paragraph" w:styleId="Revision">
    <w:name w:val="Revision"/>
    <w:hidden/>
    <w:uiPriority w:val="99"/>
    <w:semiHidden/>
    <w:rsid w:val="00067158"/>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31029E"/>
    <w:rPr>
      <w:color w:val="954F72" w:themeColor="followedHyperlink"/>
      <w:u w:val="single"/>
    </w:rPr>
  </w:style>
  <w:style w:type="character" w:styleId="PlaceholderText">
    <w:name w:val="Placeholder Text"/>
    <w:basedOn w:val="DefaultParagraphFont"/>
    <w:uiPriority w:val="99"/>
    <w:semiHidden/>
    <w:rsid w:val="004259E7"/>
    <w:rPr>
      <w:color w:val="808080"/>
    </w:rPr>
  </w:style>
  <w:style w:type="paragraph" w:customStyle="1" w:styleId="Bolddotpoint">
    <w:name w:val="Bold dot point"/>
    <w:basedOn w:val="Normal"/>
    <w:link w:val="BolddotpointChar"/>
    <w:qFormat/>
    <w:rsid w:val="00BD2EAD"/>
    <w:pPr>
      <w:numPr>
        <w:numId w:val="1"/>
      </w:numPr>
      <w:spacing w:before="360" w:after="160" w:line="259" w:lineRule="auto"/>
      <w:ind w:left="357" w:hanging="357"/>
      <w:jc w:val="left"/>
    </w:pPr>
    <w:rPr>
      <w:b/>
    </w:rPr>
  </w:style>
  <w:style w:type="character" w:customStyle="1" w:styleId="BolddotpointChar">
    <w:name w:val="Bold dot point Char"/>
    <w:basedOn w:val="DefaultParagraphFont"/>
    <w:link w:val="Bolddotpoint"/>
    <w:rsid w:val="00BD2EAD"/>
    <w:rPr>
      <w:rFonts w:ascii="Calibri" w:hAnsi="Calibri"/>
      <w:b/>
      <w:sz w:val="24"/>
    </w:rPr>
  </w:style>
  <w:style w:type="paragraph" w:customStyle="1" w:styleId="Dotpointlist">
    <w:name w:val="Dot point list"/>
    <w:basedOn w:val="Normal"/>
    <w:link w:val="DotpointlistChar"/>
    <w:qFormat/>
    <w:rsid w:val="00AB1D99"/>
    <w:pPr>
      <w:numPr>
        <w:numId w:val="25"/>
      </w:numPr>
      <w:spacing w:line="240" w:lineRule="auto"/>
    </w:pPr>
  </w:style>
  <w:style w:type="paragraph" w:customStyle="1" w:styleId="Diagramtext">
    <w:name w:val="Diagram text"/>
    <w:basedOn w:val="Normal"/>
    <w:link w:val="DiagramtextChar"/>
    <w:qFormat/>
    <w:rsid w:val="00FE2B5A"/>
    <w:pPr>
      <w:spacing w:before="0" w:after="0" w:line="240" w:lineRule="auto"/>
      <w:jc w:val="center"/>
    </w:pPr>
    <w:rPr>
      <w:sz w:val="18"/>
      <w:szCs w:val="18"/>
    </w:rPr>
  </w:style>
  <w:style w:type="character" w:customStyle="1" w:styleId="DotpointlistChar">
    <w:name w:val="Dot point list Char"/>
    <w:basedOn w:val="DefaultParagraphFont"/>
    <w:link w:val="Dotpointlist"/>
    <w:rsid w:val="00AB1D99"/>
    <w:rPr>
      <w:rFonts w:ascii="Calibri" w:hAnsi="Calibri"/>
      <w:sz w:val="24"/>
    </w:rPr>
  </w:style>
  <w:style w:type="character" w:customStyle="1" w:styleId="DiagramtextChar">
    <w:name w:val="Diagram text Char"/>
    <w:basedOn w:val="DefaultParagraphFont"/>
    <w:link w:val="Diagramtext"/>
    <w:rsid w:val="00FE2B5A"/>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4428">
      <w:bodyDiv w:val="1"/>
      <w:marLeft w:val="0"/>
      <w:marRight w:val="0"/>
      <w:marTop w:val="0"/>
      <w:marBottom w:val="0"/>
      <w:divBdr>
        <w:top w:val="none" w:sz="0" w:space="0" w:color="auto"/>
        <w:left w:val="none" w:sz="0" w:space="0" w:color="auto"/>
        <w:bottom w:val="none" w:sz="0" w:space="0" w:color="auto"/>
        <w:right w:val="none" w:sz="0" w:space="0" w:color="auto"/>
      </w:divBdr>
      <w:divsChild>
        <w:div w:id="743068871">
          <w:marLeft w:val="0"/>
          <w:marRight w:val="0"/>
          <w:marTop w:val="0"/>
          <w:marBottom w:val="0"/>
          <w:divBdr>
            <w:top w:val="none" w:sz="0" w:space="0" w:color="auto"/>
            <w:left w:val="none" w:sz="0" w:space="0" w:color="auto"/>
            <w:bottom w:val="none" w:sz="0" w:space="0" w:color="auto"/>
            <w:right w:val="none" w:sz="0" w:space="0" w:color="auto"/>
          </w:divBdr>
          <w:divsChild>
            <w:div w:id="1179390364">
              <w:marLeft w:val="0"/>
              <w:marRight w:val="0"/>
              <w:marTop w:val="0"/>
              <w:marBottom w:val="0"/>
              <w:divBdr>
                <w:top w:val="none" w:sz="0" w:space="0" w:color="auto"/>
                <w:left w:val="none" w:sz="0" w:space="0" w:color="auto"/>
                <w:bottom w:val="none" w:sz="0" w:space="0" w:color="auto"/>
                <w:right w:val="none" w:sz="0" w:space="0" w:color="auto"/>
              </w:divBdr>
              <w:divsChild>
                <w:div w:id="859974421">
                  <w:marLeft w:val="0"/>
                  <w:marRight w:val="0"/>
                  <w:marTop w:val="0"/>
                  <w:marBottom w:val="0"/>
                  <w:divBdr>
                    <w:top w:val="none" w:sz="0" w:space="0" w:color="auto"/>
                    <w:left w:val="none" w:sz="0" w:space="0" w:color="auto"/>
                    <w:bottom w:val="none" w:sz="0" w:space="0" w:color="auto"/>
                    <w:right w:val="none" w:sz="0" w:space="0" w:color="auto"/>
                  </w:divBdr>
                  <w:divsChild>
                    <w:div w:id="1109935457">
                      <w:marLeft w:val="0"/>
                      <w:marRight w:val="0"/>
                      <w:marTop w:val="0"/>
                      <w:marBottom w:val="0"/>
                      <w:divBdr>
                        <w:top w:val="none" w:sz="0" w:space="0" w:color="auto"/>
                        <w:left w:val="none" w:sz="0" w:space="0" w:color="auto"/>
                        <w:bottom w:val="none" w:sz="0" w:space="0" w:color="auto"/>
                        <w:right w:val="none" w:sz="0" w:space="0" w:color="auto"/>
                      </w:divBdr>
                      <w:divsChild>
                        <w:div w:id="1336303217">
                          <w:marLeft w:val="0"/>
                          <w:marRight w:val="0"/>
                          <w:marTop w:val="0"/>
                          <w:marBottom w:val="0"/>
                          <w:divBdr>
                            <w:top w:val="none" w:sz="0" w:space="0" w:color="auto"/>
                            <w:left w:val="none" w:sz="0" w:space="0" w:color="auto"/>
                            <w:bottom w:val="none" w:sz="0" w:space="0" w:color="auto"/>
                            <w:right w:val="none" w:sz="0" w:space="0" w:color="auto"/>
                          </w:divBdr>
                          <w:divsChild>
                            <w:div w:id="1750233698">
                              <w:marLeft w:val="0"/>
                              <w:marRight w:val="0"/>
                              <w:marTop w:val="0"/>
                              <w:marBottom w:val="0"/>
                              <w:divBdr>
                                <w:top w:val="none" w:sz="0" w:space="0" w:color="auto"/>
                                <w:left w:val="none" w:sz="0" w:space="0" w:color="auto"/>
                                <w:bottom w:val="none" w:sz="0" w:space="0" w:color="auto"/>
                                <w:right w:val="none" w:sz="0" w:space="0" w:color="auto"/>
                              </w:divBdr>
                              <w:divsChild>
                                <w:div w:id="156239134">
                                  <w:marLeft w:val="0"/>
                                  <w:marRight w:val="0"/>
                                  <w:marTop w:val="0"/>
                                  <w:marBottom w:val="0"/>
                                  <w:divBdr>
                                    <w:top w:val="none" w:sz="0" w:space="0" w:color="auto"/>
                                    <w:left w:val="none" w:sz="0" w:space="0" w:color="auto"/>
                                    <w:bottom w:val="none" w:sz="0" w:space="0" w:color="auto"/>
                                    <w:right w:val="none" w:sz="0" w:space="0" w:color="auto"/>
                                  </w:divBdr>
                                  <w:divsChild>
                                    <w:div w:id="4836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414293">
          <w:marLeft w:val="0"/>
          <w:marRight w:val="0"/>
          <w:marTop w:val="0"/>
          <w:marBottom w:val="0"/>
          <w:divBdr>
            <w:top w:val="none" w:sz="0" w:space="0" w:color="auto"/>
            <w:left w:val="none" w:sz="0" w:space="0" w:color="auto"/>
            <w:bottom w:val="none" w:sz="0" w:space="0" w:color="auto"/>
            <w:right w:val="none" w:sz="0" w:space="0" w:color="auto"/>
          </w:divBdr>
          <w:divsChild>
            <w:div w:id="1586067193">
              <w:marLeft w:val="0"/>
              <w:marRight w:val="0"/>
              <w:marTop w:val="0"/>
              <w:marBottom w:val="0"/>
              <w:divBdr>
                <w:top w:val="none" w:sz="0" w:space="0" w:color="auto"/>
                <w:left w:val="none" w:sz="0" w:space="0" w:color="auto"/>
                <w:bottom w:val="none" w:sz="0" w:space="0" w:color="auto"/>
                <w:right w:val="none" w:sz="0" w:space="0" w:color="auto"/>
              </w:divBdr>
              <w:divsChild>
                <w:div w:id="1873574376">
                  <w:marLeft w:val="0"/>
                  <w:marRight w:val="0"/>
                  <w:marTop w:val="0"/>
                  <w:marBottom w:val="0"/>
                  <w:divBdr>
                    <w:top w:val="none" w:sz="0" w:space="0" w:color="auto"/>
                    <w:left w:val="none" w:sz="0" w:space="0" w:color="auto"/>
                    <w:bottom w:val="none" w:sz="0" w:space="0" w:color="auto"/>
                    <w:right w:val="none" w:sz="0" w:space="0" w:color="auto"/>
                  </w:divBdr>
                  <w:divsChild>
                    <w:div w:id="281574665">
                      <w:marLeft w:val="0"/>
                      <w:marRight w:val="0"/>
                      <w:marTop w:val="0"/>
                      <w:marBottom w:val="0"/>
                      <w:divBdr>
                        <w:top w:val="none" w:sz="0" w:space="0" w:color="auto"/>
                        <w:left w:val="none" w:sz="0" w:space="0" w:color="auto"/>
                        <w:bottom w:val="none" w:sz="0" w:space="0" w:color="auto"/>
                        <w:right w:val="none" w:sz="0" w:space="0" w:color="auto"/>
                      </w:divBdr>
                      <w:divsChild>
                        <w:div w:id="1160468146">
                          <w:marLeft w:val="0"/>
                          <w:marRight w:val="0"/>
                          <w:marTop w:val="0"/>
                          <w:marBottom w:val="0"/>
                          <w:divBdr>
                            <w:top w:val="none" w:sz="0" w:space="0" w:color="auto"/>
                            <w:left w:val="none" w:sz="0" w:space="0" w:color="auto"/>
                            <w:bottom w:val="none" w:sz="0" w:space="0" w:color="auto"/>
                            <w:right w:val="none" w:sz="0" w:space="0" w:color="auto"/>
                          </w:divBdr>
                          <w:divsChild>
                            <w:div w:id="1948076002">
                              <w:marLeft w:val="0"/>
                              <w:marRight w:val="0"/>
                              <w:marTop w:val="0"/>
                              <w:marBottom w:val="0"/>
                              <w:divBdr>
                                <w:top w:val="none" w:sz="0" w:space="0" w:color="auto"/>
                                <w:left w:val="none" w:sz="0" w:space="0" w:color="auto"/>
                                <w:bottom w:val="none" w:sz="0" w:space="0" w:color="auto"/>
                                <w:right w:val="none" w:sz="0" w:space="0" w:color="auto"/>
                              </w:divBdr>
                              <w:divsChild>
                                <w:div w:id="1908954675">
                                  <w:marLeft w:val="0"/>
                                  <w:marRight w:val="0"/>
                                  <w:marTop w:val="0"/>
                                  <w:marBottom w:val="0"/>
                                  <w:divBdr>
                                    <w:top w:val="none" w:sz="0" w:space="0" w:color="auto"/>
                                    <w:left w:val="none" w:sz="0" w:space="0" w:color="auto"/>
                                    <w:bottom w:val="none" w:sz="0" w:space="0" w:color="auto"/>
                                    <w:right w:val="none" w:sz="0" w:space="0" w:color="auto"/>
                                  </w:divBdr>
                                  <w:divsChild>
                                    <w:div w:id="10179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20306">
      <w:bodyDiv w:val="1"/>
      <w:marLeft w:val="0"/>
      <w:marRight w:val="0"/>
      <w:marTop w:val="0"/>
      <w:marBottom w:val="0"/>
      <w:divBdr>
        <w:top w:val="none" w:sz="0" w:space="0" w:color="auto"/>
        <w:left w:val="none" w:sz="0" w:space="0" w:color="auto"/>
        <w:bottom w:val="none" w:sz="0" w:space="0" w:color="auto"/>
        <w:right w:val="none" w:sz="0" w:space="0" w:color="auto"/>
      </w:divBdr>
    </w:div>
    <w:div w:id="225410696">
      <w:bodyDiv w:val="1"/>
      <w:marLeft w:val="0"/>
      <w:marRight w:val="0"/>
      <w:marTop w:val="0"/>
      <w:marBottom w:val="0"/>
      <w:divBdr>
        <w:top w:val="none" w:sz="0" w:space="0" w:color="auto"/>
        <w:left w:val="none" w:sz="0" w:space="0" w:color="auto"/>
        <w:bottom w:val="none" w:sz="0" w:space="0" w:color="auto"/>
        <w:right w:val="none" w:sz="0" w:space="0" w:color="auto"/>
      </w:divBdr>
    </w:div>
    <w:div w:id="302927725">
      <w:bodyDiv w:val="1"/>
      <w:marLeft w:val="0"/>
      <w:marRight w:val="0"/>
      <w:marTop w:val="0"/>
      <w:marBottom w:val="0"/>
      <w:divBdr>
        <w:top w:val="none" w:sz="0" w:space="0" w:color="auto"/>
        <w:left w:val="none" w:sz="0" w:space="0" w:color="auto"/>
        <w:bottom w:val="none" w:sz="0" w:space="0" w:color="auto"/>
        <w:right w:val="none" w:sz="0" w:space="0" w:color="auto"/>
      </w:divBdr>
    </w:div>
    <w:div w:id="806045289">
      <w:bodyDiv w:val="1"/>
      <w:marLeft w:val="0"/>
      <w:marRight w:val="0"/>
      <w:marTop w:val="0"/>
      <w:marBottom w:val="0"/>
      <w:divBdr>
        <w:top w:val="none" w:sz="0" w:space="0" w:color="auto"/>
        <w:left w:val="none" w:sz="0" w:space="0" w:color="auto"/>
        <w:bottom w:val="none" w:sz="0" w:space="0" w:color="auto"/>
        <w:right w:val="none" w:sz="0" w:space="0" w:color="auto"/>
      </w:divBdr>
      <w:divsChild>
        <w:div w:id="554313489">
          <w:marLeft w:val="0"/>
          <w:marRight w:val="0"/>
          <w:marTop w:val="0"/>
          <w:marBottom w:val="0"/>
          <w:divBdr>
            <w:top w:val="none" w:sz="0" w:space="0" w:color="auto"/>
            <w:left w:val="none" w:sz="0" w:space="0" w:color="auto"/>
            <w:bottom w:val="none" w:sz="0" w:space="0" w:color="auto"/>
            <w:right w:val="none" w:sz="0" w:space="0" w:color="auto"/>
          </w:divBdr>
          <w:divsChild>
            <w:div w:id="752895582">
              <w:marLeft w:val="0"/>
              <w:marRight w:val="0"/>
              <w:marTop w:val="0"/>
              <w:marBottom w:val="0"/>
              <w:divBdr>
                <w:top w:val="none" w:sz="0" w:space="0" w:color="auto"/>
                <w:left w:val="none" w:sz="0" w:space="0" w:color="auto"/>
                <w:bottom w:val="none" w:sz="0" w:space="0" w:color="auto"/>
                <w:right w:val="none" w:sz="0" w:space="0" w:color="auto"/>
              </w:divBdr>
              <w:divsChild>
                <w:div w:id="575013899">
                  <w:marLeft w:val="0"/>
                  <w:marRight w:val="0"/>
                  <w:marTop w:val="0"/>
                  <w:marBottom w:val="0"/>
                  <w:divBdr>
                    <w:top w:val="none" w:sz="0" w:space="0" w:color="auto"/>
                    <w:left w:val="none" w:sz="0" w:space="0" w:color="auto"/>
                    <w:bottom w:val="none" w:sz="0" w:space="0" w:color="auto"/>
                    <w:right w:val="none" w:sz="0" w:space="0" w:color="auto"/>
                  </w:divBdr>
                  <w:divsChild>
                    <w:div w:id="102578988">
                      <w:marLeft w:val="0"/>
                      <w:marRight w:val="0"/>
                      <w:marTop w:val="0"/>
                      <w:marBottom w:val="0"/>
                      <w:divBdr>
                        <w:top w:val="none" w:sz="0" w:space="0" w:color="auto"/>
                        <w:left w:val="none" w:sz="0" w:space="0" w:color="auto"/>
                        <w:bottom w:val="none" w:sz="0" w:space="0" w:color="auto"/>
                        <w:right w:val="none" w:sz="0" w:space="0" w:color="auto"/>
                      </w:divBdr>
                      <w:divsChild>
                        <w:div w:id="2043553591">
                          <w:marLeft w:val="0"/>
                          <w:marRight w:val="0"/>
                          <w:marTop w:val="0"/>
                          <w:marBottom w:val="0"/>
                          <w:divBdr>
                            <w:top w:val="none" w:sz="0" w:space="0" w:color="auto"/>
                            <w:left w:val="none" w:sz="0" w:space="0" w:color="auto"/>
                            <w:bottom w:val="none" w:sz="0" w:space="0" w:color="auto"/>
                            <w:right w:val="none" w:sz="0" w:space="0" w:color="auto"/>
                          </w:divBdr>
                          <w:divsChild>
                            <w:div w:id="1879077896">
                              <w:marLeft w:val="0"/>
                              <w:marRight w:val="0"/>
                              <w:marTop w:val="0"/>
                              <w:marBottom w:val="0"/>
                              <w:divBdr>
                                <w:top w:val="none" w:sz="0" w:space="0" w:color="auto"/>
                                <w:left w:val="none" w:sz="0" w:space="0" w:color="auto"/>
                                <w:bottom w:val="none" w:sz="0" w:space="0" w:color="auto"/>
                                <w:right w:val="none" w:sz="0" w:space="0" w:color="auto"/>
                              </w:divBdr>
                              <w:divsChild>
                                <w:div w:id="1482575970">
                                  <w:marLeft w:val="0"/>
                                  <w:marRight w:val="0"/>
                                  <w:marTop w:val="0"/>
                                  <w:marBottom w:val="0"/>
                                  <w:divBdr>
                                    <w:top w:val="none" w:sz="0" w:space="0" w:color="auto"/>
                                    <w:left w:val="none" w:sz="0" w:space="0" w:color="auto"/>
                                    <w:bottom w:val="none" w:sz="0" w:space="0" w:color="auto"/>
                                    <w:right w:val="none" w:sz="0" w:space="0" w:color="auto"/>
                                  </w:divBdr>
                                  <w:divsChild>
                                    <w:div w:id="3134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427493">
          <w:marLeft w:val="0"/>
          <w:marRight w:val="0"/>
          <w:marTop w:val="0"/>
          <w:marBottom w:val="0"/>
          <w:divBdr>
            <w:top w:val="none" w:sz="0" w:space="0" w:color="auto"/>
            <w:left w:val="none" w:sz="0" w:space="0" w:color="auto"/>
            <w:bottom w:val="none" w:sz="0" w:space="0" w:color="auto"/>
            <w:right w:val="none" w:sz="0" w:space="0" w:color="auto"/>
          </w:divBdr>
          <w:divsChild>
            <w:div w:id="1430586937">
              <w:marLeft w:val="0"/>
              <w:marRight w:val="0"/>
              <w:marTop w:val="0"/>
              <w:marBottom w:val="0"/>
              <w:divBdr>
                <w:top w:val="none" w:sz="0" w:space="0" w:color="auto"/>
                <w:left w:val="none" w:sz="0" w:space="0" w:color="auto"/>
                <w:bottom w:val="none" w:sz="0" w:space="0" w:color="auto"/>
                <w:right w:val="none" w:sz="0" w:space="0" w:color="auto"/>
              </w:divBdr>
              <w:divsChild>
                <w:div w:id="830877321">
                  <w:marLeft w:val="0"/>
                  <w:marRight w:val="0"/>
                  <w:marTop w:val="0"/>
                  <w:marBottom w:val="0"/>
                  <w:divBdr>
                    <w:top w:val="none" w:sz="0" w:space="0" w:color="auto"/>
                    <w:left w:val="none" w:sz="0" w:space="0" w:color="auto"/>
                    <w:bottom w:val="none" w:sz="0" w:space="0" w:color="auto"/>
                    <w:right w:val="none" w:sz="0" w:space="0" w:color="auto"/>
                  </w:divBdr>
                  <w:divsChild>
                    <w:div w:id="2084208023">
                      <w:marLeft w:val="0"/>
                      <w:marRight w:val="0"/>
                      <w:marTop w:val="0"/>
                      <w:marBottom w:val="0"/>
                      <w:divBdr>
                        <w:top w:val="none" w:sz="0" w:space="0" w:color="auto"/>
                        <w:left w:val="none" w:sz="0" w:space="0" w:color="auto"/>
                        <w:bottom w:val="none" w:sz="0" w:space="0" w:color="auto"/>
                        <w:right w:val="none" w:sz="0" w:space="0" w:color="auto"/>
                      </w:divBdr>
                      <w:divsChild>
                        <w:div w:id="1730304703">
                          <w:marLeft w:val="0"/>
                          <w:marRight w:val="0"/>
                          <w:marTop w:val="0"/>
                          <w:marBottom w:val="0"/>
                          <w:divBdr>
                            <w:top w:val="none" w:sz="0" w:space="0" w:color="auto"/>
                            <w:left w:val="none" w:sz="0" w:space="0" w:color="auto"/>
                            <w:bottom w:val="none" w:sz="0" w:space="0" w:color="auto"/>
                            <w:right w:val="none" w:sz="0" w:space="0" w:color="auto"/>
                          </w:divBdr>
                          <w:divsChild>
                            <w:div w:id="1716661797">
                              <w:marLeft w:val="0"/>
                              <w:marRight w:val="0"/>
                              <w:marTop w:val="0"/>
                              <w:marBottom w:val="0"/>
                              <w:divBdr>
                                <w:top w:val="none" w:sz="0" w:space="0" w:color="auto"/>
                                <w:left w:val="none" w:sz="0" w:space="0" w:color="auto"/>
                                <w:bottom w:val="none" w:sz="0" w:space="0" w:color="auto"/>
                                <w:right w:val="none" w:sz="0" w:space="0" w:color="auto"/>
                              </w:divBdr>
                              <w:divsChild>
                                <w:div w:id="2141027633">
                                  <w:marLeft w:val="0"/>
                                  <w:marRight w:val="0"/>
                                  <w:marTop w:val="0"/>
                                  <w:marBottom w:val="0"/>
                                  <w:divBdr>
                                    <w:top w:val="none" w:sz="0" w:space="0" w:color="auto"/>
                                    <w:left w:val="none" w:sz="0" w:space="0" w:color="auto"/>
                                    <w:bottom w:val="none" w:sz="0" w:space="0" w:color="auto"/>
                                    <w:right w:val="none" w:sz="0" w:space="0" w:color="auto"/>
                                  </w:divBdr>
                                  <w:divsChild>
                                    <w:div w:id="12037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538451">
      <w:bodyDiv w:val="1"/>
      <w:marLeft w:val="0"/>
      <w:marRight w:val="0"/>
      <w:marTop w:val="0"/>
      <w:marBottom w:val="0"/>
      <w:divBdr>
        <w:top w:val="none" w:sz="0" w:space="0" w:color="auto"/>
        <w:left w:val="none" w:sz="0" w:space="0" w:color="auto"/>
        <w:bottom w:val="none" w:sz="0" w:space="0" w:color="auto"/>
        <w:right w:val="none" w:sz="0" w:space="0" w:color="auto"/>
      </w:divBdr>
      <w:divsChild>
        <w:div w:id="1637493484">
          <w:marLeft w:val="0"/>
          <w:marRight w:val="0"/>
          <w:marTop w:val="0"/>
          <w:marBottom w:val="0"/>
          <w:divBdr>
            <w:top w:val="none" w:sz="0" w:space="0" w:color="auto"/>
            <w:left w:val="none" w:sz="0" w:space="0" w:color="auto"/>
            <w:bottom w:val="none" w:sz="0" w:space="0" w:color="auto"/>
            <w:right w:val="none" w:sz="0" w:space="0" w:color="auto"/>
          </w:divBdr>
          <w:divsChild>
            <w:div w:id="309021373">
              <w:marLeft w:val="0"/>
              <w:marRight w:val="0"/>
              <w:marTop w:val="0"/>
              <w:marBottom w:val="0"/>
              <w:divBdr>
                <w:top w:val="none" w:sz="0" w:space="0" w:color="auto"/>
                <w:left w:val="none" w:sz="0" w:space="0" w:color="auto"/>
                <w:bottom w:val="none" w:sz="0" w:space="0" w:color="auto"/>
                <w:right w:val="none" w:sz="0" w:space="0" w:color="auto"/>
              </w:divBdr>
              <w:divsChild>
                <w:div w:id="1617786842">
                  <w:marLeft w:val="0"/>
                  <w:marRight w:val="0"/>
                  <w:marTop w:val="0"/>
                  <w:marBottom w:val="0"/>
                  <w:divBdr>
                    <w:top w:val="none" w:sz="0" w:space="0" w:color="auto"/>
                    <w:left w:val="none" w:sz="0" w:space="0" w:color="auto"/>
                    <w:bottom w:val="none" w:sz="0" w:space="0" w:color="auto"/>
                    <w:right w:val="none" w:sz="0" w:space="0" w:color="auto"/>
                  </w:divBdr>
                  <w:divsChild>
                    <w:div w:id="1078794808">
                      <w:marLeft w:val="0"/>
                      <w:marRight w:val="0"/>
                      <w:marTop w:val="0"/>
                      <w:marBottom w:val="0"/>
                      <w:divBdr>
                        <w:top w:val="none" w:sz="0" w:space="0" w:color="auto"/>
                        <w:left w:val="none" w:sz="0" w:space="0" w:color="auto"/>
                        <w:bottom w:val="none" w:sz="0" w:space="0" w:color="auto"/>
                        <w:right w:val="none" w:sz="0" w:space="0" w:color="auto"/>
                      </w:divBdr>
                      <w:divsChild>
                        <w:div w:id="287124958">
                          <w:marLeft w:val="0"/>
                          <w:marRight w:val="0"/>
                          <w:marTop w:val="0"/>
                          <w:marBottom w:val="0"/>
                          <w:divBdr>
                            <w:top w:val="none" w:sz="0" w:space="0" w:color="auto"/>
                            <w:left w:val="none" w:sz="0" w:space="0" w:color="auto"/>
                            <w:bottom w:val="none" w:sz="0" w:space="0" w:color="auto"/>
                            <w:right w:val="none" w:sz="0" w:space="0" w:color="auto"/>
                          </w:divBdr>
                          <w:divsChild>
                            <w:div w:id="1539734580">
                              <w:marLeft w:val="0"/>
                              <w:marRight w:val="0"/>
                              <w:marTop w:val="0"/>
                              <w:marBottom w:val="0"/>
                              <w:divBdr>
                                <w:top w:val="none" w:sz="0" w:space="0" w:color="auto"/>
                                <w:left w:val="none" w:sz="0" w:space="0" w:color="auto"/>
                                <w:bottom w:val="none" w:sz="0" w:space="0" w:color="auto"/>
                                <w:right w:val="none" w:sz="0" w:space="0" w:color="auto"/>
                              </w:divBdr>
                              <w:divsChild>
                                <w:div w:id="1308128834">
                                  <w:marLeft w:val="0"/>
                                  <w:marRight w:val="0"/>
                                  <w:marTop w:val="0"/>
                                  <w:marBottom w:val="0"/>
                                  <w:divBdr>
                                    <w:top w:val="none" w:sz="0" w:space="0" w:color="auto"/>
                                    <w:left w:val="none" w:sz="0" w:space="0" w:color="auto"/>
                                    <w:bottom w:val="none" w:sz="0" w:space="0" w:color="auto"/>
                                    <w:right w:val="none" w:sz="0" w:space="0" w:color="auto"/>
                                  </w:divBdr>
                                  <w:divsChild>
                                    <w:div w:id="529955147">
                                      <w:marLeft w:val="0"/>
                                      <w:marRight w:val="0"/>
                                      <w:marTop w:val="0"/>
                                      <w:marBottom w:val="0"/>
                                      <w:divBdr>
                                        <w:top w:val="none" w:sz="0" w:space="0" w:color="auto"/>
                                        <w:left w:val="none" w:sz="0" w:space="0" w:color="auto"/>
                                        <w:bottom w:val="none" w:sz="0" w:space="0" w:color="auto"/>
                                        <w:right w:val="none" w:sz="0" w:space="0" w:color="auto"/>
                                      </w:divBdr>
                                      <w:divsChild>
                                        <w:div w:id="1908295135">
                                          <w:marLeft w:val="0"/>
                                          <w:marRight w:val="0"/>
                                          <w:marTop w:val="0"/>
                                          <w:marBottom w:val="0"/>
                                          <w:divBdr>
                                            <w:top w:val="none" w:sz="0" w:space="0" w:color="auto"/>
                                            <w:left w:val="none" w:sz="0" w:space="0" w:color="auto"/>
                                            <w:bottom w:val="none" w:sz="0" w:space="0" w:color="auto"/>
                                            <w:right w:val="none" w:sz="0" w:space="0" w:color="auto"/>
                                          </w:divBdr>
                                          <w:divsChild>
                                            <w:div w:id="115874107">
                                              <w:marLeft w:val="0"/>
                                              <w:marRight w:val="0"/>
                                              <w:marTop w:val="0"/>
                                              <w:marBottom w:val="0"/>
                                              <w:divBdr>
                                                <w:top w:val="none" w:sz="0" w:space="0" w:color="auto"/>
                                                <w:left w:val="none" w:sz="0" w:space="0" w:color="auto"/>
                                                <w:bottom w:val="none" w:sz="0" w:space="0" w:color="auto"/>
                                                <w:right w:val="none" w:sz="0" w:space="0" w:color="auto"/>
                                              </w:divBdr>
                                              <w:divsChild>
                                                <w:div w:id="2007857097">
                                                  <w:marLeft w:val="0"/>
                                                  <w:marRight w:val="0"/>
                                                  <w:marTop w:val="0"/>
                                                  <w:marBottom w:val="0"/>
                                                  <w:divBdr>
                                                    <w:top w:val="none" w:sz="0" w:space="0" w:color="auto"/>
                                                    <w:left w:val="none" w:sz="0" w:space="0" w:color="auto"/>
                                                    <w:bottom w:val="none" w:sz="0" w:space="0" w:color="auto"/>
                                                    <w:right w:val="none" w:sz="0" w:space="0" w:color="auto"/>
                                                  </w:divBdr>
                                                  <w:divsChild>
                                                    <w:div w:id="939029779">
                                                      <w:marLeft w:val="0"/>
                                                      <w:marRight w:val="0"/>
                                                      <w:marTop w:val="0"/>
                                                      <w:marBottom w:val="0"/>
                                                      <w:divBdr>
                                                        <w:top w:val="none" w:sz="0" w:space="0" w:color="auto"/>
                                                        <w:left w:val="none" w:sz="0" w:space="0" w:color="auto"/>
                                                        <w:bottom w:val="none" w:sz="0" w:space="0" w:color="auto"/>
                                                        <w:right w:val="none" w:sz="0" w:space="0" w:color="auto"/>
                                                      </w:divBdr>
                                                      <w:divsChild>
                                                        <w:div w:id="2019841745">
                                                          <w:marLeft w:val="0"/>
                                                          <w:marRight w:val="0"/>
                                                          <w:marTop w:val="0"/>
                                                          <w:marBottom w:val="0"/>
                                                          <w:divBdr>
                                                            <w:top w:val="none" w:sz="0" w:space="0" w:color="auto"/>
                                                            <w:left w:val="none" w:sz="0" w:space="0" w:color="auto"/>
                                                            <w:bottom w:val="none" w:sz="0" w:space="0" w:color="auto"/>
                                                            <w:right w:val="none" w:sz="0" w:space="0" w:color="auto"/>
                                                          </w:divBdr>
                                                          <w:divsChild>
                                                            <w:div w:id="497887408">
                                                              <w:marLeft w:val="0"/>
                                                              <w:marRight w:val="0"/>
                                                              <w:marTop w:val="0"/>
                                                              <w:marBottom w:val="0"/>
                                                              <w:divBdr>
                                                                <w:top w:val="none" w:sz="0" w:space="0" w:color="auto"/>
                                                                <w:left w:val="none" w:sz="0" w:space="0" w:color="auto"/>
                                                                <w:bottom w:val="none" w:sz="0" w:space="0" w:color="auto"/>
                                                                <w:right w:val="none" w:sz="0" w:space="0" w:color="auto"/>
                                                              </w:divBdr>
                                                              <w:divsChild>
                                                                <w:div w:id="1262030262">
                                                                  <w:marLeft w:val="0"/>
                                                                  <w:marRight w:val="0"/>
                                                                  <w:marTop w:val="0"/>
                                                                  <w:marBottom w:val="0"/>
                                                                  <w:divBdr>
                                                                    <w:top w:val="none" w:sz="0" w:space="0" w:color="auto"/>
                                                                    <w:left w:val="none" w:sz="0" w:space="0" w:color="auto"/>
                                                                    <w:bottom w:val="none" w:sz="0" w:space="0" w:color="auto"/>
                                                                    <w:right w:val="none" w:sz="0" w:space="0" w:color="auto"/>
                                                                  </w:divBdr>
                                                                  <w:divsChild>
                                                                    <w:div w:id="587035616">
                                                                      <w:marLeft w:val="0"/>
                                                                      <w:marRight w:val="0"/>
                                                                      <w:marTop w:val="0"/>
                                                                      <w:marBottom w:val="0"/>
                                                                      <w:divBdr>
                                                                        <w:top w:val="none" w:sz="0" w:space="0" w:color="auto"/>
                                                                        <w:left w:val="none" w:sz="0" w:space="0" w:color="auto"/>
                                                                        <w:bottom w:val="none" w:sz="0" w:space="0" w:color="auto"/>
                                                                        <w:right w:val="none" w:sz="0" w:space="0" w:color="auto"/>
                                                                      </w:divBdr>
                                                                      <w:divsChild>
                                                                        <w:div w:id="1255091094">
                                                                          <w:marLeft w:val="0"/>
                                                                          <w:marRight w:val="0"/>
                                                                          <w:marTop w:val="0"/>
                                                                          <w:marBottom w:val="0"/>
                                                                          <w:divBdr>
                                                                            <w:top w:val="none" w:sz="0" w:space="0" w:color="auto"/>
                                                                            <w:left w:val="none" w:sz="0" w:space="0" w:color="auto"/>
                                                                            <w:bottom w:val="none" w:sz="0" w:space="0" w:color="auto"/>
                                                                            <w:right w:val="none" w:sz="0" w:space="0" w:color="auto"/>
                                                                          </w:divBdr>
                                                                          <w:divsChild>
                                                                            <w:div w:id="845703704">
                                                                              <w:marLeft w:val="0"/>
                                                                              <w:marRight w:val="0"/>
                                                                              <w:marTop w:val="0"/>
                                                                              <w:marBottom w:val="0"/>
                                                                              <w:divBdr>
                                                                                <w:top w:val="none" w:sz="0" w:space="0" w:color="auto"/>
                                                                                <w:left w:val="none" w:sz="0" w:space="0" w:color="auto"/>
                                                                                <w:bottom w:val="none" w:sz="0" w:space="0" w:color="auto"/>
                                                                                <w:right w:val="none" w:sz="0" w:space="0" w:color="auto"/>
                                                                              </w:divBdr>
                                                                              <w:divsChild>
                                                                                <w:div w:id="166871776">
                                                                                  <w:marLeft w:val="0"/>
                                                                                  <w:marRight w:val="0"/>
                                                                                  <w:marTop w:val="0"/>
                                                                                  <w:marBottom w:val="0"/>
                                                                                  <w:divBdr>
                                                                                    <w:top w:val="none" w:sz="0" w:space="0" w:color="auto"/>
                                                                                    <w:left w:val="none" w:sz="0" w:space="0" w:color="auto"/>
                                                                                    <w:bottom w:val="none" w:sz="0" w:space="0" w:color="auto"/>
                                                                                    <w:right w:val="none" w:sz="0" w:space="0" w:color="auto"/>
                                                                                  </w:divBdr>
                                                                                  <w:divsChild>
                                                                                    <w:div w:id="1430587997">
                                                                                      <w:marLeft w:val="0"/>
                                                                                      <w:marRight w:val="0"/>
                                                                                      <w:marTop w:val="0"/>
                                                                                      <w:marBottom w:val="0"/>
                                                                                      <w:divBdr>
                                                                                        <w:top w:val="none" w:sz="0" w:space="0" w:color="auto"/>
                                                                                        <w:left w:val="none" w:sz="0" w:space="0" w:color="auto"/>
                                                                                        <w:bottom w:val="none" w:sz="0" w:space="0" w:color="auto"/>
                                                                                        <w:right w:val="none" w:sz="0" w:space="0" w:color="auto"/>
                                                                                      </w:divBdr>
                                                                                      <w:divsChild>
                                                                                        <w:div w:id="347341756">
                                                                                          <w:marLeft w:val="0"/>
                                                                                          <w:marRight w:val="0"/>
                                                                                          <w:marTop w:val="0"/>
                                                                                          <w:marBottom w:val="0"/>
                                                                                          <w:divBdr>
                                                                                            <w:top w:val="none" w:sz="0" w:space="0" w:color="auto"/>
                                                                                            <w:left w:val="none" w:sz="0" w:space="0" w:color="auto"/>
                                                                                            <w:bottom w:val="none" w:sz="0" w:space="0" w:color="auto"/>
                                                                                            <w:right w:val="none" w:sz="0" w:space="0" w:color="auto"/>
                                                                                          </w:divBdr>
                                                                                          <w:divsChild>
                                                                                            <w:div w:id="1360742913">
                                                                                              <w:marLeft w:val="0"/>
                                                                                              <w:marRight w:val="0"/>
                                                                                              <w:marTop w:val="0"/>
                                                                                              <w:marBottom w:val="0"/>
                                                                                              <w:divBdr>
                                                                                                <w:top w:val="none" w:sz="0" w:space="0" w:color="auto"/>
                                                                                                <w:left w:val="none" w:sz="0" w:space="0" w:color="auto"/>
                                                                                                <w:bottom w:val="none" w:sz="0" w:space="0" w:color="auto"/>
                                                                                                <w:right w:val="none" w:sz="0" w:space="0" w:color="auto"/>
                                                                                              </w:divBdr>
                                                                                              <w:divsChild>
                                                                                                <w:div w:id="734664281">
                                                                                                  <w:marLeft w:val="0"/>
                                                                                                  <w:marRight w:val="0"/>
                                                                                                  <w:marTop w:val="0"/>
                                                                                                  <w:marBottom w:val="0"/>
                                                                                                  <w:divBdr>
                                                                                                    <w:top w:val="none" w:sz="0" w:space="0" w:color="auto"/>
                                                                                                    <w:left w:val="none" w:sz="0" w:space="0" w:color="auto"/>
                                                                                                    <w:bottom w:val="none" w:sz="0" w:space="0" w:color="auto"/>
                                                                                                    <w:right w:val="none" w:sz="0" w:space="0" w:color="auto"/>
                                                                                                  </w:divBdr>
                                                                                                  <w:divsChild>
                                                                                                    <w:div w:id="1866937402">
                                                                                                      <w:marLeft w:val="0"/>
                                                                                                      <w:marRight w:val="0"/>
                                                                                                      <w:marTop w:val="0"/>
                                                                                                      <w:marBottom w:val="0"/>
                                                                                                      <w:divBdr>
                                                                                                        <w:top w:val="none" w:sz="0" w:space="0" w:color="auto"/>
                                                                                                        <w:left w:val="none" w:sz="0" w:space="0" w:color="auto"/>
                                                                                                        <w:bottom w:val="none" w:sz="0" w:space="0" w:color="auto"/>
                                                                                                        <w:right w:val="none" w:sz="0" w:space="0" w:color="auto"/>
                                                                                                      </w:divBdr>
                                                                                                      <w:divsChild>
                                                                                                        <w:div w:id="1626500333">
                                                                                                          <w:marLeft w:val="0"/>
                                                                                                          <w:marRight w:val="0"/>
                                                                                                          <w:marTop w:val="0"/>
                                                                                                          <w:marBottom w:val="0"/>
                                                                                                          <w:divBdr>
                                                                                                            <w:top w:val="none" w:sz="0" w:space="0" w:color="auto"/>
                                                                                                            <w:left w:val="none" w:sz="0" w:space="0" w:color="auto"/>
                                                                                                            <w:bottom w:val="none" w:sz="0" w:space="0" w:color="auto"/>
                                                                                                            <w:right w:val="none" w:sz="0" w:space="0" w:color="auto"/>
                                                                                                          </w:divBdr>
                                                                                                          <w:divsChild>
                                                                                                            <w:div w:id="1104107539">
                                                                                                              <w:marLeft w:val="0"/>
                                                                                                              <w:marRight w:val="0"/>
                                                                                                              <w:marTop w:val="0"/>
                                                                                                              <w:marBottom w:val="0"/>
                                                                                                              <w:divBdr>
                                                                                                                <w:top w:val="none" w:sz="0" w:space="0" w:color="auto"/>
                                                                                                                <w:left w:val="none" w:sz="0" w:space="0" w:color="auto"/>
                                                                                                                <w:bottom w:val="none" w:sz="0" w:space="0" w:color="auto"/>
                                                                                                                <w:right w:val="none" w:sz="0" w:space="0" w:color="auto"/>
                                                                                                              </w:divBdr>
                                                                                                              <w:divsChild>
                                                                                                                <w:div w:id="1493988976">
                                                                                                                  <w:marLeft w:val="0"/>
                                                                                                                  <w:marRight w:val="0"/>
                                                                                                                  <w:marTop w:val="0"/>
                                                                                                                  <w:marBottom w:val="0"/>
                                                                                                                  <w:divBdr>
                                                                                                                    <w:top w:val="none" w:sz="0" w:space="0" w:color="auto"/>
                                                                                                                    <w:left w:val="none" w:sz="0" w:space="0" w:color="auto"/>
                                                                                                                    <w:bottom w:val="none" w:sz="0" w:space="0" w:color="auto"/>
                                                                                                                    <w:right w:val="none" w:sz="0" w:space="0" w:color="auto"/>
                                                                                                                  </w:divBdr>
                                                                                                                  <w:divsChild>
                                                                                                                    <w:div w:id="5716021">
                                                                                                                      <w:marLeft w:val="0"/>
                                                                                                                      <w:marRight w:val="0"/>
                                                                                                                      <w:marTop w:val="0"/>
                                                                                                                      <w:marBottom w:val="0"/>
                                                                                                                      <w:divBdr>
                                                                                                                        <w:top w:val="none" w:sz="0" w:space="0" w:color="auto"/>
                                                                                                                        <w:left w:val="none" w:sz="0" w:space="0" w:color="auto"/>
                                                                                                                        <w:bottom w:val="none" w:sz="0" w:space="0" w:color="auto"/>
                                                                                                                        <w:right w:val="none" w:sz="0" w:space="0" w:color="auto"/>
                                                                                                                      </w:divBdr>
                                                                                                                      <w:divsChild>
                                                                                                                        <w:div w:id="4404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159704">
      <w:bodyDiv w:val="1"/>
      <w:marLeft w:val="0"/>
      <w:marRight w:val="0"/>
      <w:marTop w:val="0"/>
      <w:marBottom w:val="0"/>
      <w:divBdr>
        <w:top w:val="none" w:sz="0" w:space="0" w:color="auto"/>
        <w:left w:val="none" w:sz="0" w:space="0" w:color="auto"/>
        <w:bottom w:val="none" w:sz="0" w:space="0" w:color="auto"/>
        <w:right w:val="none" w:sz="0" w:space="0" w:color="auto"/>
      </w:divBdr>
    </w:div>
    <w:div w:id="1195967083">
      <w:bodyDiv w:val="1"/>
      <w:marLeft w:val="0"/>
      <w:marRight w:val="0"/>
      <w:marTop w:val="0"/>
      <w:marBottom w:val="0"/>
      <w:divBdr>
        <w:top w:val="none" w:sz="0" w:space="0" w:color="auto"/>
        <w:left w:val="none" w:sz="0" w:space="0" w:color="auto"/>
        <w:bottom w:val="none" w:sz="0" w:space="0" w:color="auto"/>
        <w:right w:val="none" w:sz="0" w:space="0" w:color="auto"/>
      </w:divBdr>
    </w:div>
    <w:div w:id="1254976331">
      <w:bodyDiv w:val="1"/>
      <w:marLeft w:val="0"/>
      <w:marRight w:val="0"/>
      <w:marTop w:val="0"/>
      <w:marBottom w:val="0"/>
      <w:divBdr>
        <w:top w:val="none" w:sz="0" w:space="0" w:color="auto"/>
        <w:left w:val="none" w:sz="0" w:space="0" w:color="auto"/>
        <w:bottom w:val="none" w:sz="0" w:space="0" w:color="auto"/>
        <w:right w:val="none" w:sz="0" w:space="0" w:color="auto"/>
      </w:divBdr>
      <w:divsChild>
        <w:div w:id="1398362055">
          <w:marLeft w:val="0"/>
          <w:marRight w:val="0"/>
          <w:marTop w:val="0"/>
          <w:marBottom w:val="0"/>
          <w:divBdr>
            <w:top w:val="none" w:sz="0" w:space="0" w:color="auto"/>
            <w:left w:val="none" w:sz="0" w:space="0" w:color="auto"/>
            <w:bottom w:val="none" w:sz="0" w:space="0" w:color="auto"/>
            <w:right w:val="none" w:sz="0" w:space="0" w:color="auto"/>
          </w:divBdr>
          <w:divsChild>
            <w:div w:id="1118455104">
              <w:marLeft w:val="0"/>
              <w:marRight w:val="0"/>
              <w:marTop w:val="0"/>
              <w:marBottom w:val="0"/>
              <w:divBdr>
                <w:top w:val="none" w:sz="0" w:space="0" w:color="auto"/>
                <w:left w:val="none" w:sz="0" w:space="0" w:color="auto"/>
                <w:bottom w:val="none" w:sz="0" w:space="0" w:color="auto"/>
                <w:right w:val="none" w:sz="0" w:space="0" w:color="auto"/>
              </w:divBdr>
              <w:divsChild>
                <w:div w:id="1579829258">
                  <w:marLeft w:val="0"/>
                  <w:marRight w:val="0"/>
                  <w:marTop w:val="0"/>
                  <w:marBottom w:val="0"/>
                  <w:divBdr>
                    <w:top w:val="none" w:sz="0" w:space="0" w:color="auto"/>
                    <w:left w:val="none" w:sz="0" w:space="0" w:color="auto"/>
                    <w:bottom w:val="none" w:sz="0" w:space="0" w:color="auto"/>
                    <w:right w:val="none" w:sz="0" w:space="0" w:color="auto"/>
                  </w:divBdr>
                  <w:divsChild>
                    <w:div w:id="1762749483">
                      <w:marLeft w:val="0"/>
                      <w:marRight w:val="0"/>
                      <w:marTop w:val="0"/>
                      <w:marBottom w:val="0"/>
                      <w:divBdr>
                        <w:top w:val="none" w:sz="0" w:space="0" w:color="auto"/>
                        <w:left w:val="none" w:sz="0" w:space="0" w:color="auto"/>
                        <w:bottom w:val="none" w:sz="0" w:space="0" w:color="auto"/>
                        <w:right w:val="none" w:sz="0" w:space="0" w:color="auto"/>
                      </w:divBdr>
                      <w:divsChild>
                        <w:div w:id="2111269124">
                          <w:marLeft w:val="0"/>
                          <w:marRight w:val="0"/>
                          <w:marTop w:val="0"/>
                          <w:marBottom w:val="0"/>
                          <w:divBdr>
                            <w:top w:val="none" w:sz="0" w:space="0" w:color="auto"/>
                            <w:left w:val="none" w:sz="0" w:space="0" w:color="auto"/>
                            <w:bottom w:val="none" w:sz="0" w:space="0" w:color="auto"/>
                            <w:right w:val="none" w:sz="0" w:space="0" w:color="auto"/>
                          </w:divBdr>
                          <w:divsChild>
                            <w:div w:id="1407534068">
                              <w:marLeft w:val="0"/>
                              <w:marRight w:val="0"/>
                              <w:marTop w:val="0"/>
                              <w:marBottom w:val="0"/>
                              <w:divBdr>
                                <w:top w:val="none" w:sz="0" w:space="0" w:color="auto"/>
                                <w:left w:val="none" w:sz="0" w:space="0" w:color="auto"/>
                                <w:bottom w:val="none" w:sz="0" w:space="0" w:color="auto"/>
                                <w:right w:val="none" w:sz="0" w:space="0" w:color="auto"/>
                              </w:divBdr>
                              <w:divsChild>
                                <w:div w:id="182790025">
                                  <w:marLeft w:val="0"/>
                                  <w:marRight w:val="0"/>
                                  <w:marTop w:val="0"/>
                                  <w:marBottom w:val="0"/>
                                  <w:divBdr>
                                    <w:top w:val="none" w:sz="0" w:space="0" w:color="auto"/>
                                    <w:left w:val="none" w:sz="0" w:space="0" w:color="auto"/>
                                    <w:bottom w:val="none" w:sz="0" w:space="0" w:color="auto"/>
                                    <w:right w:val="none" w:sz="0" w:space="0" w:color="auto"/>
                                  </w:divBdr>
                                  <w:divsChild>
                                    <w:div w:id="2996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374063">
          <w:marLeft w:val="0"/>
          <w:marRight w:val="0"/>
          <w:marTop w:val="0"/>
          <w:marBottom w:val="0"/>
          <w:divBdr>
            <w:top w:val="none" w:sz="0" w:space="0" w:color="auto"/>
            <w:left w:val="none" w:sz="0" w:space="0" w:color="auto"/>
            <w:bottom w:val="none" w:sz="0" w:space="0" w:color="auto"/>
            <w:right w:val="none" w:sz="0" w:space="0" w:color="auto"/>
          </w:divBdr>
          <w:divsChild>
            <w:div w:id="177043561">
              <w:marLeft w:val="0"/>
              <w:marRight w:val="0"/>
              <w:marTop w:val="0"/>
              <w:marBottom w:val="0"/>
              <w:divBdr>
                <w:top w:val="none" w:sz="0" w:space="0" w:color="auto"/>
                <w:left w:val="none" w:sz="0" w:space="0" w:color="auto"/>
                <w:bottom w:val="none" w:sz="0" w:space="0" w:color="auto"/>
                <w:right w:val="none" w:sz="0" w:space="0" w:color="auto"/>
              </w:divBdr>
              <w:divsChild>
                <w:div w:id="1310091268">
                  <w:marLeft w:val="0"/>
                  <w:marRight w:val="0"/>
                  <w:marTop w:val="0"/>
                  <w:marBottom w:val="0"/>
                  <w:divBdr>
                    <w:top w:val="none" w:sz="0" w:space="0" w:color="auto"/>
                    <w:left w:val="none" w:sz="0" w:space="0" w:color="auto"/>
                    <w:bottom w:val="none" w:sz="0" w:space="0" w:color="auto"/>
                    <w:right w:val="none" w:sz="0" w:space="0" w:color="auto"/>
                  </w:divBdr>
                  <w:divsChild>
                    <w:div w:id="1087312542">
                      <w:marLeft w:val="0"/>
                      <w:marRight w:val="0"/>
                      <w:marTop w:val="0"/>
                      <w:marBottom w:val="0"/>
                      <w:divBdr>
                        <w:top w:val="none" w:sz="0" w:space="0" w:color="auto"/>
                        <w:left w:val="none" w:sz="0" w:space="0" w:color="auto"/>
                        <w:bottom w:val="none" w:sz="0" w:space="0" w:color="auto"/>
                        <w:right w:val="none" w:sz="0" w:space="0" w:color="auto"/>
                      </w:divBdr>
                      <w:divsChild>
                        <w:div w:id="1292173524">
                          <w:marLeft w:val="0"/>
                          <w:marRight w:val="0"/>
                          <w:marTop w:val="0"/>
                          <w:marBottom w:val="0"/>
                          <w:divBdr>
                            <w:top w:val="none" w:sz="0" w:space="0" w:color="auto"/>
                            <w:left w:val="none" w:sz="0" w:space="0" w:color="auto"/>
                            <w:bottom w:val="none" w:sz="0" w:space="0" w:color="auto"/>
                            <w:right w:val="none" w:sz="0" w:space="0" w:color="auto"/>
                          </w:divBdr>
                          <w:divsChild>
                            <w:div w:id="1405374815">
                              <w:marLeft w:val="0"/>
                              <w:marRight w:val="0"/>
                              <w:marTop w:val="0"/>
                              <w:marBottom w:val="0"/>
                              <w:divBdr>
                                <w:top w:val="none" w:sz="0" w:space="0" w:color="auto"/>
                                <w:left w:val="none" w:sz="0" w:space="0" w:color="auto"/>
                                <w:bottom w:val="none" w:sz="0" w:space="0" w:color="auto"/>
                                <w:right w:val="none" w:sz="0" w:space="0" w:color="auto"/>
                              </w:divBdr>
                              <w:divsChild>
                                <w:div w:id="187909390">
                                  <w:marLeft w:val="0"/>
                                  <w:marRight w:val="0"/>
                                  <w:marTop w:val="0"/>
                                  <w:marBottom w:val="0"/>
                                  <w:divBdr>
                                    <w:top w:val="none" w:sz="0" w:space="0" w:color="auto"/>
                                    <w:left w:val="none" w:sz="0" w:space="0" w:color="auto"/>
                                    <w:bottom w:val="none" w:sz="0" w:space="0" w:color="auto"/>
                                    <w:right w:val="none" w:sz="0" w:space="0" w:color="auto"/>
                                  </w:divBdr>
                                  <w:divsChild>
                                    <w:div w:id="6113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577157">
      <w:bodyDiv w:val="1"/>
      <w:marLeft w:val="0"/>
      <w:marRight w:val="0"/>
      <w:marTop w:val="0"/>
      <w:marBottom w:val="0"/>
      <w:divBdr>
        <w:top w:val="none" w:sz="0" w:space="0" w:color="auto"/>
        <w:left w:val="none" w:sz="0" w:space="0" w:color="auto"/>
        <w:bottom w:val="none" w:sz="0" w:space="0" w:color="auto"/>
        <w:right w:val="none" w:sz="0" w:space="0" w:color="auto"/>
      </w:divBdr>
      <w:divsChild>
        <w:div w:id="231085749">
          <w:marLeft w:val="720"/>
          <w:marRight w:val="0"/>
          <w:marTop w:val="216"/>
          <w:marBottom w:val="0"/>
          <w:divBdr>
            <w:top w:val="none" w:sz="0" w:space="0" w:color="auto"/>
            <w:left w:val="none" w:sz="0" w:space="0" w:color="auto"/>
            <w:bottom w:val="none" w:sz="0" w:space="0" w:color="auto"/>
            <w:right w:val="none" w:sz="0" w:space="0" w:color="auto"/>
          </w:divBdr>
        </w:div>
        <w:div w:id="835000160">
          <w:marLeft w:val="720"/>
          <w:marRight w:val="0"/>
          <w:marTop w:val="216"/>
          <w:marBottom w:val="0"/>
          <w:divBdr>
            <w:top w:val="none" w:sz="0" w:space="0" w:color="auto"/>
            <w:left w:val="none" w:sz="0" w:space="0" w:color="auto"/>
            <w:bottom w:val="none" w:sz="0" w:space="0" w:color="auto"/>
            <w:right w:val="none" w:sz="0" w:space="0" w:color="auto"/>
          </w:divBdr>
        </w:div>
      </w:divsChild>
    </w:div>
    <w:div w:id="1527599869">
      <w:bodyDiv w:val="1"/>
      <w:marLeft w:val="0"/>
      <w:marRight w:val="0"/>
      <w:marTop w:val="0"/>
      <w:marBottom w:val="0"/>
      <w:divBdr>
        <w:top w:val="none" w:sz="0" w:space="0" w:color="auto"/>
        <w:left w:val="none" w:sz="0" w:space="0" w:color="auto"/>
        <w:bottom w:val="none" w:sz="0" w:space="0" w:color="auto"/>
        <w:right w:val="none" w:sz="0" w:space="0" w:color="auto"/>
      </w:divBdr>
    </w:div>
    <w:div w:id="1555505935">
      <w:bodyDiv w:val="1"/>
      <w:marLeft w:val="0"/>
      <w:marRight w:val="0"/>
      <w:marTop w:val="0"/>
      <w:marBottom w:val="0"/>
      <w:divBdr>
        <w:top w:val="none" w:sz="0" w:space="0" w:color="auto"/>
        <w:left w:val="none" w:sz="0" w:space="0" w:color="auto"/>
        <w:bottom w:val="none" w:sz="0" w:space="0" w:color="auto"/>
        <w:right w:val="none" w:sz="0" w:space="0" w:color="auto"/>
      </w:divBdr>
    </w:div>
    <w:div w:id="1612278021">
      <w:bodyDiv w:val="1"/>
      <w:marLeft w:val="0"/>
      <w:marRight w:val="0"/>
      <w:marTop w:val="0"/>
      <w:marBottom w:val="0"/>
      <w:divBdr>
        <w:top w:val="none" w:sz="0" w:space="0" w:color="auto"/>
        <w:left w:val="none" w:sz="0" w:space="0" w:color="auto"/>
        <w:bottom w:val="none" w:sz="0" w:space="0" w:color="auto"/>
        <w:right w:val="none" w:sz="0" w:space="0" w:color="auto"/>
      </w:divBdr>
    </w:div>
    <w:div w:id="1644460127">
      <w:bodyDiv w:val="1"/>
      <w:marLeft w:val="0"/>
      <w:marRight w:val="0"/>
      <w:marTop w:val="0"/>
      <w:marBottom w:val="0"/>
      <w:divBdr>
        <w:top w:val="none" w:sz="0" w:space="0" w:color="auto"/>
        <w:left w:val="none" w:sz="0" w:space="0" w:color="auto"/>
        <w:bottom w:val="none" w:sz="0" w:space="0" w:color="auto"/>
        <w:right w:val="none" w:sz="0" w:space="0" w:color="auto"/>
      </w:divBdr>
    </w:div>
    <w:div w:id="208510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chart" Target="charts/chart5.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Sheet2!$B$4</c:f>
              <c:strCache>
                <c:ptCount val="1"/>
                <c:pt idx="0">
                  <c:v>Susceptible</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val>
            <c:numRef>
              <c:f>Sheet2!$B$5:$B$19</c:f>
              <c:numCache>
                <c:formatCode>General</c:formatCode>
                <c:ptCount val="15"/>
                <c:pt idx="0">
                  <c:v>500</c:v>
                </c:pt>
                <c:pt idx="1">
                  <c:v>495</c:v>
                </c:pt>
                <c:pt idx="2">
                  <c:v>485</c:v>
                </c:pt>
                <c:pt idx="3">
                  <c:v>435</c:v>
                </c:pt>
                <c:pt idx="4">
                  <c:v>325</c:v>
                </c:pt>
                <c:pt idx="5">
                  <c:v>180</c:v>
                </c:pt>
                <c:pt idx="6">
                  <c:v>90</c:v>
                </c:pt>
                <c:pt idx="7">
                  <c:v>30</c:v>
                </c:pt>
                <c:pt idx="8">
                  <c:v>20</c:v>
                </c:pt>
                <c:pt idx="9">
                  <c:v>15</c:v>
                </c:pt>
                <c:pt idx="10">
                  <c:v>10</c:v>
                </c:pt>
                <c:pt idx="11">
                  <c:v>5</c:v>
                </c:pt>
                <c:pt idx="12">
                  <c:v>0</c:v>
                </c:pt>
                <c:pt idx="13">
                  <c:v>0</c:v>
                </c:pt>
                <c:pt idx="14">
                  <c:v>0</c:v>
                </c:pt>
              </c:numCache>
            </c:numRef>
          </c:val>
          <c:smooth val="1"/>
        </c:ser>
        <c:ser>
          <c:idx val="1"/>
          <c:order val="1"/>
          <c:tx>
            <c:strRef>
              <c:f>Sheet2!$C$4</c:f>
              <c:strCache>
                <c:ptCount val="1"/>
                <c:pt idx="0">
                  <c:v>Recovered</c:v>
                </c:pt>
              </c:strCache>
            </c:strRef>
          </c:tx>
          <c:spPr>
            <a:ln w="28575" cap="rnd">
              <a:solidFill>
                <a:schemeClr val="accent2"/>
              </a:solidFill>
              <a:round/>
            </a:ln>
            <a:effectLst/>
          </c:spPr>
          <c:marker>
            <c:symbol val="triangle"/>
            <c:size val="8"/>
            <c:spPr>
              <a:solidFill>
                <a:schemeClr val="accent2"/>
              </a:solidFill>
              <a:ln w="9525">
                <a:solidFill>
                  <a:schemeClr val="accent2"/>
                </a:solidFill>
              </a:ln>
              <a:effectLst/>
            </c:spPr>
          </c:marker>
          <c:val>
            <c:numRef>
              <c:f>Sheet2!$C$5:$C$19</c:f>
              <c:numCache>
                <c:formatCode>General</c:formatCode>
                <c:ptCount val="15"/>
                <c:pt idx="0">
                  <c:v>0</c:v>
                </c:pt>
                <c:pt idx="1">
                  <c:v>0</c:v>
                </c:pt>
                <c:pt idx="2">
                  <c:v>5</c:v>
                </c:pt>
                <c:pt idx="3">
                  <c:v>15</c:v>
                </c:pt>
                <c:pt idx="4">
                  <c:v>65</c:v>
                </c:pt>
                <c:pt idx="5">
                  <c:v>140</c:v>
                </c:pt>
                <c:pt idx="6">
                  <c:v>230</c:v>
                </c:pt>
                <c:pt idx="7">
                  <c:v>360</c:v>
                </c:pt>
                <c:pt idx="8">
                  <c:v>430</c:v>
                </c:pt>
                <c:pt idx="9">
                  <c:v>475</c:v>
                </c:pt>
                <c:pt idx="10">
                  <c:v>490</c:v>
                </c:pt>
                <c:pt idx="11">
                  <c:v>495</c:v>
                </c:pt>
                <c:pt idx="12">
                  <c:v>500</c:v>
                </c:pt>
                <c:pt idx="13">
                  <c:v>500</c:v>
                </c:pt>
                <c:pt idx="14">
                  <c:v>500</c:v>
                </c:pt>
              </c:numCache>
            </c:numRef>
          </c:val>
          <c:smooth val="1"/>
        </c:ser>
        <c:ser>
          <c:idx val="2"/>
          <c:order val="2"/>
          <c:tx>
            <c:strRef>
              <c:f>Sheet2!$D$4</c:f>
              <c:strCache>
                <c:ptCount val="1"/>
                <c:pt idx="0">
                  <c:v>Clinical </c:v>
                </c:pt>
              </c:strCache>
            </c:strRef>
          </c:tx>
          <c:spPr>
            <a:ln w="28575" cap="rnd">
              <a:solidFill>
                <a:schemeClr val="accent3"/>
              </a:solidFill>
              <a:round/>
            </a:ln>
            <a:effectLst/>
          </c:spPr>
          <c:marker>
            <c:symbol val="x"/>
            <c:size val="8"/>
            <c:spPr>
              <a:noFill/>
              <a:ln w="9525">
                <a:solidFill>
                  <a:schemeClr val="accent3"/>
                </a:solidFill>
              </a:ln>
              <a:effectLst/>
            </c:spPr>
          </c:marker>
          <c:val>
            <c:numRef>
              <c:f>Sheet2!$D$5:$D$19</c:f>
              <c:numCache>
                <c:formatCode>General</c:formatCode>
                <c:ptCount val="15"/>
                <c:pt idx="0">
                  <c:v>0</c:v>
                </c:pt>
                <c:pt idx="1">
                  <c:v>5</c:v>
                </c:pt>
                <c:pt idx="2">
                  <c:v>10</c:v>
                </c:pt>
                <c:pt idx="3">
                  <c:v>50</c:v>
                </c:pt>
                <c:pt idx="4">
                  <c:v>110</c:v>
                </c:pt>
                <c:pt idx="5">
                  <c:v>180</c:v>
                </c:pt>
                <c:pt idx="6">
                  <c:v>180</c:v>
                </c:pt>
                <c:pt idx="7">
                  <c:v>110</c:v>
                </c:pt>
                <c:pt idx="8">
                  <c:v>50</c:v>
                </c:pt>
                <c:pt idx="9">
                  <c:v>10</c:v>
                </c:pt>
                <c:pt idx="10">
                  <c:v>0</c:v>
                </c:pt>
                <c:pt idx="11">
                  <c:v>0</c:v>
                </c:pt>
                <c:pt idx="12">
                  <c:v>0</c:v>
                </c:pt>
                <c:pt idx="13">
                  <c:v>0</c:v>
                </c:pt>
                <c:pt idx="14">
                  <c:v>0</c:v>
                </c:pt>
              </c:numCache>
            </c:numRef>
          </c:val>
          <c:smooth val="1"/>
        </c:ser>
        <c:dLbls>
          <c:showLegendKey val="0"/>
          <c:showVal val="0"/>
          <c:showCatName val="0"/>
          <c:showSerName val="0"/>
          <c:showPercent val="0"/>
          <c:showBubbleSize val="0"/>
        </c:dLbls>
        <c:marker val="1"/>
        <c:smooth val="0"/>
        <c:axId val="108029824"/>
        <c:axId val="108630400"/>
      </c:lineChart>
      <c:catAx>
        <c:axId val="108029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(days)</a:t>
                </a:r>
              </a:p>
            </c:rich>
          </c:tx>
          <c:overlay val="0"/>
          <c:spPr>
            <a:noFill/>
            <a:ln>
              <a:noFill/>
            </a:ln>
            <a:effectLst/>
          </c:sp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30400"/>
        <c:crosses val="autoZero"/>
        <c:auto val="1"/>
        <c:lblAlgn val="ctr"/>
        <c:lblOffset val="100"/>
        <c:noMultiLvlLbl val="0"/>
      </c:catAx>
      <c:valAx>
        <c:axId val="108630400"/>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animals</a:t>
                </a:r>
                <a:endParaRPr lang="en-AU"/>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2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Sheet3!$B$4</c:f>
              <c:strCache>
                <c:ptCount val="1"/>
                <c:pt idx="0">
                  <c:v>Epidemic</c:v>
                </c:pt>
              </c:strCache>
            </c:strRef>
          </c:tx>
          <c:spPr>
            <a:solidFill>
              <a:schemeClr val="bg1">
                <a:lumMod val="75000"/>
              </a:schemeClr>
            </a:solidFill>
            <a:ln>
              <a:solidFill>
                <a:schemeClr val="dk1"/>
              </a:solidFill>
            </a:ln>
            <a:effectLst/>
          </c:spPr>
          <c:invertIfNegative val="0"/>
          <c:val>
            <c:numRef>
              <c:f>Sheet3!$B$5:$B$34</c:f>
              <c:numCache>
                <c:formatCode>General</c:formatCode>
                <c:ptCount val="30"/>
                <c:pt idx="0">
                  <c:v>0</c:v>
                </c:pt>
                <c:pt idx="1">
                  <c:v>5</c:v>
                </c:pt>
                <c:pt idx="2">
                  <c:v>10</c:v>
                </c:pt>
                <c:pt idx="3">
                  <c:v>30</c:v>
                </c:pt>
                <c:pt idx="4">
                  <c:v>70</c:v>
                </c:pt>
                <c:pt idx="5">
                  <c:v>92</c:v>
                </c:pt>
                <c:pt idx="6">
                  <c:v>105</c:v>
                </c:pt>
                <c:pt idx="7">
                  <c:v>102</c:v>
                </c:pt>
                <c:pt idx="8">
                  <c:v>65</c:v>
                </c:pt>
                <c:pt idx="9">
                  <c:v>40</c:v>
                </c:pt>
                <c:pt idx="10">
                  <c:v>35</c:v>
                </c:pt>
                <c:pt idx="11">
                  <c:v>37</c:v>
                </c:pt>
                <c:pt idx="12">
                  <c:v>45</c:v>
                </c:pt>
                <c:pt idx="13">
                  <c:v>50</c:v>
                </c:pt>
                <c:pt idx="14">
                  <c:v>65</c:v>
                </c:pt>
                <c:pt idx="15">
                  <c:v>64</c:v>
                </c:pt>
                <c:pt idx="16">
                  <c:v>70</c:v>
                </c:pt>
                <c:pt idx="17">
                  <c:v>65</c:v>
                </c:pt>
                <c:pt idx="18">
                  <c:v>70</c:v>
                </c:pt>
                <c:pt idx="19">
                  <c:v>55</c:v>
                </c:pt>
                <c:pt idx="20">
                  <c:v>42</c:v>
                </c:pt>
                <c:pt idx="21">
                  <c:v>35</c:v>
                </c:pt>
                <c:pt idx="22">
                  <c:v>32</c:v>
                </c:pt>
                <c:pt idx="23">
                  <c:v>34</c:v>
                </c:pt>
                <c:pt idx="24">
                  <c:v>42</c:v>
                </c:pt>
                <c:pt idx="25">
                  <c:v>50</c:v>
                </c:pt>
                <c:pt idx="26">
                  <c:v>45</c:v>
                </c:pt>
                <c:pt idx="27">
                  <c:v>35</c:v>
                </c:pt>
                <c:pt idx="28">
                  <c:v>20</c:v>
                </c:pt>
                <c:pt idx="29">
                  <c:v>24</c:v>
                </c:pt>
              </c:numCache>
            </c:numRef>
          </c:val>
        </c:ser>
        <c:dLbls>
          <c:showLegendKey val="0"/>
          <c:showVal val="0"/>
          <c:showCatName val="0"/>
          <c:showSerName val="0"/>
          <c:showPercent val="0"/>
          <c:showBubbleSize val="0"/>
        </c:dLbls>
        <c:gapWidth val="0"/>
        <c:overlap val="100"/>
        <c:axId val="90139264"/>
        <c:axId val="90145536"/>
      </c:barChart>
      <c:catAx>
        <c:axId val="90139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r>
                  <a:rPr lang="en-AU" baseline="0"/>
                  <a:t> (days)</a:t>
                </a:r>
                <a:endParaRPr lang="en-AU"/>
              </a:p>
            </c:rich>
          </c:tx>
          <c:overlay val="0"/>
          <c:spPr>
            <a:noFill/>
            <a:ln>
              <a:noFill/>
            </a:ln>
            <a:effectLst/>
          </c:spPr>
        </c:title>
        <c:majorTickMark val="none"/>
        <c:minorTickMark val="none"/>
        <c:tickLblPos val="nextTo"/>
        <c:spPr>
          <a:noFill/>
          <a:ln w="9525" cap="flat" cmpd="sng" algn="ctr">
            <a:solidFill>
              <a:schemeClr val="dk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45536"/>
        <c:crosses val="autoZero"/>
        <c:auto val="1"/>
        <c:lblAlgn val="ctr"/>
        <c:lblOffset val="100"/>
        <c:noMultiLvlLbl val="0"/>
      </c:catAx>
      <c:valAx>
        <c:axId val="901455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cases</a:t>
                </a:r>
                <a:endParaRPr lang="en-AU"/>
              </a:p>
            </c:rich>
          </c:tx>
          <c:overlay val="0"/>
          <c:spPr>
            <a:noFill/>
            <a:ln>
              <a:noFill/>
            </a:ln>
            <a:effectLst/>
          </c:spPr>
        </c:title>
        <c:numFmt formatCode="General" sourceLinked="1"/>
        <c:majorTickMark val="none"/>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3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'Example epi curves'!$C$4</c:f>
              <c:strCache>
                <c:ptCount val="1"/>
                <c:pt idx="0">
                  <c:v>Epidemic 2</c:v>
                </c:pt>
              </c:strCache>
            </c:strRef>
          </c:tx>
          <c:spPr>
            <a:solidFill>
              <a:schemeClr val="bg1">
                <a:lumMod val="65000"/>
              </a:schemeClr>
            </a:solidFill>
            <a:ln>
              <a:solidFill>
                <a:schemeClr val="dk1"/>
              </a:solidFill>
            </a:ln>
            <a:effectLst/>
          </c:spPr>
          <c:invertIfNegative val="0"/>
          <c:val>
            <c:numRef>
              <c:f>'Example epi curves'!$C$5:$C$34</c:f>
              <c:numCache>
                <c:formatCode>General</c:formatCode>
                <c:ptCount val="30"/>
                <c:pt idx="0">
                  <c:v>0</c:v>
                </c:pt>
                <c:pt idx="1">
                  <c:v>5</c:v>
                </c:pt>
                <c:pt idx="2">
                  <c:v>10</c:v>
                </c:pt>
                <c:pt idx="3">
                  <c:v>30</c:v>
                </c:pt>
                <c:pt idx="4">
                  <c:v>70</c:v>
                </c:pt>
                <c:pt idx="5">
                  <c:v>92</c:v>
                </c:pt>
                <c:pt idx="6">
                  <c:v>105</c:v>
                </c:pt>
                <c:pt idx="7">
                  <c:v>102</c:v>
                </c:pt>
                <c:pt idx="8">
                  <c:v>90</c:v>
                </c:pt>
                <c:pt idx="9">
                  <c:v>79</c:v>
                </c:pt>
                <c:pt idx="10">
                  <c:v>76</c:v>
                </c:pt>
                <c:pt idx="11">
                  <c:v>64</c:v>
                </c:pt>
                <c:pt idx="12">
                  <c:v>58</c:v>
                </c:pt>
                <c:pt idx="13">
                  <c:v>50</c:v>
                </c:pt>
                <c:pt idx="14">
                  <c:v>56</c:v>
                </c:pt>
                <c:pt idx="15">
                  <c:v>49</c:v>
                </c:pt>
                <c:pt idx="16">
                  <c:v>48</c:v>
                </c:pt>
                <c:pt idx="17">
                  <c:v>49</c:v>
                </c:pt>
                <c:pt idx="18">
                  <c:v>38</c:v>
                </c:pt>
                <c:pt idx="19">
                  <c:v>46</c:v>
                </c:pt>
                <c:pt idx="20">
                  <c:v>45</c:v>
                </c:pt>
                <c:pt idx="21">
                  <c:v>35</c:v>
                </c:pt>
                <c:pt idx="22">
                  <c:v>32</c:v>
                </c:pt>
                <c:pt idx="23">
                  <c:v>34</c:v>
                </c:pt>
                <c:pt idx="24">
                  <c:v>36</c:v>
                </c:pt>
                <c:pt idx="25">
                  <c:v>34</c:v>
                </c:pt>
                <c:pt idx="26">
                  <c:v>30</c:v>
                </c:pt>
                <c:pt idx="27">
                  <c:v>24</c:v>
                </c:pt>
                <c:pt idx="28">
                  <c:v>20</c:v>
                </c:pt>
                <c:pt idx="29">
                  <c:v>24</c:v>
                </c:pt>
              </c:numCache>
            </c:numRef>
          </c:val>
        </c:ser>
        <c:dLbls>
          <c:showLegendKey val="0"/>
          <c:showVal val="0"/>
          <c:showCatName val="0"/>
          <c:showSerName val="0"/>
          <c:showPercent val="0"/>
          <c:showBubbleSize val="0"/>
        </c:dLbls>
        <c:gapWidth val="0"/>
        <c:overlap val="100"/>
        <c:axId val="108446080"/>
        <c:axId val="108448000"/>
      </c:barChart>
      <c:catAx>
        <c:axId val="108446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(days)</a:t>
                </a:r>
              </a:p>
            </c:rich>
          </c:tx>
          <c:overlay val="0"/>
          <c:spPr>
            <a:noFill/>
            <a:ln>
              <a:noFill/>
            </a:ln>
            <a:effectLst/>
          </c:spPr>
        </c:title>
        <c:majorTickMark val="none"/>
        <c:minorTickMark val="none"/>
        <c:tickLblPos val="nextTo"/>
        <c:spPr>
          <a:noFill/>
          <a:ln w="9525" cap="flat" cmpd="sng" algn="ctr">
            <a:solidFill>
              <a:schemeClr val="dk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48000"/>
        <c:crosses val="autoZero"/>
        <c:auto val="1"/>
        <c:lblAlgn val="ctr"/>
        <c:lblOffset val="100"/>
        <c:noMultiLvlLbl val="0"/>
      </c:catAx>
      <c:valAx>
        <c:axId val="1084480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cases</a:t>
                </a:r>
              </a:p>
            </c:rich>
          </c:tx>
          <c:overlay val="0"/>
          <c:spPr>
            <a:noFill/>
            <a:ln>
              <a:noFill/>
            </a:ln>
            <a:effectLst/>
          </c:spPr>
        </c:title>
        <c:numFmt formatCode="General" sourceLinked="1"/>
        <c:majorTickMark val="none"/>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4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Sheet3!$C$4</c:f>
              <c:strCache>
                <c:ptCount val="1"/>
                <c:pt idx="0">
                  <c:v>Point source</c:v>
                </c:pt>
              </c:strCache>
            </c:strRef>
          </c:tx>
          <c:spPr>
            <a:solidFill>
              <a:schemeClr val="bg1">
                <a:lumMod val="75000"/>
              </a:schemeClr>
            </a:solidFill>
            <a:ln>
              <a:solidFill>
                <a:schemeClr val="dk1"/>
              </a:solidFill>
            </a:ln>
            <a:effectLst/>
          </c:spPr>
          <c:invertIfNegative val="0"/>
          <c:val>
            <c:numRef>
              <c:f>Sheet3!$C$5:$C$34</c:f>
              <c:numCache>
                <c:formatCode>General</c:formatCode>
                <c:ptCount val="30"/>
                <c:pt idx="0">
                  <c:v>0</c:v>
                </c:pt>
                <c:pt idx="1">
                  <c:v>5</c:v>
                </c:pt>
                <c:pt idx="2">
                  <c:v>10</c:v>
                </c:pt>
                <c:pt idx="3">
                  <c:v>20</c:v>
                </c:pt>
                <c:pt idx="4">
                  <c:v>40</c:v>
                </c:pt>
                <c:pt idx="5">
                  <c:v>70</c:v>
                </c:pt>
                <c:pt idx="6">
                  <c:v>105</c:v>
                </c:pt>
                <c:pt idx="7">
                  <c:v>102</c:v>
                </c:pt>
                <c:pt idx="8">
                  <c:v>65</c:v>
                </c:pt>
                <c:pt idx="9">
                  <c:v>40</c:v>
                </c:pt>
                <c:pt idx="10">
                  <c:v>35</c:v>
                </c:pt>
                <c:pt idx="11">
                  <c:v>10</c:v>
                </c:pt>
                <c:pt idx="12">
                  <c:v>5</c:v>
                </c:pt>
                <c:pt idx="13">
                  <c:v>2</c:v>
                </c:pt>
                <c:pt idx="14">
                  <c:v>0</c:v>
                </c:pt>
                <c:pt idx="15">
                  <c:v>1</c:v>
                </c:pt>
                <c:pt idx="16">
                  <c:v>0</c:v>
                </c:pt>
                <c:pt idx="17">
                  <c:v>0</c:v>
                </c:pt>
                <c:pt idx="18">
                  <c:v>0</c:v>
                </c:pt>
                <c:pt idx="19">
                  <c:v>0</c:v>
                </c:pt>
                <c:pt idx="20">
                  <c:v>0</c:v>
                </c:pt>
              </c:numCache>
            </c:numRef>
          </c:val>
        </c:ser>
        <c:dLbls>
          <c:showLegendKey val="0"/>
          <c:showVal val="0"/>
          <c:showCatName val="0"/>
          <c:showSerName val="0"/>
          <c:showPercent val="0"/>
          <c:showBubbleSize val="0"/>
        </c:dLbls>
        <c:gapWidth val="0"/>
        <c:overlap val="100"/>
        <c:axId val="108750720"/>
        <c:axId val="108752896"/>
      </c:barChart>
      <c:catAx>
        <c:axId val="108750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r>
                  <a:rPr lang="en-AU" baseline="0"/>
                  <a:t> (days)</a:t>
                </a:r>
                <a:endParaRPr lang="en-AU"/>
              </a:p>
            </c:rich>
          </c:tx>
          <c:overlay val="0"/>
          <c:spPr>
            <a:noFill/>
            <a:ln>
              <a:noFill/>
            </a:ln>
            <a:effectLst/>
          </c:spPr>
        </c:title>
        <c:majorTickMark val="none"/>
        <c:minorTickMark val="none"/>
        <c:tickLblPos val="nextTo"/>
        <c:spPr>
          <a:noFill/>
          <a:ln w="9525" cap="flat" cmpd="sng" algn="ctr">
            <a:solidFill>
              <a:schemeClr val="dk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752896"/>
        <c:crosses val="autoZero"/>
        <c:auto val="1"/>
        <c:lblAlgn val="ctr"/>
        <c:lblOffset val="100"/>
        <c:noMultiLvlLbl val="0"/>
      </c:catAx>
      <c:valAx>
        <c:axId val="1087528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cases</a:t>
                </a:r>
              </a:p>
            </c:rich>
          </c:tx>
          <c:overlay val="0"/>
          <c:spPr>
            <a:noFill/>
            <a:ln>
              <a:noFill/>
            </a:ln>
            <a:effectLst/>
          </c:spPr>
        </c:title>
        <c:numFmt formatCode="General" sourceLinked="1"/>
        <c:majorTickMark val="none"/>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75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7918209053959E-2"/>
          <c:y val="3.4561056105610562E-2"/>
          <c:w val="0.91947210453195183"/>
          <c:h val="0.8408230555338998"/>
        </c:manualLayout>
      </c:layout>
      <c:barChart>
        <c:barDir val="col"/>
        <c:grouping val="clustered"/>
        <c:varyColors val="0"/>
        <c:ser>
          <c:idx val="0"/>
          <c:order val="0"/>
          <c:tx>
            <c:strRef>
              <c:f>Sheet3!$D$4</c:f>
              <c:strCache>
                <c:ptCount val="1"/>
                <c:pt idx="0">
                  <c:v>Endemic</c:v>
                </c:pt>
              </c:strCache>
            </c:strRef>
          </c:tx>
          <c:spPr>
            <a:solidFill>
              <a:schemeClr val="bg1">
                <a:lumMod val="75000"/>
              </a:schemeClr>
            </a:solidFill>
            <a:ln>
              <a:solidFill>
                <a:schemeClr val="dk1"/>
              </a:solidFill>
            </a:ln>
            <a:effectLst/>
          </c:spPr>
          <c:invertIfNegative val="0"/>
          <c:val>
            <c:numRef>
              <c:f>Sheet3!$D$5:$D$34</c:f>
              <c:numCache>
                <c:formatCode>General</c:formatCode>
                <c:ptCount val="30"/>
                <c:pt idx="0">
                  <c:v>42</c:v>
                </c:pt>
                <c:pt idx="1">
                  <c:v>40</c:v>
                </c:pt>
                <c:pt idx="2">
                  <c:v>35</c:v>
                </c:pt>
                <c:pt idx="3">
                  <c:v>37</c:v>
                </c:pt>
                <c:pt idx="4">
                  <c:v>45</c:v>
                </c:pt>
                <c:pt idx="5">
                  <c:v>44</c:v>
                </c:pt>
                <c:pt idx="6">
                  <c:v>35</c:v>
                </c:pt>
                <c:pt idx="7">
                  <c:v>42</c:v>
                </c:pt>
                <c:pt idx="8">
                  <c:v>45</c:v>
                </c:pt>
                <c:pt idx="9">
                  <c:v>38</c:v>
                </c:pt>
                <c:pt idx="10">
                  <c:v>34</c:v>
                </c:pt>
                <c:pt idx="11">
                  <c:v>32</c:v>
                </c:pt>
                <c:pt idx="12">
                  <c:v>33</c:v>
                </c:pt>
                <c:pt idx="13">
                  <c:v>35</c:v>
                </c:pt>
                <c:pt idx="14">
                  <c:v>32</c:v>
                </c:pt>
                <c:pt idx="15">
                  <c:v>34</c:v>
                </c:pt>
                <c:pt idx="16">
                  <c:v>42</c:v>
                </c:pt>
                <c:pt idx="17">
                  <c:v>38</c:v>
                </c:pt>
                <c:pt idx="18">
                  <c:v>45</c:v>
                </c:pt>
                <c:pt idx="19">
                  <c:v>35</c:v>
                </c:pt>
                <c:pt idx="20">
                  <c:v>20</c:v>
                </c:pt>
                <c:pt idx="21">
                  <c:v>24</c:v>
                </c:pt>
                <c:pt idx="22">
                  <c:v>37</c:v>
                </c:pt>
                <c:pt idx="23">
                  <c:v>45</c:v>
                </c:pt>
                <c:pt idx="24">
                  <c:v>44</c:v>
                </c:pt>
                <c:pt idx="25">
                  <c:v>35</c:v>
                </c:pt>
                <c:pt idx="26">
                  <c:v>42</c:v>
                </c:pt>
                <c:pt idx="27">
                  <c:v>45</c:v>
                </c:pt>
                <c:pt idx="28">
                  <c:v>38</c:v>
                </c:pt>
                <c:pt idx="29">
                  <c:v>34</c:v>
                </c:pt>
              </c:numCache>
            </c:numRef>
          </c:val>
        </c:ser>
        <c:dLbls>
          <c:showLegendKey val="0"/>
          <c:showVal val="0"/>
          <c:showCatName val="0"/>
          <c:showSerName val="0"/>
          <c:showPercent val="0"/>
          <c:showBubbleSize val="0"/>
        </c:dLbls>
        <c:gapWidth val="0"/>
        <c:overlap val="100"/>
        <c:axId val="108875136"/>
        <c:axId val="108877312"/>
      </c:barChart>
      <c:catAx>
        <c:axId val="108875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r>
                  <a:rPr lang="en-AU" baseline="0"/>
                  <a:t> (days)</a:t>
                </a:r>
                <a:endParaRPr lang="en-AU"/>
              </a:p>
            </c:rich>
          </c:tx>
          <c:overlay val="0"/>
          <c:spPr>
            <a:noFill/>
            <a:ln>
              <a:noFill/>
            </a:ln>
            <a:effectLst/>
          </c:spPr>
        </c:title>
        <c:majorTickMark val="none"/>
        <c:minorTickMark val="none"/>
        <c:tickLblPos val="nextTo"/>
        <c:spPr>
          <a:noFill/>
          <a:ln w="9525" cap="flat" cmpd="sng" algn="ctr">
            <a:solidFill>
              <a:schemeClr val="dk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77312"/>
        <c:crosses val="autoZero"/>
        <c:auto val="1"/>
        <c:lblAlgn val="ctr"/>
        <c:lblOffset val="100"/>
        <c:noMultiLvlLbl val="0"/>
      </c:catAx>
      <c:valAx>
        <c:axId val="108877312"/>
        <c:scaling>
          <c:orientation val="minMax"/>
          <c:max val="12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cases</a:t>
                </a:r>
                <a:endParaRPr lang="en-AU"/>
              </a:p>
            </c:rich>
          </c:tx>
          <c:overlay val="0"/>
          <c:spPr>
            <a:noFill/>
            <a:ln>
              <a:noFill/>
            </a:ln>
            <a:effectLst/>
          </c:spPr>
        </c:title>
        <c:numFmt formatCode="General" sourceLinked="1"/>
        <c:majorTickMark val="none"/>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7513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Sheet5!$K$3</c:f>
              <c:strCache>
                <c:ptCount val="1"/>
                <c:pt idx="0">
                  <c:v>Cows with diarrhoea</c:v>
                </c:pt>
              </c:strCache>
            </c:strRef>
          </c:tx>
          <c:spPr>
            <a:solidFill>
              <a:schemeClr val="bg1">
                <a:lumMod val="75000"/>
              </a:schemeClr>
            </a:solidFill>
            <a:ln>
              <a:solidFill>
                <a:schemeClr val="dk1"/>
              </a:solidFill>
            </a:ln>
            <a:effectLst/>
          </c:spPr>
          <c:invertIfNegative val="0"/>
          <c:cat>
            <c:numRef>
              <c:f>Sheet5!$J$4:$J$24</c:f>
              <c:numCache>
                <c:formatCode>m\/d\/yyyy</c:formatCode>
                <c:ptCount val="21"/>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numCache>
            </c:numRef>
          </c:cat>
          <c:val>
            <c:numRef>
              <c:f>Sheet5!$K$4:$K$24</c:f>
              <c:numCache>
                <c:formatCode>General</c:formatCode>
                <c:ptCount val="21"/>
                <c:pt idx="0">
                  <c:v>2</c:v>
                </c:pt>
                <c:pt idx="1">
                  <c:v>0</c:v>
                </c:pt>
                <c:pt idx="2">
                  <c:v>0</c:v>
                </c:pt>
                <c:pt idx="3">
                  <c:v>0</c:v>
                </c:pt>
                <c:pt idx="4">
                  <c:v>0</c:v>
                </c:pt>
                <c:pt idx="5">
                  <c:v>3</c:v>
                </c:pt>
                <c:pt idx="6">
                  <c:v>8</c:v>
                </c:pt>
                <c:pt idx="7">
                  <c:v>7</c:v>
                </c:pt>
                <c:pt idx="8">
                  <c:v>4</c:v>
                </c:pt>
                <c:pt idx="9">
                  <c:v>0</c:v>
                </c:pt>
                <c:pt idx="10">
                  <c:v>9</c:v>
                </c:pt>
                <c:pt idx="11">
                  <c:v>14</c:v>
                </c:pt>
                <c:pt idx="12">
                  <c:v>15</c:v>
                </c:pt>
                <c:pt idx="13">
                  <c:v>12</c:v>
                </c:pt>
                <c:pt idx="14">
                  <c:v>8</c:v>
                </c:pt>
                <c:pt idx="15">
                  <c:v>0</c:v>
                </c:pt>
                <c:pt idx="16">
                  <c:v>7</c:v>
                </c:pt>
                <c:pt idx="17">
                  <c:v>4</c:v>
                </c:pt>
                <c:pt idx="18">
                  <c:v>0</c:v>
                </c:pt>
                <c:pt idx="19">
                  <c:v>0</c:v>
                </c:pt>
                <c:pt idx="20">
                  <c:v>1</c:v>
                </c:pt>
              </c:numCache>
            </c:numRef>
          </c:val>
        </c:ser>
        <c:dLbls>
          <c:showLegendKey val="0"/>
          <c:showVal val="0"/>
          <c:showCatName val="0"/>
          <c:showSerName val="0"/>
          <c:showPercent val="0"/>
          <c:showBubbleSize val="0"/>
        </c:dLbls>
        <c:gapWidth val="0"/>
        <c:overlap val="100"/>
        <c:axId val="108939904"/>
        <c:axId val="108970752"/>
      </c:barChart>
      <c:dateAx>
        <c:axId val="108939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itle>
        <c:numFmt formatCode="m\/d\/yyyy" sourceLinked="1"/>
        <c:majorTickMark val="none"/>
        <c:minorTickMark val="none"/>
        <c:tickLblPos val="nextTo"/>
        <c:spPr>
          <a:noFill/>
          <a:ln w="9525" cap="flat" cmpd="sng" algn="ctr">
            <a:solidFill>
              <a:schemeClr val="dk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70752"/>
        <c:crosses val="autoZero"/>
        <c:auto val="1"/>
        <c:lblOffset val="100"/>
        <c:baseTimeUnit val="days"/>
      </c:dateAx>
      <c:valAx>
        <c:axId val="1089707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cases</a:t>
                </a:r>
                <a:endParaRPr lang="en-AU"/>
              </a:p>
            </c:rich>
          </c:tx>
          <c:overlay val="0"/>
          <c:spPr>
            <a:noFill/>
            <a:ln>
              <a:noFill/>
            </a:ln>
            <a:effectLst/>
          </c:spPr>
        </c:title>
        <c:numFmt formatCode="General" sourceLinked="1"/>
        <c:majorTickMark val="none"/>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3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EF8C4A-7EF2-44D6-A395-08ADAAEBAD1C}">
  <we:reference id="wa103136166"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935C2-2C77-448F-AB45-073E945BA92C}">
  <ds:schemaRefs>
    <ds:schemaRef ds:uri="http://schemas.openxmlformats.org/officeDocument/2006/bibliography"/>
  </ds:schemaRefs>
</ds:datastoreItem>
</file>

<file path=customXml/itemProps2.xml><?xml version="1.0" encoding="utf-8"?>
<ds:datastoreItem xmlns:ds="http://schemas.openxmlformats.org/officeDocument/2006/customXml" ds:itemID="{EDF482C4-E18E-4C20-A1B8-229043E0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88</Pages>
  <Words>17332</Words>
  <Characters>98798</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way</dc:creator>
  <cp:lastModifiedBy>lynnross</cp:lastModifiedBy>
  <cp:revision>4</cp:revision>
  <cp:lastPrinted>2014-02-06T07:05:00Z</cp:lastPrinted>
  <dcterms:created xsi:type="dcterms:W3CDTF">2014-06-25T02:07:00Z</dcterms:created>
  <dcterms:modified xsi:type="dcterms:W3CDTF">2014-06-25T03:45:00Z</dcterms:modified>
</cp:coreProperties>
</file>